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FB8" w:rsidRPr="00A63FB8" w:rsidRDefault="00A63FB8" w:rsidP="00A63FB8">
      <w:pPr>
        <w:widowControl w:val="0"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3F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КОНТРОЛЬНО-СЧЕТНАЯ ПАЛАТА </w:t>
      </w:r>
    </w:p>
    <w:p w:rsidR="00A63FB8" w:rsidRDefault="00A63FB8" w:rsidP="00A63FB8">
      <w:pPr>
        <w:widowControl w:val="0"/>
        <w:pBdr>
          <w:bottom w:val="single" w:sz="6" w:space="1" w:color="auto"/>
        </w:pBdr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63F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НАХОДКИНСКОГО ГОРОДСКОГО ОКРУГА</w:t>
      </w:r>
    </w:p>
    <w:p w:rsidR="00A63FB8" w:rsidRPr="00A63FB8" w:rsidRDefault="00A63FB8" w:rsidP="00A63FB8">
      <w:pPr>
        <w:widowControl w:val="0"/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63FB8" w:rsidRDefault="00A63FB8" w:rsidP="0058507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507B" w:rsidRDefault="00B16D1B" w:rsidP="0058507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5542">
        <w:rPr>
          <w:rFonts w:ascii="Times New Roman" w:hAnsi="Times New Roman" w:cs="Times New Roman"/>
          <w:b/>
          <w:sz w:val="26"/>
          <w:szCs w:val="26"/>
        </w:rPr>
        <w:t xml:space="preserve">Информация о результатах проведенных Контрольно-счетной палатой Находкинского городского округа контрольных и </w:t>
      </w:r>
    </w:p>
    <w:p w:rsidR="005A50AD" w:rsidRPr="000C5542" w:rsidRDefault="00B16D1B" w:rsidP="00EE783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5542">
        <w:rPr>
          <w:rFonts w:ascii="Times New Roman" w:hAnsi="Times New Roman" w:cs="Times New Roman"/>
          <w:b/>
          <w:sz w:val="26"/>
          <w:szCs w:val="26"/>
        </w:rPr>
        <w:t>экспертно-аналитических мероприятиях</w:t>
      </w:r>
      <w:r w:rsidR="000C5542" w:rsidRPr="000C5542">
        <w:rPr>
          <w:rFonts w:ascii="Times New Roman" w:hAnsi="Times New Roman" w:cs="Times New Roman"/>
          <w:b/>
          <w:sz w:val="26"/>
          <w:szCs w:val="26"/>
        </w:rPr>
        <w:t xml:space="preserve"> в I квартале 202</w:t>
      </w:r>
      <w:r w:rsidR="00EE7838">
        <w:rPr>
          <w:rFonts w:ascii="Times New Roman" w:hAnsi="Times New Roman" w:cs="Times New Roman"/>
          <w:b/>
          <w:sz w:val="26"/>
          <w:szCs w:val="26"/>
        </w:rPr>
        <w:t>6</w:t>
      </w:r>
      <w:r w:rsidR="000C5542" w:rsidRPr="000C5542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0C5542">
        <w:rPr>
          <w:rFonts w:ascii="Times New Roman" w:hAnsi="Times New Roman" w:cs="Times New Roman"/>
          <w:b/>
          <w:sz w:val="26"/>
          <w:szCs w:val="26"/>
        </w:rPr>
        <w:t>.</w:t>
      </w:r>
    </w:p>
    <w:p w:rsidR="00CF4DE4" w:rsidRPr="000C5542" w:rsidRDefault="00CF4DE4" w:rsidP="0058507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4DE4" w:rsidRPr="000C5542" w:rsidRDefault="00CF4DE4" w:rsidP="00C52E3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C5542">
        <w:rPr>
          <w:rFonts w:ascii="Times New Roman" w:hAnsi="Times New Roman" w:cs="Times New Roman"/>
          <w:sz w:val="26"/>
          <w:szCs w:val="26"/>
        </w:rPr>
        <w:t>В I квартале 202</w:t>
      </w:r>
      <w:r w:rsidR="00EE7838">
        <w:rPr>
          <w:rFonts w:ascii="Times New Roman" w:hAnsi="Times New Roman" w:cs="Times New Roman"/>
          <w:sz w:val="26"/>
          <w:szCs w:val="26"/>
        </w:rPr>
        <w:t>6</w:t>
      </w:r>
      <w:r w:rsidRPr="000C5542">
        <w:rPr>
          <w:rFonts w:ascii="Times New Roman" w:hAnsi="Times New Roman" w:cs="Times New Roman"/>
          <w:sz w:val="26"/>
          <w:szCs w:val="26"/>
        </w:rPr>
        <w:t xml:space="preserve"> года Контрольно-счетной палатой Находкинского городского округа проведены следующие </w:t>
      </w:r>
      <w:r w:rsidRPr="000C5542">
        <w:rPr>
          <w:rFonts w:ascii="Times New Roman" w:hAnsi="Times New Roman" w:cs="Times New Roman"/>
          <w:b/>
          <w:sz w:val="26"/>
          <w:szCs w:val="26"/>
        </w:rPr>
        <w:t>экспертно-аналитические мероприятия</w:t>
      </w:r>
      <w:r w:rsidRPr="000C5542">
        <w:rPr>
          <w:rFonts w:ascii="Times New Roman" w:hAnsi="Times New Roman" w:cs="Times New Roman"/>
          <w:sz w:val="26"/>
          <w:szCs w:val="26"/>
        </w:rPr>
        <w:t>:</w:t>
      </w:r>
    </w:p>
    <w:p w:rsidR="001019AB" w:rsidRDefault="00CF1DBD" w:rsidP="00A560E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77807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3626B" w:rsidRPr="000C5542">
        <w:rPr>
          <w:rFonts w:ascii="Times New Roman" w:hAnsi="Times New Roman" w:cs="Times New Roman"/>
          <w:sz w:val="26"/>
          <w:szCs w:val="26"/>
        </w:rPr>
        <w:t>Подготовлен</w:t>
      </w:r>
      <w:r w:rsidR="00A560ED">
        <w:rPr>
          <w:rFonts w:ascii="Times New Roman" w:hAnsi="Times New Roman" w:cs="Times New Roman"/>
          <w:sz w:val="26"/>
          <w:szCs w:val="26"/>
        </w:rPr>
        <w:t>о</w:t>
      </w:r>
      <w:r w:rsidR="0033626B" w:rsidRPr="000C5542">
        <w:rPr>
          <w:rFonts w:ascii="Times New Roman" w:hAnsi="Times New Roman" w:cs="Times New Roman"/>
          <w:sz w:val="26"/>
          <w:szCs w:val="26"/>
        </w:rPr>
        <w:t xml:space="preserve"> заключени</w:t>
      </w:r>
      <w:r w:rsidR="00A560ED">
        <w:rPr>
          <w:rFonts w:ascii="Times New Roman" w:hAnsi="Times New Roman" w:cs="Times New Roman"/>
          <w:sz w:val="26"/>
          <w:szCs w:val="26"/>
        </w:rPr>
        <w:t>е</w:t>
      </w:r>
      <w:r w:rsidR="00AD5EBF" w:rsidRPr="000C5542">
        <w:rPr>
          <w:rFonts w:ascii="Times New Roman" w:hAnsi="Times New Roman" w:cs="Times New Roman"/>
          <w:sz w:val="26"/>
          <w:szCs w:val="26"/>
        </w:rPr>
        <w:t xml:space="preserve"> </w:t>
      </w:r>
      <w:r w:rsidR="00FE21FD">
        <w:rPr>
          <w:rFonts w:ascii="Times New Roman" w:hAnsi="Times New Roman" w:cs="Times New Roman"/>
          <w:sz w:val="26"/>
          <w:szCs w:val="26"/>
        </w:rPr>
        <w:t>на</w:t>
      </w:r>
      <w:r w:rsidR="00AD5EBF" w:rsidRPr="000C5542">
        <w:rPr>
          <w:rFonts w:ascii="Times New Roman" w:hAnsi="Times New Roman" w:cs="Times New Roman"/>
          <w:sz w:val="26"/>
          <w:szCs w:val="26"/>
        </w:rPr>
        <w:t xml:space="preserve"> проект решения Думы 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Находкинского городского округа от </w:t>
      </w:r>
      <w:r w:rsidR="00AF62EE">
        <w:rPr>
          <w:rFonts w:ascii="Times New Roman" w:hAnsi="Times New Roman" w:cs="Times New Roman"/>
          <w:sz w:val="26"/>
          <w:szCs w:val="26"/>
        </w:rPr>
        <w:t>1</w:t>
      </w:r>
      <w:r w:rsidR="00A560ED">
        <w:rPr>
          <w:rFonts w:ascii="Times New Roman" w:hAnsi="Times New Roman" w:cs="Times New Roman"/>
          <w:sz w:val="26"/>
          <w:szCs w:val="26"/>
        </w:rPr>
        <w:t>7</w:t>
      </w:r>
      <w:r w:rsidR="001019AB" w:rsidRPr="000C5542">
        <w:rPr>
          <w:rFonts w:ascii="Times New Roman" w:hAnsi="Times New Roman" w:cs="Times New Roman"/>
          <w:sz w:val="26"/>
          <w:szCs w:val="26"/>
        </w:rPr>
        <w:t>.12.202</w:t>
      </w:r>
      <w:r w:rsidR="00A560ED">
        <w:rPr>
          <w:rFonts w:ascii="Times New Roman" w:hAnsi="Times New Roman" w:cs="Times New Roman"/>
          <w:sz w:val="26"/>
          <w:szCs w:val="26"/>
        </w:rPr>
        <w:t>5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№ </w:t>
      </w:r>
      <w:r w:rsidR="00AF62EE">
        <w:rPr>
          <w:rFonts w:ascii="Times New Roman" w:hAnsi="Times New Roman" w:cs="Times New Roman"/>
          <w:sz w:val="26"/>
          <w:szCs w:val="26"/>
        </w:rPr>
        <w:t>6</w:t>
      </w:r>
      <w:r w:rsidR="00A560ED">
        <w:rPr>
          <w:rFonts w:ascii="Times New Roman" w:hAnsi="Times New Roman" w:cs="Times New Roman"/>
          <w:sz w:val="26"/>
          <w:szCs w:val="26"/>
        </w:rPr>
        <w:t>43</w:t>
      </w:r>
      <w:r w:rsidR="001019AB" w:rsidRPr="000C5542">
        <w:rPr>
          <w:rFonts w:ascii="Times New Roman" w:hAnsi="Times New Roman" w:cs="Times New Roman"/>
          <w:sz w:val="26"/>
          <w:szCs w:val="26"/>
        </w:rPr>
        <w:t>-НПА «О бюджете Находкинского городского округа на 202</w:t>
      </w:r>
      <w:r w:rsidR="00A560ED">
        <w:rPr>
          <w:rFonts w:ascii="Times New Roman" w:hAnsi="Times New Roman" w:cs="Times New Roman"/>
          <w:sz w:val="26"/>
          <w:szCs w:val="26"/>
        </w:rPr>
        <w:t>6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A560ED">
        <w:rPr>
          <w:rFonts w:ascii="Times New Roman" w:hAnsi="Times New Roman" w:cs="Times New Roman"/>
          <w:sz w:val="26"/>
          <w:szCs w:val="26"/>
        </w:rPr>
        <w:t>7</w:t>
      </w:r>
      <w:r w:rsidR="00AF62EE">
        <w:rPr>
          <w:rFonts w:ascii="Times New Roman" w:hAnsi="Times New Roman" w:cs="Times New Roman"/>
          <w:sz w:val="26"/>
          <w:szCs w:val="26"/>
        </w:rPr>
        <w:t xml:space="preserve"> и </w:t>
      </w:r>
      <w:r w:rsidR="001019AB" w:rsidRPr="000C5542">
        <w:rPr>
          <w:rFonts w:ascii="Times New Roman" w:hAnsi="Times New Roman" w:cs="Times New Roman"/>
          <w:sz w:val="26"/>
          <w:szCs w:val="26"/>
        </w:rPr>
        <w:t>202</w:t>
      </w:r>
      <w:r w:rsidR="00A560ED">
        <w:rPr>
          <w:rFonts w:ascii="Times New Roman" w:hAnsi="Times New Roman" w:cs="Times New Roman"/>
          <w:sz w:val="26"/>
          <w:szCs w:val="26"/>
        </w:rPr>
        <w:t>8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годов» от </w:t>
      </w:r>
      <w:r w:rsidR="00AF62EE">
        <w:rPr>
          <w:rFonts w:ascii="Times New Roman" w:hAnsi="Times New Roman" w:cs="Times New Roman"/>
          <w:sz w:val="26"/>
          <w:szCs w:val="26"/>
        </w:rPr>
        <w:t>13</w:t>
      </w:r>
      <w:r w:rsidR="004F03C4" w:rsidRPr="000C5542">
        <w:rPr>
          <w:rFonts w:ascii="Times New Roman" w:hAnsi="Times New Roman" w:cs="Times New Roman"/>
          <w:sz w:val="26"/>
          <w:szCs w:val="26"/>
        </w:rPr>
        <w:t>.0</w:t>
      </w:r>
      <w:r w:rsidR="00A560ED">
        <w:rPr>
          <w:rFonts w:ascii="Times New Roman" w:hAnsi="Times New Roman" w:cs="Times New Roman"/>
          <w:sz w:val="26"/>
          <w:szCs w:val="26"/>
        </w:rPr>
        <w:t>2</w:t>
      </w:r>
      <w:r w:rsidR="004F03C4" w:rsidRPr="000C5542">
        <w:rPr>
          <w:rFonts w:ascii="Times New Roman" w:hAnsi="Times New Roman" w:cs="Times New Roman"/>
          <w:sz w:val="26"/>
          <w:szCs w:val="26"/>
        </w:rPr>
        <w:t>.202</w:t>
      </w:r>
      <w:r w:rsidR="00A560ED">
        <w:rPr>
          <w:rFonts w:ascii="Times New Roman" w:hAnsi="Times New Roman" w:cs="Times New Roman"/>
          <w:sz w:val="26"/>
          <w:szCs w:val="26"/>
        </w:rPr>
        <w:t>6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года.</w:t>
      </w:r>
      <w:r w:rsidR="00D30213" w:rsidRPr="000C55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3963" w:rsidRDefault="005C3963" w:rsidP="005C396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C5542">
        <w:rPr>
          <w:rFonts w:ascii="Times New Roman" w:hAnsi="Times New Roman" w:cs="Times New Roman"/>
          <w:sz w:val="26"/>
          <w:szCs w:val="26"/>
        </w:rPr>
        <w:t xml:space="preserve">Нарушений действующего бюджетного законодательства не выявлено. </w:t>
      </w:r>
      <w:r>
        <w:rPr>
          <w:rFonts w:ascii="Times New Roman" w:hAnsi="Times New Roman" w:cs="Times New Roman"/>
          <w:sz w:val="26"/>
          <w:szCs w:val="26"/>
        </w:rPr>
        <w:t>Заключение</w:t>
      </w:r>
      <w:r w:rsidRPr="000C5542">
        <w:rPr>
          <w:rFonts w:ascii="Times New Roman" w:hAnsi="Times New Roman" w:cs="Times New Roman"/>
          <w:sz w:val="26"/>
          <w:szCs w:val="26"/>
        </w:rPr>
        <w:t xml:space="preserve"> рассмотрен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0C5542">
        <w:rPr>
          <w:rFonts w:ascii="Times New Roman" w:hAnsi="Times New Roman" w:cs="Times New Roman"/>
          <w:sz w:val="26"/>
          <w:szCs w:val="26"/>
        </w:rPr>
        <w:t xml:space="preserve"> </w:t>
      </w:r>
      <w:r w:rsidR="00BA5B8A">
        <w:rPr>
          <w:rFonts w:ascii="Times New Roman" w:hAnsi="Times New Roman" w:cs="Times New Roman"/>
          <w:sz w:val="26"/>
          <w:szCs w:val="26"/>
        </w:rPr>
        <w:t>и учтено при вынесении решения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C5542">
        <w:rPr>
          <w:rFonts w:ascii="Times New Roman" w:hAnsi="Times New Roman" w:cs="Times New Roman"/>
          <w:sz w:val="26"/>
          <w:szCs w:val="26"/>
        </w:rPr>
        <w:t>Дум</w:t>
      </w:r>
      <w:r w:rsidR="00BA5B8A">
        <w:rPr>
          <w:rFonts w:ascii="Times New Roman" w:hAnsi="Times New Roman" w:cs="Times New Roman"/>
          <w:sz w:val="26"/>
          <w:szCs w:val="26"/>
        </w:rPr>
        <w:t>ой</w:t>
      </w:r>
      <w:r w:rsidRPr="000C5542">
        <w:rPr>
          <w:rFonts w:ascii="Times New Roman" w:hAnsi="Times New Roman" w:cs="Times New Roman"/>
          <w:sz w:val="26"/>
          <w:szCs w:val="26"/>
        </w:rPr>
        <w:t xml:space="preserve"> НГО.</w:t>
      </w:r>
    </w:p>
    <w:p w:rsidR="0009665B" w:rsidRDefault="00A560ED" w:rsidP="00CF1D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CF1DBD" w:rsidRPr="00377807">
        <w:rPr>
          <w:rFonts w:ascii="Times New Roman" w:hAnsi="Times New Roman" w:cs="Times New Roman"/>
          <w:b/>
          <w:sz w:val="26"/>
          <w:szCs w:val="26"/>
        </w:rPr>
        <w:t>.</w:t>
      </w:r>
      <w:r w:rsidR="00CF1DBD">
        <w:rPr>
          <w:rFonts w:ascii="Times New Roman" w:hAnsi="Times New Roman" w:cs="Times New Roman"/>
          <w:sz w:val="26"/>
          <w:szCs w:val="26"/>
        </w:rPr>
        <w:t xml:space="preserve"> </w:t>
      </w:r>
      <w:r w:rsidR="00CF1DBD" w:rsidRPr="00FE21FD">
        <w:rPr>
          <w:rFonts w:ascii="Times New Roman" w:hAnsi="Times New Roman" w:cs="Times New Roman"/>
          <w:sz w:val="26"/>
          <w:szCs w:val="26"/>
        </w:rPr>
        <w:t xml:space="preserve">Подготовлено </w:t>
      </w:r>
      <w:r w:rsidR="00FE21FD" w:rsidRPr="00FE21FD">
        <w:rPr>
          <w:rFonts w:ascii="Times New Roman" w:hAnsi="Times New Roman" w:cs="Times New Roman"/>
          <w:sz w:val="26"/>
          <w:szCs w:val="26"/>
        </w:rPr>
        <w:t>заключение на проект решения Думы «О внесении изменений в статью 2 решения Думы Находкинского городского округа от 30.07.2014 № 432-НПА «О порядке и размерах возмещения расходов, связанных со служебными командировками, работникам органов местного самоуправления Находкинского городского округа и работникам муниципальных учреждений Находкинского городского округа»</w:t>
      </w:r>
      <w:r w:rsidR="0009665B">
        <w:rPr>
          <w:rFonts w:ascii="Times New Roman" w:hAnsi="Times New Roman" w:cs="Times New Roman"/>
          <w:sz w:val="26"/>
          <w:szCs w:val="26"/>
        </w:rPr>
        <w:t xml:space="preserve"> от 03.02.2026г.</w:t>
      </w:r>
    </w:p>
    <w:p w:rsidR="00CF1DBD" w:rsidRDefault="0009665B" w:rsidP="00CF1DB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экспертизы данного проекта решения выявлено несоответствие положений проекта действующему трудовому законодательству РФ. Контрольно-счетная палата НГО рекомендовала Думе НГО учесть данное заключение. Проект решения был рассмотрен на профильной комиссии Думы и </w:t>
      </w:r>
      <w:r w:rsidR="007F7B79">
        <w:rPr>
          <w:rFonts w:ascii="Times New Roman" w:hAnsi="Times New Roman" w:cs="Times New Roman"/>
          <w:sz w:val="26"/>
          <w:szCs w:val="26"/>
        </w:rPr>
        <w:t>отклонен.</w:t>
      </w:r>
      <w:r w:rsidR="00FE21FD" w:rsidRPr="00FE21F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A5B8A" w:rsidRPr="004850A0" w:rsidRDefault="00BA5B8A" w:rsidP="00CF1DBD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3175B" w:rsidRPr="00B865CB" w:rsidRDefault="00CF1DBD" w:rsidP="00C77FDE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В соответствии с планом работы КСП НГО на 202</w:t>
      </w:r>
      <w:r w:rsidR="00A560E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год, в</w:t>
      </w:r>
      <w:r w:rsidR="00E32226" w:rsidRPr="000C5542">
        <w:rPr>
          <w:rFonts w:ascii="Times New Roman" w:hAnsi="Times New Roman" w:cs="Times New Roman"/>
          <w:sz w:val="26"/>
          <w:szCs w:val="26"/>
        </w:rPr>
        <w:t xml:space="preserve"> I квартале 202</w:t>
      </w:r>
      <w:r w:rsidR="00A560ED">
        <w:rPr>
          <w:rFonts w:ascii="Times New Roman" w:hAnsi="Times New Roman" w:cs="Times New Roman"/>
          <w:sz w:val="26"/>
          <w:szCs w:val="26"/>
        </w:rPr>
        <w:t>6</w:t>
      </w:r>
      <w:r w:rsidR="00E32226" w:rsidRPr="000C5542">
        <w:rPr>
          <w:rFonts w:ascii="Times New Roman" w:hAnsi="Times New Roman" w:cs="Times New Roman"/>
          <w:sz w:val="26"/>
          <w:szCs w:val="26"/>
        </w:rPr>
        <w:t xml:space="preserve"> года Контрольно-счетной палатой Находкинского городского округа </w:t>
      </w:r>
      <w:r w:rsidR="004850A0">
        <w:rPr>
          <w:rFonts w:ascii="Times New Roman" w:hAnsi="Times New Roman" w:cs="Times New Roman"/>
          <w:sz w:val="26"/>
          <w:szCs w:val="26"/>
        </w:rPr>
        <w:t>начаты</w:t>
      </w:r>
      <w:r w:rsidR="00E32226" w:rsidRPr="000C5542">
        <w:rPr>
          <w:rFonts w:ascii="Times New Roman" w:hAnsi="Times New Roman" w:cs="Times New Roman"/>
          <w:sz w:val="26"/>
          <w:szCs w:val="26"/>
        </w:rPr>
        <w:t xml:space="preserve"> </w:t>
      </w:r>
      <w:r w:rsidR="00FB182B" w:rsidRPr="005B60D6">
        <w:rPr>
          <w:rFonts w:ascii="Times New Roman" w:hAnsi="Times New Roman" w:cs="Times New Roman"/>
          <w:sz w:val="26"/>
          <w:szCs w:val="26"/>
        </w:rPr>
        <w:t>2</w:t>
      </w:r>
      <w:r w:rsidR="004850A0" w:rsidRPr="005B60D6">
        <w:rPr>
          <w:rFonts w:ascii="Times New Roman" w:hAnsi="Times New Roman" w:cs="Times New Roman"/>
          <w:sz w:val="26"/>
          <w:szCs w:val="26"/>
        </w:rPr>
        <w:t xml:space="preserve"> тематических</w:t>
      </w:r>
      <w:r w:rsidR="00FB182B" w:rsidRPr="005B60D6">
        <w:rPr>
          <w:rFonts w:ascii="Times New Roman" w:hAnsi="Times New Roman" w:cs="Times New Roman"/>
          <w:sz w:val="26"/>
          <w:szCs w:val="26"/>
        </w:rPr>
        <w:t xml:space="preserve"> </w:t>
      </w:r>
      <w:r w:rsidR="00E32226" w:rsidRPr="005B60D6">
        <w:rPr>
          <w:rFonts w:ascii="Times New Roman" w:hAnsi="Times New Roman" w:cs="Times New Roman"/>
          <w:sz w:val="26"/>
          <w:szCs w:val="26"/>
        </w:rPr>
        <w:t>контрольн</w:t>
      </w:r>
      <w:r w:rsidR="00FB182B" w:rsidRPr="005B60D6">
        <w:rPr>
          <w:rFonts w:ascii="Times New Roman" w:hAnsi="Times New Roman" w:cs="Times New Roman"/>
          <w:sz w:val="26"/>
          <w:szCs w:val="26"/>
        </w:rPr>
        <w:t>ых</w:t>
      </w:r>
      <w:r w:rsidR="00E32226" w:rsidRPr="005B60D6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FB182B" w:rsidRPr="005B60D6">
        <w:rPr>
          <w:rFonts w:ascii="Times New Roman" w:hAnsi="Times New Roman" w:cs="Times New Roman"/>
          <w:sz w:val="26"/>
          <w:szCs w:val="26"/>
        </w:rPr>
        <w:t>я</w:t>
      </w:r>
      <w:r w:rsidR="004850A0" w:rsidRPr="005B60D6">
        <w:rPr>
          <w:rFonts w:ascii="Times New Roman" w:hAnsi="Times New Roman" w:cs="Times New Roman"/>
          <w:sz w:val="26"/>
          <w:szCs w:val="26"/>
        </w:rPr>
        <w:t xml:space="preserve">: </w:t>
      </w:r>
      <w:r w:rsidR="00B865CB" w:rsidRPr="005B60D6">
        <w:rPr>
          <w:rFonts w:ascii="Times New Roman" w:hAnsi="Times New Roman" w:cs="Times New Roman"/>
          <w:sz w:val="26"/>
          <w:szCs w:val="26"/>
        </w:rPr>
        <w:t>«Аудит эффективности использова</w:t>
      </w:r>
      <w:r w:rsidR="00B865CB" w:rsidRPr="00B865CB">
        <w:rPr>
          <w:rFonts w:ascii="Times New Roman" w:hAnsi="Times New Roman" w:cs="Times New Roman"/>
          <w:sz w:val="26"/>
          <w:szCs w:val="26"/>
        </w:rPr>
        <w:t>ния муниципального жилищного фонда Находкинского городского округа за 2023-2025 годы» (проведение КМ запланировано до июля 2026 года) и «Проверка эффективности использования бюджетных средств, направленных на реализацию мероприятий МП «Поддержка социально-ориентированных некоммерческ</w:t>
      </w:r>
      <w:r w:rsidR="00B865CB">
        <w:rPr>
          <w:rFonts w:ascii="Times New Roman" w:hAnsi="Times New Roman" w:cs="Times New Roman"/>
          <w:sz w:val="26"/>
          <w:szCs w:val="26"/>
        </w:rPr>
        <w:t>их организаций НГО» в 2025 году»</w:t>
      </w:r>
      <w:r w:rsidR="0043175B" w:rsidRPr="00B865CB">
        <w:rPr>
          <w:rFonts w:ascii="Times New Roman" w:hAnsi="Times New Roman" w:cs="Times New Roman"/>
          <w:b/>
          <w:sz w:val="26"/>
          <w:szCs w:val="26"/>
        </w:rPr>
        <w:t>.</w:t>
      </w:r>
    </w:p>
    <w:p w:rsidR="000C335F" w:rsidRDefault="000C335F" w:rsidP="00304D81">
      <w:pPr>
        <w:pStyle w:val="a3"/>
        <w:tabs>
          <w:tab w:val="left" w:pos="284"/>
        </w:tabs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95313" w:rsidRPr="000C5542" w:rsidRDefault="00D95313" w:rsidP="00304D81">
      <w:pPr>
        <w:pStyle w:val="a3"/>
        <w:tabs>
          <w:tab w:val="left" w:pos="284"/>
        </w:tabs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Также, </w:t>
      </w:r>
      <w:r w:rsidR="004850A0">
        <w:rPr>
          <w:rFonts w:ascii="Times New Roman" w:hAnsi="Times New Roman" w:cs="Times New Roman"/>
          <w:sz w:val="26"/>
          <w:szCs w:val="26"/>
        </w:rPr>
        <w:t>с 16 марта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4850A0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="00F00B32">
        <w:rPr>
          <w:rFonts w:ascii="Times New Roman" w:hAnsi="Times New Roman" w:cs="Times New Roman"/>
          <w:sz w:val="26"/>
          <w:szCs w:val="26"/>
        </w:rPr>
        <w:t xml:space="preserve">Контрольно-счетной палатой </w:t>
      </w:r>
      <w:r w:rsidR="00EB0134">
        <w:rPr>
          <w:rFonts w:ascii="Times New Roman" w:hAnsi="Times New Roman" w:cs="Times New Roman"/>
          <w:sz w:val="26"/>
          <w:szCs w:val="26"/>
        </w:rPr>
        <w:t>проводится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0B32">
        <w:rPr>
          <w:rFonts w:ascii="Times New Roman" w:hAnsi="Times New Roman" w:cs="Times New Roman"/>
          <w:sz w:val="26"/>
          <w:szCs w:val="26"/>
        </w:rPr>
        <w:t>внешняя проверка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0B32">
        <w:rPr>
          <w:rFonts w:ascii="Times New Roman" w:hAnsi="Times New Roman" w:cs="Times New Roman"/>
          <w:sz w:val="26"/>
          <w:szCs w:val="26"/>
        </w:rPr>
        <w:t>годовых отчетов 9 (девяти) главных распорядителей бюджетных средств за 202</w:t>
      </w:r>
      <w:r w:rsidR="004850A0">
        <w:rPr>
          <w:rFonts w:ascii="Times New Roman" w:hAnsi="Times New Roman" w:cs="Times New Roman"/>
          <w:sz w:val="26"/>
          <w:szCs w:val="26"/>
        </w:rPr>
        <w:t>5</w:t>
      </w:r>
      <w:r w:rsidR="00F00B32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344D1" w:rsidRPr="009344D1" w:rsidRDefault="009344D1" w:rsidP="00304D81">
      <w:pPr>
        <w:widowControl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4D1" w:rsidRPr="009344D1" w:rsidRDefault="009344D1" w:rsidP="00304D8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1E0D" w:rsidRPr="009344D1" w:rsidRDefault="00D71E0D" w:rsidP="00D71E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C5542" w:rsidRDefault="00D71E0D" w:rsidP="00D71E0D">
      <w:pPr>
        <w:jc w:val="both"/>
        <w:rPr>
          <w:rFonts w:ascii="Times New Roman" w:hAnsi="Times New Roman" w:cs="Times New Roman"/>
          <w:sz w:val="28"/>
          <w:szCs w:val="28"/>
        </w:rPr>
      </w:pPr>
      <w:r w:rsidRPr="009344D1">
        <w:rPr>
          <w:rFonts w:ascii="Times New Roman" w:hAnsi="Times New Roman" w:cs="Times New Roman"/>
          <w:sz w:val="26"/>
          <w:szCs w:val="26"/>
        </w:rPr>
        <w:t xml:space="preserve">Председатель КСП НГО                                                   </w:t>
      </w:r>
      <w:r w:rsidR="00C52E30">
        <w:rPr>
          <w:rFonts w:ascii="Times New Roman" w:hAnsi="Times New Roman" w:cs="Times New Roman"/>
          <w:sz w:val="26"/>
          <w:szCs w:val="26"/>
        </w:rPr>
        <w:t xml:space="preserve">   </w:t>
      </w:r>
      <w:r w:rsidRPr="009344D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9C5744">
        <w:rPr>
          <w:rFonts w:ascii="Times New Roman" w:hAnsi="Times New Roman" w:cs="Times New Roman"/>
          <w:sz w:val="26"/>
          <w:szCs w:val="26"/>
        </w:rPr>
        <w:t>Д.С. Малявин</w:t>
      </w:r>
      <w:r w:rsidR="00E32226" w:rsidRPr="00407F7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C5542" w:rsidSect="00304D81">
      <w:footerReference w:type="default" r:id="rId7"/>
      <w:pgSz w:w="11906" w:h="16838"/>
      <w:pgMar w:top="709" w:right="850" w:bottom="284" w:left="1701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C22" w:rsidRDefault="00184C22" w:rsidP="005D47E6">
      <w:pPr>
        <w:spacing w:after="0" w:line="240" w:lineRule="auto"/>
      </w:pPr>
      <w:r>
        <w:separator/>
      </w:r>
    </w:p>
  </w:endnote>
  <w:endnote w:type="continuationSeparator" w:id="0">
    <w:p w:rsidR="00184C22" w:rsidRDefault="00184C22" w:rsidP="005D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7E6" w:rsidRDefault="005D47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C22" w:rsidRDefault="00184C22" w:rsidP="005D47E6">
      <w:pPr>
        <w:spacing w:after="0" w:line="240" w:lineRule="auto"/>
      </w:pPr>
      <w:r>
        <w:separator/>
      </w:r>
    </w:p>
  </w:footnote>
  <w:footnote w:type="continuationSeparator" w:id="0">
    <w:p w:rsidR="00184C22" w:rsidRDefault="00184C22" w:rsidP="005D4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0D4"/>
    <w:multiLevelType w:val="hybridMultilevel"/>
    <w:tmpl w:val="658E6E50"/>
    <w:lvl w:ilvl="0" w:tplc="2BFA88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811938"/>
    <w:multiLevelType w:val="hybridMultilevel"/>
    <w:tmpl w:val="2034CCA4"/>
    <w:lvl w:ilvl="0" w:tplc="EBAA6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F5FDD"/>
    <w:multiLevelType w:val="hybridMultilevel"/>
    <w:tmpl w:val="CDE2F1A6"/>
    <w:lvl w:ilvl="0" w:tplc="EC5AE8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E615103"/>
    <w:multiLevelType w:val="hybridMultilevel"/>
    <w:tmpl w:val="8E3AE54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748A26F3"/>
    <w:multiLevelType w:val="hybridMultilevel"/>
    <w:tmpl w:val="E89E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C0D3C"/>
    <w:multiLevelType w:val="hybridMultilevel"/>
    <w:tmpl w:val="45C06574"/>
    <w:lvl w:ilvl="0" w:tplc="5E0458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100332"/>
    <w:multiLevelType w:val="hybridMultilevel"/>
    <w:tmpl w:val="2F1495C8"/>
    <w:lvl w:ilvl="0" w:tplc="260E6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B47606"/>
    <w:multiLevelType w:val="hybridMultilevel"/>
    <w:tmpl w:val="21C83C4A"/>
    <w:lvl w:ilvl="0" w:tplc="260E6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6A"/>
    <w:rsid w:val="00046157"/>
    <w:rsid w:val="000729B5"/>
    <w:rsid w:val="0009665B"/>
    <w:rsid w:val="000C335F"/>
    <w:rsid w:val="000C5542"/>
    <w:rsid w:val="000F16A9"/>
    <w:rsid w:val="001019AB"/>
    <w:rsid w:val="00107FDF"/>
    <w:rsid w:val="00157E01"/>
    <w:rsid w:val="00174B91"/>
    <w:rsid w:val="00184C22"/>
    <w:rsid w:val="00222910"/>
    <w:rsid w:val="00271288"/>
    <w:rsid w:val="00304D81"/>
    <w:rsid w:val="003061E7"/>
    <w:rsid w:val="00323FF4"/>
    <w:rsid w:val="003264CA"/>
    <w:rsid w:val="0033626B"/>
    <w:rsid w:val="00363A4F"/>
    <w:rsid w:val="00377807"/>
    <w:rsid w:val="003B6AEE"/>
    <w:rsid w:val="00407F78"/>
    <w:rsid w:val="0042529F"/>
    <w:rsid w:val="0043175B"/>
    <w:rsid w:val="004850A0"/>
    <w:rsid w:val="004C213F"/>
    <w:rsid w:val="004D1422"/>
    <w:rsid w:val="004F03C4"/>
    <w:rsid w:val="00544A4D"/>
    <w:rsid w:val="00563A4D"/>
    <w:rsid w:val="0058507B"/>
    <w:rsid w:val="005A50AD"/>
    <w:rsid w:val="005B60D6"/>
    <w:rsid w:val="005C3963"/>
    <w:rsid w:val="005C6078"/>
    <w:rsid w:val="005D47E6"/>
    <w:rsid w:val="00606276"/>
    <w:rsid w:val="006075AE"/>
    <w:rsid w:val="0064115A"/>
    <w:rsid w:val="006829BC"/>
    <w:rsid w:val="006A1D11"/>
    <w:rsid w:val="006C45CE"/>
    <w:rsid w:val="006F59C6"/>
    <w:rsid w:val="007C6846"/>
    <w:rsid w:val="007D6709"/>
    <w:rsid w:val="007E4A16"/>
    <w:rsid w:val="007F7B79"/>
    <w:rsid w:val="008054DD"/>
    <w:rsid w:val="00860650"/>
    <w:rsid w:val="008956FB"/>
    <w:rsid w:val="008B2764"/>
    <w:rsid w:val="00901D02"/>
    <w:rsid w:val="00914ED4"/>
    <w:rsid w:val="009178D1"/>
    <w:rsid w:val="009344D1"/>
    <w:rsid w:val="0094602B"/>
    <w:rsid w:val="0096297D"/>
    <w:rsid w:val="009B45A9"/>
    <w:rsid w:val="009B525A"/>
    <w:rsid w:val="009C5744"/>
    <w:rsid w:val="009E4F04"/>
    <w:rsid w:val="00A02656"/>
    <w:rsid w:val="00A365DF"/>
    <w:rsid w:val="00A43B62"/>
    <w:rsid w:val="00A560ED"/>
    <w:rsid w:val="00A56D2F"/>
    <w:rsid w:val="00A63FB8"/>
    <w:rsid w:val="00A75809"/>
    <w:rsid w:val="00AD5EBF"/>
    <w:rsid w:val="00AF44BF"/>
    <w:rsid w:val="00AF62EE"/>
    <w:rsid w:val="00B01155"/>
    <w:rsid w:val="00B16D1B"/>
    <w:rsid w:val="00B865CB"/>
    <w:rsid w:val="00BA5B8A"/>
    <w:rsid w:val="00BB413E"/>
    <w:rsid w:val="00BC4671"/>
    <w:rsid w:val="00BE4280"/>
    <w:rsid w:val="00C01989"/>
    <w:rsid w:val="00C2766B"/>
    <w:rsid w:val="00C52E30"/>
    <w:rsid w:val="00C67833"/>
    <w:rsid w:val="00C77E6A"/>
    <w:rsid w:val="00C77FDE"/>
    <w:rsid w:val="00CA1F89"/>
    <w:rsid w:val="00CE6BE8"/>
    <w:rsid w:val="00CF1DBD"/>
    <w:rsid w:val="00CF3F25"/>
    <w:rsid w:val="00CF4DE4"/>
    <w:rsid w:val="00CF6E5B"/>
    <w:rsid w:val="00D01E3E"/>
    <w:rsid w:val="00D30213"/>
    <w:rsid w:val="00D31226"/>
    <w:rsid w:val="00D61D29"/>
    <w:rsid w:val="00D71E0D"/>
    <w:rsid w:val="00D95313"/>
    <w:rsid w:val="00DB77E2"/>
    <w:rsid w:val="00DD5020"/>
    <w:rsid w:val="00DE57F3"/>
    <w:rsid w:val="00E32226"/>
    <w:rsid w:val="00EB0134"/>
    <w:rsid w:val="00ED2E4E"/>
    <w:rsid w:val="00EE5363"/>
    <w:rsid w:val="00EE7838"/>
    <w:rsid w:val="00F00B32"/>
    <w:rsid w:val="00F1289E"/>
    <w:rsid w:val="00F62F48"/>
    <w:rsid w:val="00FA4639"/>
    <w:rsid w:val="00FB182B"/>
    <w:rsid w:val="00FC12D3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1C3DCB-4654-4921-90B6-0D81CCC8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054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E3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D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7E6"/>
  </w:style>
  <w:style w:type="paragraph" w:styleId="a6">
    <w:name w:val="footer"/>
    <w:basedOn w:val="a"/>
    <w:link w:val="a7"/>
    <w:uiPriority w:val="99"/>
    <w:unhideWhenUsed/>
    <w:rsid w:val="005D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7E6"/>
  </w:style>
  <w:style w:type="paragraph" w:styleId="a8">
    <w:name w:val="Balloon Text"/>
    <w:basedOn w:val="a"/>
    <w:link w:val="a9"/>
    <w:uiPriority w:val="99"/>
    <w:semiHidden/>
    <w:unhideWhenUsed/>
    <w:rsid w:val="0060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627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F6E5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54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Основной текст1"/>
    <w:basedOn w:val="a0"/>
    <w:rsid w:val="00585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 Александра Сергеевна</dc:creator>
  <cp:keywords/>
  <dc:description/>
  <cp:lastModifiedBy>Ирина В. Карабанова</cp:lastModifiedBy>
  <cp:revision>12</cp:revision>
  <cp:lastPrinted>2026-04-06T23:40:00Z</cp:lastPrinted>
  <dcterms:created xsi:type="dcterms:W3CDTF">2026-04-02T00:02:00Z</dcterms:created>
  <dcterms:modified xsi:type="dcterms:W3CDTF">2026-04-06T23:45:00Z</dcterms:modified>
</cp:coreProperties>
</file>