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4" w:rsidRPr="003B24A4" w:rsidRDefault="003B24A4" w:rsidP="003B24A4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3B24A4" w:rsidRDefault="003B24A4" w:rsidP="003B24A4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3B24A4" w:rsidRDefault="003B24A4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4A4" w:rsidRDefault="003B24A4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2F5397">
        <w:rPr>
          <w:rFonts w:ascii="Times New Roman" w:hAnsi="Times New Roman" w:cs="Times New Roman"/>
          <w:b/>
          <w:sz w:val="26"/>
          <w:szCs w:val="26"/>
        </w:rPr>
        <w:t>о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792">
        <w:rPr>
          <w:rFonts w:ascii="Times New Roman" w:hAnsi="Times New Roman" w:cs="Times New Roman"/>
          <w:b/>
          <w:sz w:val="26"/>
          <w:szCs w:val="26"/>
        </w:rPr>
        <w:t>2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4F4D49">
        <w:rPr>
          <w:rFonts w:ascii="Times New Roman" w:hAnsi="Times New Roman" w:cs="Times New Roman"/>
          <w:b/>
          <w:sz w:val="26"/>
          <w:szCs w:val="26"/>
        </w:rPr>
        <w:t>5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В</w:t>
      </w:r>
      <w:r w:rsidR="00384792">
        <w:rPr>
          <w:rFonts w:ascii="Times New Roman" w:hAnsi="Times New Roman" w:cs="Times New Roman"/>
          <w:sz w:val="26"/>
          <w:szCs w:val="26"/>
        </w:rPr>
        <w:t>о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384792">
        <w:rPr>
          <w:rFonts w:ascii="Times New Roman" w:hAnsi="Times New Roman" w:cs="Times New Roman"/>
          <w:sz w:val="26"/>
          <w:szCs w:val="26"/>
        </w:rPr>
        <w:t>2</w:t>
      </w:r>
      <w:r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4F4D49">
        <w:rPr>
          <w:rFonts w:ascii="Times New Roman" w:hAnsi="Times New Roman" w:cs="Times New Roman"/>
          <w:sz w:val="26"/>
          <w:szCs w:val="26"/>
        </w:rPr>
        <w:t>5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</w:t>
      </w:r>
      <w:r w:rsidR="00983751">
        <w:rPr>
          <w:rFonts w:ascii="Times New Roman" w:hAnsi="Times New Roman" w:cs="Times New Roman"/>
          <w:sz w:val="26"/>
          <w:szCs w:val="26"/>
        </w:rPr>
        <w:t xml:space="preserve">о </w:t>
      </w:r>
      <w:r w:rsidR="00991402">
        <w:rPr>
          <w:rFonts w:ascii="Times New Roman" w:hAnsi="Times New Roman" w:cs="Times New Roman"/>
          <w:sz w:val="26"/>
          <w:szCs w:val="26"/>
        </w:rPr>
        <w:t>7</w:t>
      </w:r>
      <w:r w:rsidRPr="00983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</w:t>
      </w:r>
      <w:r w:rsidR="00983751">
        <w:rPr>
          <w:rFonts w:ascii="Times New Roman" w:hAnsi="Times New Roman" w:cs="Times New Roman"/>
          <w:b/>
          <w:sz w:val="26"/>
          <w:szCs w:val="26"/>
        </w:rPr>
        <w:t>х</w:t>
      </w:r>
      <w:r w:rsidRPr="000C5542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="00983751">
        <w:rPr>
          <w:rFonts w:ascii="Times New Roman" w:hAnsi="Times New Roman" w:cs="Times New Roman"/>
          <w:b/>
          <w:sz w:val="26"/>
          <w:szCs w:val="26"/>
        </w:rPr>
        <w:t>й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384792" w:rsidRDefault="00384792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Внешняя проверка отчета об исполнении бюджета Находкинского городского округа за 202</w:t>
      </w:r>
      <w:r w:rsidR="004F4D4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384792" w:rsidRDefault="00384792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Проверка отчета администрации НГО об исполнении бюджета Находкинского городского округа за 1 квартал 202</w:t>
      </w:r>
      <w:r w:rsidR="004F4D4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0F3ADD" w:rsidRDefault="008E3E5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3626B" w:rsidRPr="000C5542">
        <w:rPr>
          <w:rFonts w:ascii="Times New Roman" w:hAnsi="Times New Roman" w:cs="Times New Roman"/>
          <w:sz w:val="26"/>
          <w:szCs w:val="26"/>
        </w:rPr>
        <w:t>Подготовлен</w:t>
      </w:r>
      <w:r w:rsidR="004F4D49">
        <w:rPr>
          <w:rFonts w:ascii="Times New Roman" w:hAnsi="Times New Roman" w:cs="Times New Roman"/>
          <w:sz w:val="26"/>
          <w:szCs w:val="26"/>
        </w:rPr>
        <w:t>о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33626B" w:rsidRPr="008E3E5F">
        <w:rPr>
          <w:rFonts w:ascii="Times New Roman" w:hAnsi="Times New Roman" w:cs="Times New Roman"/>
          <w:sz w:val="26"/>
          <w:szCs w:val="26"/>
        </w:rPr>
        <w:t>заключени</w:t>
      </w:r>
      <w:r w:rsidR="004F4D49">
        <w:rPr>
          <w:rFonts w:ascii="Times New Roman" w:hAnsi="Times New Roman" w:cs="Times New Roman"/>
          <w:sz w:val="26"/>
          <w:szCs w:val="26"/>
        </w:rPr>
        <w:t>е</w:t>
      </w:r>
      <w:r w:rsidR="00AD5EBF" w:rsidRP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AD5EBF" w:rsidRPr="000C5542">
        <w:rPr>
          <w:rFonts w:ascii="Times New Roman" w:hAnsi="Times New Roman" w:cs="Times New Roman"/>
          <w:sz w:val="26"/>
          <w:szCs w:val="26"/>
        </w:rPr>
        <w:t>к проект</w:t>
      </w:r>
      <w:r w:rsidR="00991402">
        <w:rPr>
          <w:rFonts w:ascii="Times New Roman" w:hAnsi="Times New Roman" w:cs="Times New Roman"/>
          <w:sz w:val="26"/>
          <w:szCs w:val="26"/>
        </w:rPr>
        <w:t>у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4F4D49">
        <w:rPr>
          <w:rFonts w:ascii="Times New Roman" w:hAnsi="Times New Roman" w:cs="Times New Roman"/>
          <w:sz w:val="26"/>
          <w:szCs w:val="26"/>
        </w:rPr>
        <w:t>18</w:t>
      </w:r>
      <w:r w:rsidR="001019AB" w:rsidRPr="000C5542">
        <w:rPr>
          <w:rFonts w:ascii="Times New Roman" w:hAnsi="Times New Roman" w:cs="Times New Roman"/>
          <w:sz w:val="26"/>
          <w:szCs w:val="26"/>
        </w:rPr>
        <w:t>.12.202</w:t>
      </w:r>
      <w:r w:rsidR="004F4D49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4F4D49">
        <w:rPr>
          <w:rFonts w:ascii="Times New Roman" w:hAnsi="Times New Roman" w:cs="Times New Roman"/>
          <w:sz w:val="26"/>
          <w:szCs w:val="26"/>
        </w:rPr>
        <w:t>4</w:t>
      </w:r>
      <w:r w:rsidR="009A5560">
        <w:rPr>
          <w:rFonts w:ascii="Times New Roman" w:hAnsi="Times New Roman" w:cs="Times New Roman"/>
          <w:sz w:val="26"/>
          <w:szCs w:val="26"/>
        </w:rPr>
        <w:t>2</w:t>
      </w:r>
      <w:r w:rsidR="004F4D49">
        <w:rPr>
          <w:rFonts w:ascii="Times New Roman" w:hAnsi="Times New Roman" w:cs="Times New Roman"/>
          <w:sz w:val="26"/>
          <w:szCs w:val="26"/>
        </w:rPr>
        <w:t>6</w:t>
      </w:r>
      <w:r w:rsidR="001019AB" w:rsidRPr="000C5542">
        <w:rPr>
          <w:rFonts w:ascii="Times New Roman" w:hAnsi="Times New Roman" w:cs="Times New Roman"/>
          <w:sz w:val="26"/>
          <w:szCs w:val="26"/>
        </w:rPr>
        <w:t>-НПА «О бюджете Находкинского городского округа на 202</w:t>
      </w:r>
      <w:r w:rsidR="004F4D49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F4D49">
        <w:rPr>
          <w:rFonts w:ascii="Times New Roman" w:hAnsi="Times New Roman" w:cs="Times New Roman"/>
          <w:sz w:val="26"/>
          <w:szCs w:val="26"/>
        </w:rPr>
        <w:t>6</w:t>
      </w:r>
      <w:r w:rsidR="001019AB" w:rsidRPr="000C5542">
        <w:rPr>
          <w:rFonts w:ascii="Times New Roman" w:hAnsi="Times New Roman" w:cs="Times New Roman"/>
          <w:sz w:val="26"/>
          <w:szCs w:val="26"/>
        </w:rPr>
        <w:t>-202</w:t>
      </w:r>
      <w:r w:rsidR="004F4D49">
        <w:rPr>
          <w:rFonts w:ascii="Times New Roman" w:hAnsi="Times New Roman" w:cs="Times New Roman"/>
          <w:sz w:val="26"/>
          <w:szCs w:val="26"/>
        </w:rPr>
        <w:t>7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 w:rsidR="009A5560">
        <w:rPr>
          <w:rFonts w:ascii="Times New Roman" w:hAnsi="Times New Roman" w:cs="Times New Roman"/>
          <w:sz w:val="26"/>
          <w:szCs w:val="26"/>
        </w:rPr>
        <w:t>18</w:t>
      </w:r>
      <w:r w:rsidR="004F03C4" w:rsidRPr="008E3E5F">
        <w:rPr>
          <w:rFonts w:ascii="Times New Roman" w:hAnsi="Times New Roman" w:cs="Times New Roman"/>
          <w:sz w:val="26"/>
          <w:szCs w:val="26"/>
        </w:rPr>
        <w:t>.0</w:t>
      </w:r>
      <w:r w:rsidR="004F4D49">
        <w:rPr>
          <w:rFonts w:ascii="Times New Roman" w:hAnsi="Times New Roman" w:cs="Times New Roman"/>
          <w:sz w:val="26"/>
          <w:szCs w:val="26"/>
        </w:rPr>
        <w:t>6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4F4D49">
        <w:rPr>
          <w:rFonts w:ascii="Times New Roman" w:hAnsi="Times New Roman" w:cs="Times New Roman"/>
          <w:sz w:val="26"/>
          <w:szCs w:val="26"/>
        </w:rPr>
        <w:t>5</w:t>
      </w:r>
      <w:r w:rsidR="001019AB" w:rsidRPr="008E3E5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F5397">
        <w:rPr>
          <w:rFonts w:ascii="Times New Roman" w:hAnsi="Times New Roman" w:cs="Times New Roman"/>
          <w:sz w:val="26"/>
          <w:szCs w:val="26"/>
        </w:rPr>
        <w:t>.</w:t>
      </w:r>
      <w:r w:rsidR="00D30213" w:rsidRPr="008E3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402" w:rsidRPr="00991402" w:rsidRDefault="0082762F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F5397">
        <w:rPr>
          <w:rFonts w:ascii="Times New Roman" w:hAnsi="Times New Roman" w:cs="Times New Roman"/>
          <w:sz w:val="26"/>
          <w:szCs w:val="26"/>
        </w:rPr>
        <w:t>Подготовлен</w:t>
      </w:r>
      <w:r w:rsidR="004F4D49">
        <w:rPr>
          <w:rFonts w:ascii="Times New Roman" w:hAnsi="Times New Roman" w:cs="Times New Roman"/>
          <w:sz w:val="26"/>
          <w:szCs w:val="26"/>
        </w:rPr>
        <w:t>ы</w:t>
      </w:r>
      <w:r w:rsidR="002F5397">
        <w:rPr>
          <w:rFonts w:ascii="Times New Roman" w:hAnsi="Times New Roman" w:cs="Times New Roman"/>
          <w:sz w:val="26"/>
          <w:szCs w:val="26"/>
        </w:rPr>
        <w:t xml:space="preserve"> </w:t>
      </w:r>
      <w:r w:rsidR="00991402">
        <w:rPr>
          <w:rFonts w:ascii="Times New Roman" w:hAnsi="Times New Roman" w:cs="Times New Roman"/>
          <w:sz w:val="26"/>
          <w:szCs w:val="26"/>
        </w:rPr>
        <w:t xml:space="preserve">экспертные </w:t>
      </w:r>
      <w:r w:rsidR="002F5397" w:rsidRPr="00991402">
        <w:rPr>
          <w:rFonts w:ascii="Times New Roman" w:hAnsi="Times New Roman" w:cs="Times New Roman"/>
          <w:sz w:val="26"/>
          <w:szCs w:val="26"/>
        </w:rPr>
        <w:t>з</w:t>
      </w:r>
      <w:r w:rsidR="00970A89" w:rsidRPr="00991402">
        <w:rPr>
          <w:rFonts w:ascii="Times New Roman" w:hAnsi="Times New Roman" w:cs="Times New Roman"/>
          <w:sz w:val="26"/>
          <w:szCs w:val="26"/>
        </w:rPr>
        <w:t>аключени</w:t>
      </w:r>
      <w:r w:rsidR="00991402" w:rsidRPr="00991402">
        <w:rPr>
          <w:rFonts w:ascii="Times New Roman" w:hAnsi="Times New Roman" w:cs="Times New Roman"/>
          <w:sz w:val="26"/>
          <w:szCs w:val="26"/>
        </w:rPr>
        <w:t>я:</w:t>
      </w:r>
    </w:p>
    <w:p w:rsidR="00991402" w:rsidRPr="00991402" w:rsidRDefault="00991402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1402">
        <w:rPr>
          <w:rFonts w:ascii="Times New Roman" w:hAnsi="Times New Roman" w:cs="Times New Roman"/>
          <w:sz w:val="26"/>
          <w:szCs w:val="26"/>
        </w:rPr>
        <w:t>-</w:t>
      </w:r>
      <w:r w:rsidR="00970A89" w:rsidRPr="00991402">
        <w:rPr>
          <w:rFonts w:ascii="Times New Roman" w:hAnsi="Times New Roman" w:cs="Times New Roman"/>
          <w:sz w:val="26"/>
          <w:szCs w:val="26"/>
        </w:rPr>
        <w:t xml:space="preserve"> к проекту решения Думы «О согласовании замены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Находкинского городского округа от налога на доходы физических лиц на 202</w:t>
      </w:r>
      <w:r w:rsidRPr="00991402">
        <w:rPr>
          <w:rFonts w:ascii="Times New Roman" w:hAnsi="Times New Roman" w:cs="Times New Roman"/>
          <w:sz w:val="26"/>
          <w:szCs w:val="26"/>
        </w:rPr>
        <w:t>6</w:t>
      </w:r>
      <w:r w:rsidR="00970A89" w:rsidRPr="0099140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Pr="00991402">
        <w:rPr>
          <w:rFonts w:ascii="Times New Roman" w:hAnsi="Times New Roman" w:cs="Times New Roman"/>
          <w:sz w:val="26"/>
          <w:szCs w:val="26"/>
        </w:rPr>
        <w:t>7</w:t>
      </w:r>
      <w:r w:rsidR="00970A89" w:rsidRPr="00991402">
        <w:rPr>
          <w:rFonts w:ascii="Times New Roman" w:hAnsi="Times New Roman" w:cs="Times New Roman"/>
          <w:sz w:val="26"/>
          <w:szCs w:val="26"/>
        </w:rPr>
        <w:t xml:space="preserve"> и 202</w:t>
      </w:r>
      <w:r w:rsidRPr="00991402">
        <w:rPr>
          <w:rFonts w:ascii="Times New Roman" w:hAnsi="Times New Roman" w:cs="Times New Roman"/>
          <w:sz w:val="26"/>
          <w:szCs w:val="26"/>
        </w:rPr>
        <w:t>8</w:t>
      </w:r>
      <w:r w:rsidR="00970A89" w:rsidRPr="00991402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991402">
        <w:rPr>
          <w:rFonts w:ascii="Times New Roman" w:hAnsi="Times New Roman" w:cs="Times New Roman"/>
          <w:sz w:val="26"/>
          <w:szCs w:val="26"/>
        </w:rPr>
        <w:t>;</w:t>
      </w:r>
    </w:p>
    <w:p w:rsidR="00991402" w:rsidRDefault="00991402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1402">
        <w:rPr>
          <w:rFonts w:ascii="Times New Roman" w:hAnsi="Times New Roman" w:cs="Times New Roman"/>
          <w:sz w:val="26"/>
          <w:szCs w:val="26"/>
        </w:rPr>
        <w:t>на проект решения Думы НГО «О внесении изменений в статью 2 решения Думы НГО от 30.10.2024 № 388-НПА «О туристическом налоге в НГО»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1402" w:rsidRDefault="00991402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1402">
        <w:rPr>
          <w:rFonts w:ascii="Times New Roman" w:hAnsi="Times New Roman" w:cs="Times New Roman"/>
          <w:sz w:val="26"/>
          <w:szCs w:val="26"/>
        </w:rPr>
        <w:t>на проект муниципальной программы «Поддержка социально ориентированных некоммерческих организаций Находкинского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0A89" w:rsidRPr="00970A89" w:rsidRDefault="00991402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дополнительное после устраненных замечаний КСП НГО </w:t>
      </w:r>
      <w:r w:rsidRPr="006B33B9">
        <w:rPr>
          <w:rFonts w:ascii="Times New Roman" w:hAnsi="Times New Roman"/>
          <w:sz w:val="26"/>
          <w:szCs w:val="26"/>
        </w:rPr>
        <w:t xml:space="preserve">на </w:t>
      </w:r>
      <w:r w:rsidRPr="0079185F">
        <w:rPr>
          <w:rFonts w:ascii="Times New Roman" w:hAnsi="Times New Roman"/>
          <w:sz w:val="26"/>
          <w:szCs w:val="26"/>
        </w:rPr>
        <w:t>проект муниципальной программы «Поддержка социально ориентированных некоммерческих организаций Находкинского городского округа»</w:t>
      </w:r>
      <w:r>
        <w:rPr>
          <w:rFonts w:ascii="Times New Roman" w:hAnsi="Times New Roman"/>
          <w:sz w:val="26"/>
          <w:szCs w:val="26"/>
        </w:rPr>
        <w:t>.</w:t>
      </w:r>
    </w:p>
    <w:p w:rsidR="001019AB" w:rsidRDefault="00A56D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ЭАМ рассмотрены на </w:t>
      </w:r>
      <w:r w:rsidR="000C5542">
        <w:rPr>
          <w:rFonts w:ascii="Times New Roman" w:hAnsi="Times New Roman" w:cs="Times New Roman"/>
          <w:sz w:val="26"/>
          <w:szCs w:val="26"/>
        </w:rPr>
        <w:t>заседани</w:t>
      </w:r>
      <w:r w:rsidR="00970A89">
        <w:rPr>
          <w:rFonts w:ascii="Times New Roman" w:hAnsi="Times New Roman" w:cs="Times New Roman"/>
          <w:sz w:val="26"/>
          <w:szCs w:val="26"/>
        </w:rPr>
        <w:t>ях</w:t>
      </w:r>
      <w:r w:rsid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D30213" w:rsidRPr="000C5542">
        <w:rPr>
          <w:rFonts w:ascii="Times New Roman" w:hAnsi="Times New Roman" w:cs="Times New Roman"/>
          <w:sz w:val="26"/>
          <w:szCs w:val="26"/>
        </w:rPr>
        <w:t>Дум</w:t>
      </w:r>
      <w:r w:rsidR="000C5542">
        <w:rPr>
          <w:rFonts w:ascii="Times New Roman" w:hAnsi="Times New Roman" w:cs="Times New Roman"/>
          <w:sz w:val="26"/>
          <w:szCs w:val="26"/>
        </w:rPr>
        <w:t>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2F5397" w:rsidRPr="004E3596" w:rsidRDefault="002F5397" w:rsidP="002F539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законодательства РФ, Контрольно-счетной палатой проведены </w:t>
      </w:r>
      <w:r w:rsidRPr="003E625E">
        <w:rPr>
          <w:rFonts w:ascii="Times New Roman" w:hAnsi="Times New Roman" w:cs="Times New Roman"/>
          <w:b/>
          <w:sz w:val="26"/>
          <w:szCs w:val="26"/>
        </w:rPr>
        <w:t>внешн</w:t>
      </w:r>
      <w:r>
        <w:rPr>
          <w:rFonts w:ascii="Times New Roman" w:hAnsi="Times New Roman" w:cs="Times New Roman"/>
          <w:b/>
          <w:sz w:val="26"/>
          <w:szCs w:val="26"/>
        </w:rPr>
        <w:t>ие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годовых отчетов 9 </w:t>
      </w:r>
      <w:r>
        <w:rPr>
          <w:rFonts w:ascii="Times New Roman" w:hAnsi="Times New Roman" w:cs="Times New Roman"/>
          <w:b/>
          <w:sz w:val="26"/>
          <w:szCs w:val="26"/>
        </w:rPr>
        <w:t>главных распорядителей бюджетных средств Находкинского городского округа (</w:t>
      </w:r>
      <w:r w:rsidRPr="003E625E">
        <w:rPr>
          <w:rFonts w:ascii="Times New Roman" w:hAnsi="Times New Roman" w:cs="Times New Roman"/>
          <w:b/>
          <w:sz w:val="26"/>
          <w:szCs w:val="26"/>
        </w:rPr>
        <w:t>ГРБС НГО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4F4D49">
        <w:rPr>
          <w:rFonts w:ascii="Times New Roman" w:hAnsi="Times New Roman" w:cs="Times New Roman"/>
          <w:b/>
          <w:sz w:val="26"/>
          <w:szCs w:val="26"/>
        </w:rPr>
        <w:t>4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включающие </w:t>
      </w:r>
      <w:r w:rsidRPr="00F335A6">
        <w:rPr>
          <w:rFonts w:ascii="Times New Roman" w:hAnsi="Times New Roman" w:cs="Times New Roman"/>
          <w:sz w:val="26"/>
          <w:szCs w:val="26"/>
        </w:rPr>
        <w:t xml:space="preserve">в себя </w:t>
      </w:r>
      <w:r w:rsidRPr="00F335A6">
        <w:rPr>
          <w:rFonts w:ascii="Times New Roman" w:hAnsi="Times New Roman" w:cs="Times New Roman"/>
          <w:bCs/>
          <w:sz w:val="26"/>
          <w:szCs w:val="26"/>
        </w:rPr>
        <w:t>проверк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F335A6">
        <w:rPr>
          <w:rFonts w:ascii="Times New Roman" w:hAnsi="Times New Roman" w:cs="Times New Roman"/>
          <w:bCs/>
          <w:sz w:val="26"/>
          <w:szCs w:val="26"/>
        </w:rPr>
        <w:t xml:space="preserve"> состава годовой отчетности, её соответствия установленным формам, </w:t>
      </w:r>
      <w:r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Pr="00F335A6">
        <w:rPr>
          <w:rFonts w:ascii="Times New Roman" w:hAnsi="Times New Roman" w:cs="Times New Roman"/>
          <w:bCs/>
          <w:sz w:val="26"/>
          <w:szCs w:val="26"/>
        </w:rPr>
        <w:t>достоверност</w:t>
      </w:r>
      <w:r>
        <w:rPr>
          <w:rFonts w:ascii="Times New Roman" w:hAnsi="Times New Roman" w:cs="Times New Roman"/>
          <w:bCs/>
          <w:sz w:val="26"/>
          <w:szCs w:val="26"/>
        </w:rPr>
        <w:t>ь отражения показателей.</w:t>
      </w:r>
      <w:r w:rsidRPr="004E35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результатам проверки каждого отчёта составлен соответствующий акт.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5542">
        <w:rPr>
          <w:rFonts w:ascii="Times New Roman" w:hAnsi="Times New Roman" w:cs="Times New Roman"/>
          <w:sz w:val="26"/>
          <w:szCs w:val="26"/>
        </w:rPr>
        <w:t>Нарушений действующего бюджетного законодательства не выявлено.</w:t>
      </w:r>
    </w:p>
    <w:p w:rsidR="00B75A1F" w:rsidRDefault="008276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соответствии с планом работы КСП НГО на 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в</w:t>
      </w:r>
      <w:r w:rsidR="00384792">
        <w:rPr>
          <w:rFonts w:ascii="Times New Roman" w:hAnsi="Times New Roman" w:cs="Times New Roman"/>
          <w:sz w:val="26"/>
          <w:szCs w:val="26"/>
        </w:rPr>
        <w:t>о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384792">
        <w:rPr>
          <w:rFonts w:ascii="Times New Roman" w:hAnsi="Times New Roman" w:cs="Times New Roman"/>
          <w:sz w:val="26"/>
          <w:szCs w:val="26"/>
        </w:rPr>
        <w:t>2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4F4D49">
        <w:rPr>
          <w:rFonts w:ascii="Times New Roman" w:hAnsi="Times New Roman" w:cs="Times New Roman"/>
          <w:sz w:val="26"/>
          <w:szCs w:val="26"/>
        </w:rPr>
        <w:t>5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384792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CA462D">
        <w:rPr>
          <w:rFonts w:ascii="Times New Roman" w:hAnsi="Times New Roman" w:cs="Times New Roman"/>
          <w:sz w:val="26"/>
          <w:szCs w:val="26"/>
        </w:rPr>
        <w:t>2</w:t>
      </w:r>
      <w:r w:rsidR="008E3E5F">
        <w:rPr>
          <w:rFonts w:ascii="Times New Roman" w:hAnsi="Times New Roman" w:cs="Times New Roman"/>
          <w:sz w:val="26"/>
          <w:szCs w:val="26"/>
        </w:rPr>
        <w:t xml:space="preserve"> контрольных мероприяти</w:t>
      </w:r>
      <w:r w:rsidR="00CA462D">
        <w:rPr>
          <w:rFonts w:ascii="Times New Roman" w:hAnsi="Times New Roman" w:cs="Times New Roman"/>
          <w:sz w:val="26"/>
          <w:szCs w:val="26"/>
        </w:rPr>
        <w:t>я</w:t>
      </w:r>
      <w:r w:rsidR="000F3ADD">
        <w:rPr>
          <w:rFonts w:ascii="Times New Roman" w:hAnsi="Times New Roman" w:cs="Times New Roman"/>
          <w:sz w:val="26"/>
          <w:szCs w:val="26"/>
        </w:rPr>
        <w:t>.</w:t>
      </w:r>
      <w:r w:rsid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055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1F" w:rsidRDefault="00B75A1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 результатам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Pr="000C5542">
        <w:rPr>
          <w:rFonts w:ascii="Times New Roman" w:hAnsi="Times New Roman" w:cs="Times New Roman"/>
          <w:sz w:val="26"/>
          <w:szCs w:val="26"/>
        </w:rPr>
        <w:t xml:space="preserve"> установлено следующее: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62F" w:rsidRDefault="002F5397" w:rsidP="0082762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15B89" w:rsidRPr="00C037D4">
        <w:rPr>
          <w:rFonts w:ascii="Times New Roman" w:hAnsi="Times New Roman" w:cs="Times New Roman"/>
          <w:b/>
          <w:sz w:val="26"/>
          <w:szCs w:val="26"/>
        </w:rPr>
        <w:t>.</w:t>
      </w:r>
      <w:r w:rsidR="00E15B89">
        <w:rPr>
          <w:rFonts w:ascii="Times New Roman" w:hAnsi="Times New Roman" w:cs="Times New Roman"/>
          <w:sz w:val="26"/>
          <w:szCs w:val="26"/>
        </w:rPr>
        <w:t xml:space="preserve"> </w:t>
      </w:r>
      <w:r w:rsidR="00C037D4"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="00CA462D">
        <w:rPr>
          <w:rFonts w:ascii="Times New Roman" w:hAnsi="Times New Roman" w:cs="Times New Roman"/>
          <w:sz w:val="26"/>
          <w:szCs w:val="26"/>
        </w:rPr>
        <w:t>«</w:t>
      </w:r>
      <w:r w:rsidR="0091089B" w:rsidRPr="0091089B">
        <w:rPr>
          <w:rFonts w:ascii="Times New Roman" w:hAnsi="Times New Roman" w:cs="Times New Roman"/>
          <w:b/>
          <w:sz w:val="26"/>
          <w:szCs w:val="26"/>
        </w:rPr>
        <w:t>Проверка эффективности деятельности муниципального казенного учреждения «Управление капитального строительства» за 2022-2024 годы</w:t>
      </w:r>
      <w:r w:rsidR="00CA462D">
        <w:rPr>
          <w:rFonts w:ascii="Times New Roman" w:hAnsi="Times New Roman" w:cs="Times New Roman"/>
          <w:b/>
          <w:sz w:val="26"/>
          <w:szCs w:val="26"/>
        </w:rPr>
        <w:t>»</w:t>
      </w:r>
      <w:r w:rsidR="00C037D4">
        <w:rPr>
          <w:rFonts w:ascii="Times New Roman" w:hAnsi="Times New Roman" w:cs="Times New Roman"/>
          <w:sz w:val="26"/>
          <w:szCs w:val="26"/>
        </w:rPr>
        <w:t xml:space="preserve"> проводилось с </w:t>
      </w:r>
      <w:r w:rsidR="0091089B">
        <w:rPr>
          <w:rFonts w:ascii="Times New Roman" w:hAnsi="Times New Roman" w:cs="Times New Roman"/>
          <w:sz w:val="26"/>
          <w:szCs w:val="26"/>
        </w:rPr>
        <w:t>03</w:t>
      </w:r>
      <w:r w:rsidR="00C037D4">
        <w:rPr>
          <w:rFonts w:ascii="Times New Roman" w:hAnsi="Times New Roman" w:cs="Times New Roman"/>
          <w:sz w:val="26"/>
          <w:szCs w:val="26"/>
        </w:rPr>
        <w:t>.0</w:t>
      </w:r>
      <w:r w:rsidR="0091089B">
        <w:rPr>
          <w:rFonts w:ascii="Times New Roman" w:hAnsi="Times New Roman" w:cs="Times New Roman"/>
          <w:sz w:val="26"/>
          <w:szCs w:val="26"/>
        </w:rPr>
        <w:t>3</w:t>
      </w:r>
      <w:r w:rsidR="00C037D4">
        <w:rPr>
          <w:rFonts w:ascii="Times New Roman" w:hAnsi="Times New Roman" w:cs="Times New Roman"/>
          <w:sz w:val="26"/>
          <w:szCs w:val="26"/>
        </w:rPr>
        <w:t>.202</w:t>
      </w:r>
      <w:r w:rsidR="0091089B">
        <w:rPr>
          <w:rFonts w:ascii="Times New Roman" w:hAnsi="Times New Roman" w:cs="Times New Roman"/>
          <w:sz w:val="26"/>
          <w:szCs w:val="26"/>
        </w:rPr>
        <w:t>5</w:t>
      </w:r>
      <w:r w:rsidR="00C037D4">
        <w:rPr>
          <w:rFonts w:ascii="Times New Roman" w:hAnsi="Times New Roman" w:cs="Times New Roman"/>
          <w:sz w:val="26"/>
          <w:szCs w:val="26"/>
        </w:rPr>
        <w:t xml:space="preserve"> по </w:t>
      </w:r>
      <w:r w:rsidR="0091089B">
        <w:rPr>
          <w:rFonts w:ascii="Times New Roman" w:hAnsi="Times New Roman" w:cs="Times New Roman"/>
          <w:sz w:val="26"/>
          <w:szCs w:val="26"/>
        </w:rPr>
        <w:t>03</w:t>
      </w:r>
      <w:r w:rsidR="00C037D4">
        <w:rPr>
          <w:rFonts w:ascii="Times New Roman" w:hAnsi="Times New Roman" w:cs="Times New Roman"/>
          <w:sz w:val="26"/>
          <w:szCs w:val="26"/>
        </w:rPr>
        <w:t>.0</w:t>
      </w:r>
      <w:r w:rsidR="0091089B">
        <w:rPr>
          <w:rFonts w:ascii="Times New Roman" w:hAnsi="Times New Roman" w:cs="Times New Roman"/>
          <w:sz w:val="26"/>
          <w:szCs w:val="26"/>
        </w:rPr>
        <w:t>5</w:t>
      </w:r>
      <w:r w:rsidR="00C037D4">
        <w:rPr>
          <w:rFonts w:ascii="Times New Roman" w:hAnsi="Times New Roman" w:cs="Times New Roman"/>
          <w:sz w:val="26"/>
          <w:szCs w:val="26"/>
        </w:rPr>
        <w:t>.202</w:t>
      </w:r>
      <w:r w:rsidR="0091089B">
        <w:rPr>
          <w:rFonts w:ascii="Times New Roman" w:hAnsi="Times New Roman" w:cs="Times New Roman"/>
          <w:sz w:val="26"/>
          <w:szCs w:val="26"/>
        </w:rPr>
        <w:t>5</w:t>
      </w:r>
      <w:r w:rsidR="00C037D4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762F" w:rsidRPr="0082762F">
        <w:rPr>
          <w:rFonts w:ascii="Times New Roman" w:hAnsi="Times New Roman" w:cs="Times New Roman"/>
          <w:sz w:val="26"/>
          <w:szCs w:val="26"/>
        </w:rPr>
        <w:t>.</w:t>
      </w:r>
    </w:p>
    <w:p w:rsidR="002A4496" w:rsidRDefault="002A4496" w:rsidP="006001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4496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«Департамент архитектуры, градостроительства и землепользования города Находка» </w:t>
      </w:r>
      <w:r>
        <w:rPr>
          <w:rFonts w:ascii="Times New Roman" w:hAnsi="Times New Roman" w:cs="Times New Roman"/>
          <w:sz w:val="26"/>
          <w:szCs w:val="26"/>
        </w:rPr>
        <w:t xml:space="preserve">(далее – МКУ «УКС» </w:t>
      </w:r>
      <w:r w:rsidRPr="002A4496">
        <w:rPr>
          <w:rFonts w:ascii="Times New Roman" w:hAnsi="Times New Roman" w:cs="Times New Roman"/>
          <w:sz w:val="26"/>
          <w:szCs w:val="26"/>
        </w:rPr>
        <w:t>создано в целях оказания муниципальных услуг,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градостроительства, землепользования и размещения наружной рекламы и нестационарных объектов на территории Находкинского городского округа.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134" w:rsidRDefault="00600134" w:rsidP="006001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E625E">
        <w:rPr>
          <w:rFonts w:ascii="Times New Roman" w:hAnsi="Times New Roman" w:cs="Times New Roman"/>
          <w:sz w:val="26"/>
          <w:szCs w:val="26"/>
        </w:rPr>
        <w:t xml:space="preserve">а обеспечение деятельности </w:t>
      </w:r>
      <w:r w:rsidRPr="00D75B72">
        <w:rPr>
          <w:rFonts w:ascii="Times New Roman" w:hAnsi="Times New Roman" w:cs="Times New Roman"/>
          <w:sz w:val="26"/>
          <w:szCs w:val="26"/>
        </w:rPr>
        <w:t>М</w:t>
      </w:r>
      <w:r w:rsidR="002A4496">
        <w:rPr>
          <w:rFonts w:ascii="Times New Roman" w:hAnsi="Times New Roman" w:cs="Times New Roman"/>
          <w:sz w:val="26"/>
          <w:szCs w:val="26"/>
        </w:rPr>
        <w:t>К</w:t>
      </w:r>
      <w:r w:rsidRPr="00D75B72">
        <w:rPr>
          <w:rFonts w:ascii="Times New Roman" w:hAnsi="Times New Roman" w:cs="Times New Roman"/>
          <w:sz w:val="26"/>
          <w:szCs w:val="26"/>
        </w:rPr>
        <w:t>У «</w:t>
      </w:r>
      <w:r w:rsidR="002A4496">
        <w:rPr>
          <w:rFonts w:ascii="Times New Roman" w:hAnsi="Times New Roman" w:cs="Times New Roman"/>
          <w:sz w:val="26"/>
          <w:szCs w:val="26"/>
        </w:rPr>
        <w:t>УКС</w:t>
      </w:r>
      <w:r w:rsidRPr="00D75B7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было направлено в 202</w:t>
      </w:r>
      <w:r w:rsidR="002A449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A4496">
        <w:rPr>
          <w:rFonts w:ascii="Times New Roman" w:hAnsi="Times New Roman" w:cs="Times New Roman"/>
          <w:sz w:val="26"/>
          <w:szCs w:val="26"/>
        </w:rPr>
        <w:t>532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A4496">
        <w:rPr>
          <w:rFonts w:ascii="Times New Roman" w:hAnsi="Times New Roman" w:cs="Times New Roman"/>
          <w:sz w:val="26"/>
          <w:szCs w:val="26"/>
        </w:rPr>
        <w:t>389</w:t>
      </w:r>
      <w:r>
        <w:rPr>
          <w:rFonts w:ascii="Times New Roman" w:hAnsi="Times New Roman" w:cs="Times New Roman"/>
          <w:sz w:val="26"/>
          <w:szCs w:val="26"/>
        </w:rPr>
        <w:t>,8</w:t>
      </w:r>
      <w:r w:rsidR="002A449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A4496">
        <w:rPr>
          <w:rFonts w:ascii="Times New Roman" w:hAnsi="Times New Roman" w:cs="Times New Roman"/>
          <w:sz w:val="26"/>
          <w:szCs w:val="26"/>
        </w:rPr>
        <w:t xml:space="preserve"> (в </w:t>
      </w:r>
      <w:proofErr w:type="spellStart"/>
      <w:r w:rsidR="002A449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2A4496">
        <w:rPr>
          <w:rFonts w:ascii="Times New Roman" w:hAnsi="Times New Roman" w:cs="Times New Roman"/>
          <w:sz w:val="26"/>
          <w:szCs w:val="26"/>
        </w:rPr>
        <w:t>. расходы на содержание МКУ – 34 359,23 тыс. рублей)</w:t>
      </w:r>
      <w:r>
        <w:rPr>
          <w:rFonts w:ascii="Times New Roman" w:hAnsi="Times New Roman" w:cs="Times New Roman"/>
          <w:sz w:val="26"/>
          <w:szCs w:val="26"/>
        </w:rPr>
        <w:t>, в 202</w:t>
      </w:r>
      <w:r w:rsidR="002A449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A4496">
        <w:rPr>
          <w:rFonts w:ascii="Times New Roman" w:hAnsi="Times New Roman" w:cs="Times New Roman"/>
          <w:sz w:val="26"/>
          <w:szCs w:val="26"/>
        </w:rPr>
        <w:t xml:space="preserve">968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449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449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 тыс. рублей</w:t>
      </w:r>
      <w:r w:rsidR="002A4496">
        <w:rPr>
          <w:rFonts w:ascii="Times New Roman" w:hAnsi="Times New Roman" w:cs="Times New Roman"/>
          <w:sz w:val="26"/>
          <w:szCs w:val="26"/>
        </w:rPr>
        <w:t xml:space="preserve"> (в </w:t>
      </w:r>
      <w:proofErr w:type="spellStart"/>
      <w:r w:rsidR="002A449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2A4496">
        <w:rPr>
          <w:rFonts w:ascii="Times New Roman" w:hAnsi="Times New Roman" w:cs="Times New Roman"/>
          <w:sz w:val="26"/>
          <w:szCs w:val="26"/>
        </w:rPr>
        <w:t>. расходы на содержание МКУ – 39 526,45 тыс. рублей)</w:t>
      </w:r>
      <w:r>
        <w:rPr>
          <w:rFonts w:ascii="Times New Roman" w:hAnsi="Times New Roman" w:cs="Times New Roman"/>
          <w:sz w:val="26"/>
          <w:szCs w:val="26"/>
        </w:rPr>
        <w:t>, в 202</w:t>
      </w:r>
      <w:r w:rsidR="002A449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A4496">
        <w:rPr>
          <w:rFonts w:ascii="Times New Roman" w:hAnsi="Times New Roman" w:cs="Times New Roman"/>
          <w:sz w:val="26"/>
          <w:szCs w:val="26"/>
        </w:rPr>
        <w:t>796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A4496">
        <w:rPr>
          <w:rFonts w:ascii="Times New Roman" w:hAnsi="Times New Roman" w:cs="Times New Roman"/>
          <w:sz w:val="26"/>
          <w:szCs w:val="26"/>
        </w:rPr>
        <w:t>560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4496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A4496">
        <w:rPr>
          <w:rFonts w:ascii="Times New Roman" w:hAnsi="Times New Roman" w:cs="Times New Roman"/>
          <w:sz w:val="26"/>
          <w:szCs w:val="26"/>
        </w:rPr>
        <w:t xml:space="preserve"> (в </w:t>
      </w:r>
      <w:proofErr w:type="spellStart"/>
      <w:r w:rsidR="002A449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2A4496">
        <w:rPr>
          <w:rFonts w:ascii="Times New Roman" w:hAnsi="Times New Roman" w:cs="Times New Roman"/>
          <w:sz w:val="26"/>
          <w:szCs w:val="26"/>
        </w:rPr>
        <w:t>. расходы на содержание МКУ – 62 904,16 тыс. рублей)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7037" w:rsidRPr="00137037" w:rsidRDefault="00AD0E72" w:rsidP="00AD0E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D0E72">
        <w:rPr>
          <w:rFonts w:ascii="Times New Roman" w:hAnsi="Times New Roman" w:cs="Times New Roman"/>
          <w:sz w:val="26"/>
          <w:szCs w:val="26"/>
        </w:rPr>
        <w:t>При проведении проверки установлены нарушения (недостатки) законод</w:t>
      </w:r>
      <w:r>
        <w:rPr>
          <w:rFonts w:ascii="Times New Roman" w:hAnsi="Times New Roman" w:cs="Times New Roman"/>
          <w:sz w:val="26"/>
          <w:szCs w:val="26"/>
        </w:rPr>
        <w:t>ательства о бухгалтерском учете</w:t>
      </w:r>
      <w:r w:rsidRPr="00AD0E72">
        <w:rPr>
          <w:rFonts w:ascii="Times New Roman" w:hAnsi="Times New Roman" w:cs="Times New Roman"/>
          <w:sz w:val="26"/>
          <w:szCs w:val="26"/>
        </w:rPr>
        <w:t xml:space="preserve"> и других нормативных правовых актов. </w:t>
      </w:r>
    </w:p>
    <w:p w:rsidR="00137037" w:rsidRPr="00137037" w:rsidRDefault="00C037D4" w:rsidP="001370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нарушениям</w:t>
      </w:r>
      <w:r w:rsidR="00AD0E72">
        <w:rPr>
          <w:rFonts w:ascii="Times New Roman" w:hAnsi="Times New Roman" w:cs="Times New Roman"/>
          <w:sz w:val="26"/>
          <w:szCs w:val="26"/>
        </w:rPr>
        <w:t xml:space="preserve"> (недостаткам)</w:t>
      </w:r>
      <w:r>
        <w:rPr>
          <w:rFonts w:ascii="Times New Roman" w:hAnsi="Times New Roman" w:cs="Times New Roman"/>
          <w:sz w:val="26"/>
          <w:szCs w:val="26"/>
        </w:rPr>
        <w:t xml:space="preserve">, выявленным в ходе контрольного мероприятия, </w:t>
      </w:r>
      <w:r w:rsidR="002E008D" w:rsidRPr="002E008D">
        <w:rPr>
          <w:rFonts w:ascii="Times New Roman" w:hAnsi="Times New Roman" w:cs="Times New Roman"/>
          <w:sz w:val="26"/>
          <w:szCs w:val="26"/>
        </w:rPr>
        <w:t xml:space="preserve">Контрольно-счетной палатой Находкинского городского округа </w:t>
      </w:r>
      <w:r w:rsidR="00137037" w:rsidRPr="00137037">
        <w:rPr>
          <w:rFonts w:ascii="Times New Roman" w:hAnsi="Times New Roman" w:cs="Times New Roman"/>
          <w:sz w:val="26"/>
          <w:szCs w:val="26"/>
        </w:rPr>
        <w:t>направлено рекомендательное письмо директору МКУ «УКС» с предложениями</w:t>
      </w:r>
      <w:r w:rsidR="00AD0E72">
        <w:rPr>
          <w:rFonts w:ascii="Times New Roman" w:hAnsi="Times New Roman" w:cs="Times New Roman"/>
          <w:sz w:val="26"/>
          <w:szCs w:val="26"/>
        </w:rPr>
        <w:t xml:space="preserve"> привести документы в соответствие с законодательством, не допускать в дальнейшем данных нарушений (недоста</w:t>
      </w:r>
      <w:r w:rsidR="0028482A">
        <w:rPr>
          <w:rFonts w:ascii="Times New Roman" w:hAnsi="Times New Roman" w:cs="Times New Roman"/>
          <w:sz w:val="26"/>
          <w:szCs w:val="26"/>
        </w:rPr>
        <w:t>т</w:t>
      </w:r>
      <w:bookmarkStart w:id="0" w:name="_GoBack"/>
      <w:bookmarkEnd w:id="0"/>
      <w:r w:rsidR="00AD0E72">
        <w:rPr>
          <w:rFonts w:ascii="Times New Roman" w:hAnsi="Times New Roman" w:cs="Times New Roman"/>
          <w:sz w:val="26"/>
          <w:szCs w:val="26"/>
        </w:rPr>
        <w:t>ков).</w:t>
      </w:r>
    </w:p>
    <w:p w:rsidR="004E3596" w:rsidRPr="00537127" w:rsidRDefault="004E3596" w:rsidP="002E008D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37127" w:rsidRPr="00CA462D" w:rsidRDefault="00660474" w:rsidP="00CA462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2762F" w:rsidRPr="00537127">
        <w:rPr>
          <w:rFonts w:ascii="Times New Roman" w:hAnsi="Times New Roman" w:cs="Times New Roman"/>
          <w:b/>
          <w:sz w:val="26"/>
          <w:szCs w:val="26"/>
        </w:rPr>
        <w:t>.</w:t>
      </w:r>
      <w:r w:rsidR="0082762F">
        <w:rPr>
          <w:rFonts w:ascii="Times New Roman" w:hAnsi="Times New Roman" w:cs="Times New Roman"/>
          <w:sz w:val="26"/>
          <w:szCs w:val="26"/>
        </w:rPr>
        <w:t xml:space="preserve"> </w:t>
      </w:r>
      <w:r w:rsidR="00537127"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«</w:t>
      </w:r>
      <w:r w:rsidR="00137037" w:rsidRPr="00137037">
        <w:rPr>
          <w:rFonts w:ascii="Times New Roman" w:hAnsi="Times New Roman" w:cs="Times New Roman"/>
          <w:b/>
          <w:sz w:val="26"/>
          <w:szCs w:val="26"/>
        </w:rPr>
        <w:t>Проверка законного и целевого использования бюджетных средств, направленных на осуществление мер социальной поддержки педагогическим работникам муниципальных образовательных учреждений по региональному проекту «Современная школа», входящего в национальный проект «Образование», в 2024 году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»</w:t>
      </w:r>
      <w:r w:rsidR="00537127">
        <w:rPr>
          <w:rFonts w:ascii="Times New Roman" w:hAnsi="Times New Roman" w:cs="Times New Roman"/>
          <w:sz w:val="26"/>
          <w:szCs w:val="26"/>
        </w:rPr>
        <w:t xml:space="preserve"> проводилось с </w:t>
      </w:r>
      <w:r w:rsidR="00CA462D">
        <w:rPr>
          <w:rFonts w:ascii="Times New Roman" w:hAnsi="Times New Roman" w:cs="Times New Roman"/>
          <w:sz w:val="26"/>
          <w:szCs w:val="26"/>
        </w:rPr>
        <w:t>2</w:t>
      </w:r>
      <w:r w:rsidR="00054447">
        <w:rPr>
          <w:rFonts w:ascii="Times New Roman" w:hAnsi="Times New Roman" w:cs="Times New Roman"/>
          <w:sz w:val="26"/>
          <w:szCs w:val="26"/>
        </w:rPr>
        <w:t>4</w:t>
      </w:r>
      <w:r w:rsidR="00537127">
        <w:rPr>
          <w:rFonts w:ascii="Times New Roman" w:hAnsi="Times New Roman" w:cs="Times New Roman"/>
          <w:sz w:val="26"/>
          <w:szCs w:val="26"/>
        </w:rPr>
        <w:t>.0</w:t>
      </w:r>
      <w:r w:rsidR="00054447">
        <w:rPr>
          <w:rFonts w:ascii="Times New Roman" w:hAnsi="Times New Roman" w:cs="Times New Roman"/>
          <w:sz w:val="26"/>
          <w:szCs w:val="26"/>
        </w:rPr>
        <w:t>3</w:t>
      </w:r>
      <w:r w:rsidR="00537127">
        <w:rPr>
          <w:rFonts w:ascii="Times New Roman" w:hAnsi="Times New Roman" w:cs="Times New Roman"/>
          <w:sz w:val="26"/>
          <w:szCs w:val="26"/>
        </w:rPr>
        <w:t>.202</w:t>
      </w:r>
      <w:r w:rsidR="00054447">
        <w:rPr>
          <w:rFonts w:ascii="Times New Roman" w:hAnsi="Times New Roman" w:cs="Times New Roman"/>
          <w:sz w:val="26"/>
          <w:szCs w:val="26"/>
        </w:rPr>
        <w:t>5</w:t>
      </w:r>
      <w:r w:rsidR="00537127">
        <w:rPr>
          <w:rFonts w:ascii="Times New Roman" w:hAnsi="Times New Roman" w:cs="Times New Roman"/>
          <w:sz w:val="26"/>
          <w:szCs w:val="26"/>
        </w:rPr>
        <w:t xml:space="preserve"> по </w:t>
      </w:r>
      <w:r w:rsidR="00CA462D">
        <w:rPr>
          <w:rFonts w:ascii="Times New Roman" w:hAnsi="Times New Roman" w:cs="Times New Roman"/>
          <w:sz w:val="26"/>
          <w:szCs w:val="26"/>
        </w:rPr>
        <w:t>28</w:t>
      </w:r>
      <w:r w:rsidR="00537127">
        <w:rPr>
          <w:rFonts w:ascii="Times New Roman" w:hAnsi="Times New Roman" w:cs="Times New Roman"/>
          <w:sz w:val="26"/>
          <w:szCs w:val="26"/>
        </w:rPr>
        <w:t>.0</w:t>
      </w:r>
      <w:r w:rsidR="00054447">
        <w:rPr>
          <w:rFonts w:ascii="Times New Roman" w:hAnsi="Times New Roman" w:cs="Times New Roman"/>
          <w:sz w:val="26"/>
          <w:szCs w:val="26"/>
        </w:rPr>
        <w:t>4</w:t>
      </w:r>
      <w:r w:rsidR="00537127">
        <w:rPr>
          <w:rFonts w:ascii="Times New Roman" w:hAnsi="Times New Roman" w:cs="Times New Roman"/>
          <w:sz w:val="26"/>
          <w:szCs w:val="26"/>
        </w:rPr>
        <w:t>.202</w:t>
      </w:r>
      <w:r w:rsidR="00054447">
        <w:rPr>
          <w:rFonts w:ascii="Times New Roman" w:hAnsi="Times New Roman" w:cs="Times New Roman"/>
          <w:sz w:val="26"/>
          <w:szCs w:val="26"/>
        </w:rPr>
        <w:t>5</w:t>
      </w:r>
      <w:r w:rsidR="005371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37127" w:rsidRPr="0082762F">
        <w:rPr>
          <w:rFonts w:ascii="Times New Roman" w:hAnsi="Times New Roman" w:cs="Times New Roman"/>
          <w:sz w:val="26"/>
          <w:szCs w:val="26"/>
        </w:rPr>
        <w:t>.</w:t>
      </w:r>
    </w:p>
    <w:p w:rsidR="00D11B95" w:rsidRDefault="00D11B95" w:rsidP="00D771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1B95">
        <w:rPr>
          <w:rFonts w:ascii="Times New Roman" w:hAnsi="Times New Roman" w:cs="Times New Roman"/>
          <w:sz w:val="26"/>
          <w:szCs w:val="26"/>
        </w:rPr>
        <w:t xml:space="preserve">В целях привлечения и сохранения кадрового потенциала, поддержки педагогических работников, работающих в краевых государственных и муниципальных образовательных организациях Приморском края, действует ряд мер социальной поддержки, установленных Законом Приморского края от 23.11.2018 № 389-КЗ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края». В 2024 году меры социальной поддержки педагогическим работникам Находкинского городского округа за счет средств краевого бюджета были предоставлены на сумму 19 992 ,40 тыс. рублей. </w:t>
      </w:r>
    </w:p>
    <w:p w:rsidR="00D75B72" w:rsidRPr="00D75B72" w:rsidRDefault="00AD0E72" w:rsidP="00F97CF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D0E72">
        <w:rPr>
          <w:rFonts w:ascii="Times New Roman" w:hAnsi="Times New Roman" w:cs="Times New Roman"/>
          <w:sz w:val="26"/>
          <w:szCs w:val="26"/>
        </w:rPr>
        <w:lastRenderedPageBreak/>
        <w:t>В ходе проведения контрольного мероприятия Контрольно-счетной палатой выявлен ряд нарушений (недостатков)</w:t>
      </w:r>
      <w:r>
        <w:rPr>
          <w:rFonts w:ascii="Times New Roman" w:hAnsi="Times New Roman" w:cs="Times New Roman"/>
          <w:sz w:val="26"/>
          <w:szCs w:val="26"/>
        </w:rPr>
        <w:t xml:space="preserve"> по оформлению документов</w:t>
      </w:r>
      <w:r w:rsidRPr="00AD0E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5B72" w:rsidRPr="00D75B72" w:rsidRDefault="00A81FEE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1FEE">
        <w:rPr>
          <w:rFonts w:ascii="Times New Roman" w:hAnsi="Times New Roman" w:cs="Times New Roman"/>
          <w:sz w:val="26"/>
          <w:szCs w:val="26"/>
        </w:rPr>
        <w:t>По нарушениям, выявленным в ходе контрольного мероприятия, Контрольно-счетной палатой Находкинского городского округа вынесено представлени</w:t>
      </w:r>
      <w:r w:rsidR="00F97CF8">
        <w:rPr>
          <w:rFonts w:ascii="Times New Roman" w:hAnsi="Times New Roman" w:cs="Times New Roman"/>
          <w:sz w:val="26"/>
          <w:szCs w:val="26"/>
        </w:rPr>
        <w:t xml:space="preserve">е главе Находкинского городского округа </w:t>
      </w:r>
      <w:r w:rsidR="00D75B72" w:rsidRPr="00D75B72">
        <w:rPr>
          <w:rFonts w:ascii="Times New Roman" w:hAnsi="Times New Roman" w:cs="Times New Roman"/>
          <w:sz w:val="26"/>
          <w:szCs w:val="26"/>
        </w:rPr>
        <w:t>с требовани</w:t>
      </w:r>
      <w:r w:rsidR="00AD0E72">
        <w:rPr>
          <w:rFonts w:ascii="Times New Roman" w:hAnsi="Times New Roman" w:cs="Times New Roman"/>
          <w:sz w:val="26"/>
          <w:szCs w:val="26"/>
        </w:rPr>
        <w:t xml:space="preserve">ем </w:t>
      </w:r>
      <w:r w:rsidR="00AD0E72" w:rsidRPr="00AD0E72">
        <w:rPr>
          <w:rFonts w:ascii="Times New Roman" w:hAnsi="Times New Roman" w:cs="Times New Roman"/>
          <w:sz w:val="26"/>
          <w:szCs w:val="26"/>
        </w:rPr>
        <w:t>об устранении выявленных нарушений (недостатков)</w:t>
      </w:r>
      <w:r w:rsidR="00AD0E72">
        <w:rPr>
          <w:rFonts w:ascii="Times New Roman" w:hAnsi="Times New Roman" w:cs="Times New Roman"/>
          <w:sz w:val="26"/>
          <w:szCs w:val="26"/>
        </w:rPr>
        <w:t>.</w:t>
      </w:r>
    </w:p>
    <w:p w:rsidR="00F97CF8" w:rsidRDefault="00F97CF8" w:rsidP="00F97CF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97CF8">
        <w:rPr>
          <w:rFonts w:ascii="Times New Roman" w:hAnsi="Times New Roman" w:cs="Times New Roman"/>
          <w:sz w:val="26"/>
          <w:szCs w:val="26"/>
        </w:rPr>
        <w:t>Директору МКУ «</w:t>
      </w:r>
      <w:proofErr w:type="spellStart"/>
      <w:r w:rsidRPr="00F97CF8">
        <w:rPr>
          <w:rFonts w:ascii="Times New Roman" w:hAnsi="Times New Roman" w:cs="Times New Roman"/>
          <w:sz w:val="26"/>
          <w:szCs w:val="26"/>
        </w:rPr>
        <w:t>ЦЭПиФ</w:t>
      </w:r>
      <w:proofErr w:type="spellEnd"/>
      <w:r w:rsidRPr="00F97CF8">
        <w:rPr>
          <w:rFonts w:ascii="Times New Roman" w:hAnsi="Times New Roman" w:cs="Times New Roman"/>
          <w:sz w:val="26"/>
          <w:szCs w:val="26"/>
        </w:rPr>
        <w:t xml:space="preserve"> МОУ» направлено письмо с рекомендациями </w:t>
      </w:r>
      <w:r w:rsidR="00811508" w:rsidRPr="00811508">
        <w:rPr>
          <w:rFonts w:ascii="Times New Roman" w:hAnsi="Times New Roman" w:cs="Times New Roman"/>
          <w:sz w:val="26"/>
          <w:szCs w:val="26"/>
        </w:rPr>
        <w:t xml:space="preserve">о </w:t>
      </w:r>
      <w:r w:rsidR="00811508">
        <w:rPr>
          <w:rFonts w:ascii="Times New Roman" w:hAnsi="Times New Roman" w:cs="Times New Roman"/>
          <w:sz w:val="26"/>
          <w:szCs w:val="26"/>
        </w:rPr>
        <w:t xml:space="preserve">доведении </w:t>
      </w:r>
      <w:r w:rsidR="00811508" w:rsidRPr="00F97CF8">
        <w:rPr>
          <w:rFonts w:ascii="Times New Roman" w:hAnsi="Times New Roman" w:cs="Times New Roman"/>
          <w:sz w:val="26"/>
          <w:szCs w:val="26"/>
        </w:rPr>
        <w:t>до сведения руководителей образовательных учреждений</w:t>
      </w:r>
      <w:r w:rsidR="00811508" w:rsidRPr="00811508">
        <w:rPr>
          <w:rFonts w:ascii="Times New Roman" w:hAnsi="Times New Roman" w:cs="Times New Roman"/>
          <w:sz w:val="26"/>
          <w:szCs w:val="26"/>
        </w:rPr>
        <w:t xml:space="preserve"> </w:t>
      </w:r>
      <w:r w:rsidR="00811508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="00811508" w:rsidRPr="00811508">
        <w:rPr>
          <w:rFonts w:ascii="Times New Roman" w:hAnsi="Times New Roman" w:cs="Times New Roman"/>
          <w:sz w:val="26"/>
          <w:szCs w:val="26"/>
        </w:rPr>
        <w:t>нарушений (недостатков) по оформлению документов</w:t>
      </w:r>
      <w:r w:rsidR="00811508">
        <w:rPr>
          <w:rFonts w:ascii="Times New Roman" w:hAnsi="Times New Roman" w:cs="Times New Roman"/>
          <w:sz w:val="26"/>
          <w:szCs w:val="26"/>
        </w:rPr>
        <w:t xml:space="preserve"> с устранением данных недостатков</w:t>
      </w:r>
      <w:r w:rsidRPr="00F97C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1508" w:rsidRDefault="00811508" w:rsidP="00B14E0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474" w:rsidRDefault="00811508" w:rsidP="00B14E0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проведенным проверкам были направлены главе Находкинского городского округа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Коллегии Контрольно-счетной палаты Находкинского городского округа.</w:t>
      </w:r>
    </w:p>
    <w:p w:rsidR="00D71E0D" w:rsidRPr="009344D1" w:rsidRDefault="004E3596" w:rsidP="00CA46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9F" w:rsidRDefault="0044579F" w:rsidP="005D47E6">
      <w:pPr>
        <w:spacing w:after="0" w:line="240" w:lineRule="auto"/>
      </w:pPr>
      <w:r>
        <w:separator/>
      </w:r>
    </w:p>
  </w:endnote>
  <w:endnote w:type="continuationSeparator" w:id="0">
    <w:p w:rsidR="0044579F" w:rsidRDefault="0044579F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11">
          <w:rPr>
            <w:noProof/>
          </w:rPr>
          <w:t>3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9F" w:rsidRDefault="0044579F" w:rsidP="005D47E6">
      <w:pPr>
        <w:spacing w:after="0" w:line="240" w:lineRule="auto"/>
      </w:pPr>
      <w:r>
        <w:separator/>
      </w:r>
    </w:p>
  </w:footnote>
  <w:footnote w:type="continuationSeparator" w:id="0">
    <w:p w:rsidR="0044579F" w:rsidRDefault="0044579F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8C6D52"/>
    <w:multiLevelType w:val="hybridMultilevel"/>
    <w:tmpl w:val="2A24EDD8"/>
    <w:lvl w:ilvl="0" w:tplc="C510A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0293"/>
    <w:rsid w:val="00054447"/>
    <w:rsid w:val="00055D9A"/>
    <w:rsid w:val="000C335F"/>
    <w:rsid w:val="000C438B"/>
    <w:rsid w:val="000C5542"/>
    <w:rsid w:val="000D3F11"/>
    <w:rsid w:val="000F3ADD"/>
    <w:rsid w:val="001019AB"/>
    <w:rsid w:val="00107FDF"/>
    <w:rsid w:val="00126E6D"/>
    <w:rsid w:val="00137037"/>
    <w:rsid w:val="00157E01"/>
    <w:rsid w:val="001672D8"/>
    <w:rsid w:val="00174B91"/>
    <w:rsid w:val="00175C40"/>
    <w:rsid w:val="001F0718"/>
    <w:rsid w:val="001F45D5"/>
    <w:rsid w:val="001F47DB"/>
    <w:rsid w:val="00216C0E"/>
    <w:rsid w:val="00222910"/>
    <w:rsid w:val="00282911"/>
    <w:rsid w:val="0028482A"/>
    <w:rsid w:val="002A4496"/>
    <w:rsid w:val="002E008D"/>
    <w:rsid w:val="002F5397"/>
    <w:rsid w:val="00304D81"/>
    <w:rsid w:val="003061E7"/>
    <w:rsid w:val="003264CA"/>
    <w:rsid w:val="0033626B"/>
    <w:rsid w:val="00354A81"/>
    <w:rsid w:val="00384792"/>
    <w:rsid w:val="003B24A4"/>
    <w:rsid w:val="003B6AEE"/>
    <w:rsid w:val="003C7BD9"/>
    <w:rsid w:val="003E0C0C"/>
    <w:rsid w:val="003E625E"/>
    <w:rsid w:val="00404027"/>
    <w:rsid w:val="00407F78"/>
    <w:rsid w:val="0042529F"/>
    <w:rsid w:val="0044579F"/>
    <w:rsid w:val="00485354"/>
    <w:rsid w:val="00491F10"/>
    <w:rsid w:val="004C213F"/>
    <w:rsid w:val="004D1422"/>
    <w:rsid w:val="004E3596"/>
    <w:rsid w:val="004F03C4"/>
    <w:rsid w:val="004F4D49"/>
    <w:rsid w:val="00537127"/>
    <w:rsid w:val="0054061C"/>
    <w:rsid w:val="00544A4D"/>
    <w:rsid w:val="005528B4"/>
    <w:rsid w:val="00563A4D"/>
    <w:rsid w:val="005648B2"/>
    <w:rsid w:val="0058507B"/>
    <w:rsid w:val="005A50AD"/>
    <w:rsid w:val="005D47E6"/>
    <w:rsid w:val="005D7C37"/>
    <w:rsid w:val="00600134"/>
    <w:rsid w:val="00606276"/>
    <w:rsid w:val="006075AE"/>
    <w:rsid w:val="006258CD"/>
    <w:rsid w:val="0064115A"/>
    <w:rsid w:val="00660474"/>
    <w:rsid w:val="00675897"/>
    <w:rsid w:val="006972B5"/>
    <w:rsid w:val="006A1D11"/>
    <w:rsid w:val="00707405"/>
    <w:rsid w:val="007478FB"/>
    <w:rsid w:val="00760B5E"/>
    <w:rsid w:val="00784F77"/>
    <w:rsid w:val="007C6846"/>
    <w:rsid w:val="008054DD"/>
    <w:rsid w:val="00811508"/>
    <w:rsid w:val="0082762F"/>
    <w:rsid w:val="00885CBF"/>
    <w:rsid w:val="008B2764"/>
    <w:rsid w:val="008E3E5F"/>
    <w:rsid w:val="00901D02"/>
    <w:rsid w:val="0091089B"/>
    <w:rsid w:val="00914ED4"/>
    <w:rsid w:val="009178D1"/>
    <w:rsid w:val="00931B18"/>
    <w:rsid w:val="009344D1"/>
    <w:rsid w:val="0094602B"/>
    <w:rsid w:val="0096297D"/>
    <w:rsid w:val="00970A89"/>
    <w:rsid w:val="00983751"/>
    <w:rsid w:val="00991402"/>
    <w:rsid w:val="009A5560"/>
    <w:rsid w:val="009B525A"/>
    <w:rsid w:val="009C5744"/>
    <w:rsid w:val="00A365DF"/>
    <w:rsid w:val="00A56D2F"/>
    <w:rsid w:val="00A81FEE"/>
    <w:rsid w:val="00AA245F"/>
    <w:rsid w:val="00AD0E72"/>
    <w:rsid w:val="00AD5EBF"/>
    <w:rsid w:val="00AF44BF"/>
    <w:rsid w:val="00B13975"/>
    <w:rsid w:val="00B14E07"/>
    <w:rsid w:val="00B16D1B"/>
    <w:rsid w:val="00B23830"/>
    <w:rsid w:val="00B5697D"/>
    <w:rsid w:val="00B75A1F"/>
    <w:rsid w:val="00BB413E"/>
    <w:rsid w:val="00BC3018"/>
    <w:rsid w:val="00BC3EB2"/>
    <w:rsid w:val="00BD1B6D"/>
    <w:rsid w:val="00C037D4"/>
    <w:rsid w:val="00C52E30"/>
    <w:rsid w:val="00C77E6A"/>
    <w:rsid w:val="00C95BE2"/>
    <w:rsid w:val="00CA1F89"/>
    <w:rsid w:val="00CA462D"/>
    <w:rsid w:val="00CA75A6"/>
    <w:rsid w:val="00CB02E9"/>
    <w:rsid w:val="00CC7768"/>
    <w:rsid w:val="00CE6BE8"/>
    <w:rsid w:val="00CF3F25"/>
    <w:rsid w:val="00CF4DE4"/>
    <w:rsid w:val="00CF6E5B"/>
    <w:rsid w:val="00D01E3E"/>
    <w:rsid w:val="00D11B95"/>
    <w:rsid w:val="00D30213"/>
    <w:rsid w:val="00D30E04"/>
    <w:rsid w:val="00D31226"/>
    <w:rsid w:val="00D61D29"/>
    <w:rsid w:val="00D71E0D"/>
    <w:rsid w:val="00D75B72"/>
    <w:rsid w:val="00D771F3"/>
    <w:rsid w:val="00D94DCA"/>
    <w:rsid w:val="00DD7735"/>
    <w:rsid w:val="00DE57F3"/>
    <w:rsid w:val="00E15B89"/>
    <w:rsid w:val="00E32226"/>
    <w:rsid w:val="00EB5076"/>
    <w:rsid w:val="00ED2E4E"/>
    <w:rsid w:val="00EE5363"/>
    <w:rsid w:val="00F1289E"/>
    <w:rsid w:val="00F335A6"/>
    <w:rsid w:val="00F62F48"/>
    <w:rsid w:val="00F90290"/>
    <w:rsid w:val="00F97CF8"/>
    <w:rsid w:val="00FA7C3D"/>
    <w:rsid w:val="00FD3D52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position">
    <w:name w:val="position"/>
    <w:basedOn w:val="a0"/>
    <w:rsid w:val="0082762F"/>
  </w:style>
  <w:style w:type="character" w:styleId="ab">
    <w:name w:val="Hyperlink"/>
    <w:uiPriority w:val="99"/>
    <w:unhideWhenUsed/>
    <w:rsid w:val="00827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4</cp:revision>
  <cp:lastPrinted>2022-12-06T23:31:00Z</cp:lastPrinted>
  <dcterms:created xsi:type="dcterms:W3CDTF">2025-08-06T01:19:00Z</dcterms:created>
  <dcterms:modified xsi:type="dcterms:W3CDTF">2025-08-06T01:43:00Z</dcterms:modified>
</cp:coreProperties>
</file>