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79" w:rsidRPr="00AC3022" w:rsidRDefault="00E710D9" w:rsidP="008F7E8D">
      <w:pPr>
        <w:spacing w:line="276" w:lineRule="auto"/>
        <w:ind w:right="-1"/>
        <w:jc w:val="center"/>
        <w:rPr>
          <w:rFonts w:ascii="Arial" w:hAnsi="Arial"/>
          <w:b/>
          <w:sz w:val="28"/>
          <w:szCs w:val="28"/>
        </w:rPr>
      </w:pPr>
      <w:r w:rsidRPr="00AC3022">
        <w:rPr>
          <w:rFonts w:ascii="Arial" w:hAnsi="Arial"/>
          <w:b/>
          <w:noProof/>
          <w:sz w:val="28"/>
          <w:szCs w:val="28"/>
        </w:rPr>
        <w:drawing>
          <wp:inline distT="0" distB="0" distL="0" distR="0">
            <wp:extent cx="635000" cy="901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5000" cy="901700"/>
                    </a:xfrm>
                    <a:prstGeom prst="rect">
                      <a:avLst/>
                    </a:prstGeom>
                    <a:noFill/>
                    <a:ln w="9525">
                      <a:noFill/>
                      <a:miter lim="800000"/>
                      <a:headEnd/>
                      <a:tailEnd/>
                    </a:ln>
                  </pic:spPr>
                </pic:pic>
              </a:graphicData>
            </a:graphic>
          </wp:inline>
        </w:drawing>
      </w:r>
    </w:p>
    <w:p w:rsidR="004F0C79" w:rsidRPr="00AC3022" w:rsidRDefault="004F0C79" w:rsidP="008F7E8D">
      <w:pPr>
        <w:spacing w:line="276" w:lineRule="auto"/>
        <w:ind w:right="-1"/>
        <w:jc w:val="center"/>
        <w:rPr>
          <w:rFonts w:ascii="Arial" w:hAnsi="Arial"/>
          <w:b/>
          <w:sz w:val="28"/>
          <w:szCs w:val="28"/>
        </w:rPr>
      </w:pPr>
      <w:r w:rsidRPr="00AC3022">
        <w:rPr>
          <w:rFonts w:ascii="Arial" w:hAnsi="Arial"/>
          <w:b/>
          <w:sz w:val="28"/>
          <w:szCs w:val="28"/>
        </w:rPr>
        <w:t xml:space="preserve">                                                                                                                                                                                                                                                                                                                                                                                                                                                                                                                                                                                                         </w:t>
      </w:r>
    </w:p>
    <w:p w:rsidR="004F0C79" w:rsidRPr="00AC3022" w:rsidRDefault="004F0C79" w:rsidP="008F7E8D">
      <w:pPr>
        <w:pStyle w:val="1"/>
        <w:spacing w:line="276" w:lineRule="auto"/>
        <w:ind w:right="-1"/>
        <w:rPr>
          <w:sz w:val="32"/>
          <w:szCs w:val="32"/>
        </w:rPr>
      </w:pPr>
      <w:r w:rsidRPr="00AC3022">
        <w:rPr>
          <w:sz w:val="32"/>
          <w:szCs w:val="32"/>
        </w:rPr>
        <w:t>РОССИЙСКАЯ ФЕДЕРАЦИЯ</w:t>
      </w:r>
    </w:p>
    <w:p w:rsidR="006542D2" w:rsidRPr="00AC3022" w:rsidRDefault="004F0C79" w:rsidP="008F7E8D">
      <w:pPr>
        <w:spacing w:line="276" w:lineRule="auto"/>
        <w:ind w:right="-1"/>
        <w:jc w:val="center"/>
        <w:rPr>
          <w:rFonts w:ascii="Arial" w:hAnsi="Arial"/>
          <w:b/>
          <w:sz w:val="32"/>
          <w:szCs w:val="32"/>
        </w:rPr>
      </w:pPr>
      <w:r w:rsidRPr="00AC3022">
        <w:rPr>
          <w:rFonts w:ascii="Arial" w:hAnsi="Arial"/>
          <w:b/>
          <w:sz w:val="32"/>
          <w:szCs w:val="32"/>
        </w:rPr>
        <w:t>ПРИМОР</w:t>
      </w:r>
      <w:r w:rsidR="00C10761" w:rsidRPr="00AC3022">
        <w:rPr>
          <w:rFonts w:ascii="Arial" w:hAnsi="Arial"/>
          <w:b/>
          <w:sz w:val="32"/>
          <w:szCs w:val="32"/>
        </w:rPr>
        <w:t>СКИЙ КРАЙ</w:t>
      </w:r>
      <w:r w:rsidR="00C10761" w:rsidRPr="00AC3022">
        <w:rPr>
          <w:rFonts w:ascii="Arial" w:hAnsi="Arial"/>
          <w:b/>
          <w:sz w:val="32"/>
          <w:szCs w:val="32"/>
        </w:rPr>
        <w:br/>
      </w:r>
      <w:r w:rsidRPr="00AC3022">
        <w:rPr>
          <w:rFonts w:ascii="Arial" w:hAnsi="Arial"/>
          <w:b/>
          <w:sz w:val="32"/>
          <w:szCs w:val="32"/>
        </w:rPr>
        <w:t xml:space="preserve"> </w:t>
      </w:r>
      <w:r w:rsidR="006542D2" w:rsidRPr="00AC3022">
        <w:rPr>
          <w:rFonts w:ascii="Arial" w:hAnsi="Arial"/>
          <w:b/>
          <w:sz w:val="32"/>
          <w:szCs w:val="32"/>
        </w:rPr>
        <w:t>КОНТРОЛЬНО-СЧЕТНАЯ ПАЛАТА</w:t>
      </w:r>
      <w:r w:rsidR="006542D2" w:rsidRPr="00AC3022">
        <w:rPr>
          <w:rFonts w:ascii="Arial" w:hAnsi="Arial"/>
          <w:b/>
          <w:sz w:val="32"/>
          <w:szCs w:val="32"/>
        </w:rPr>
        <w:br/>
        <w:t xml:space="preserve"> НАХОДКИНСКОГО ГОРОДСКОГО ОКРУГА</w:t>
      </w:r>
    </w:p>
    <w:p w:rsidR="006542D2" w:rsidRPr="00AC3022" w:rsidRDefault="006542D2" w:rsidP="008F7E8D">
      <w:pPr>
        <w:pBdr>
          <w:bottom w:val="double" w:sz="12" w:space="1" w:color="auto"/>
        </w:pBdr>
        <w:spacing w:line="276" w:lineRule="auto"/>
        <w:ind w:left="567" w:right="-1"/>
        <w:jc w:val="center"/>
        <w:rPr>
          <w:rFonts w:ascii="Arial" w:hAnsi="Arial"/>
          <w:b/>
          <w:sz w:val="32"/>
          <w:szCs w:val="32"/>
        </w:rPr>
      </w:pPr>
    </w:p>
    <w:p w:rsidR="006542D2" w:rsidRPr="00AC3022" w:rsidRDefault="006542D2" w:rsidP="008F7E8D">
      <w:pPr>
        <w:spacing w:line="276" w:lineRule="auto"/>
        <w:ind w:right="-1"/>
        <w:rPr>
          <w:b/>
          <w:sz w:val="28"/>
          <w:szCs w:val="28"/>
        </w:rPr>
      </w:pPr>
    </w:p>
    <w:p w:rsidR="006542D2" w:rsidRPr="00AC3022" w:rsidRDefault="006542D2" w:rsidP="008F7E8D">
      <w:pPr>
        <w:spacing w:line="276" w:lineRule="auto"/>
        <w:ind w:right="-1"/>
        <w:jc w:val="right"/>
        <w:rPr>
          <w:bCs/>
        </w:rPr>
      </w:pPr>
      <w:r w:rsidRPr="00AC3022">
        <w:rPr>
          <w:bCs/>
        </w:rPr>
        <w:t xml:space="preserve">692900 Приморский край, </w:t>
      </w:r>
      <w:proofErr w:type="spellStart"/>
      <w:r w:rsidRPr="00AC3022">
        <w:rPr>
          <w:bCs/>
        </w:rPr>
        <w:t>г.Находка</w:t>
      </w:r>
      <w:proofErr w:type="spellEnd"/>
      <w:r w:rsidRPr="00AC3022">
        <w:rPr>
          <w:bCs/>
        </w:rPr>
        <w:t>, Находкинский пр-т,14</w:t>
      </w:r>
    </w:p>
    <w:p w:rsidR="003C43ED" w:rsidRPr="003C43ED" w:rsidRDefault="006542D2" w:rsidP="008F7E8D">
      <w:pPr>
        <w:spacing w:line="276" w:lineRule="auto"/>
        <w:ind w:right="-1"/>
        <w:jc w:val="right"/>
        <w:rPr>
          <w:bCs/>
          <w:lang w:val="en-US"/>
        </w:rPr>
      </w:pPr>
      <w:r w:rsidRPr="00AC3022">
        <w:rPr>
          <w:bCs/>
        </w:rPr>
        <w:t>тел</w:t>
      </w:r>
      <w:r w:rsidRPr="003C43ED">
        <w:rPr>
          <w:bCs/>
          <w:lang w:val="en-US"/>
        </w:rPr>
        <w:t>.(4236) 69-</w:t>
      </w:r>
      <w:r w:rsidR="003C43ED" w:rsidRPr="00BB7EEA">
        <w:rPr>
          <w:bCs/>
          <w:lang w:val="en-US"/>
        </w:rPr>
        <w:t>9</w:t>
      </w:r>
      <w:r w:rsidRPr="003C43ED">
        <w:rPr>
          <w:bCs/>
          <w:lang w:val="en-US"/>
        </w:rPr>
        <w:t>2-</w:t>
      </w:r>
      <w:r w:rsidR="003C43ED" w:rsidRPr="00BB7EEA">
        <w:rPr>
          <w:bCs/>
          <w:lang w:val="en-US"/>
        </w:rPr>
        <w:t>8</w:t>
      </w:r>
      <w:r w:rsidRPr="003C43ED">
        <w:rPr>
          <w:bCs/>
          <w:lang w:val="en-US"/>
        </w:rPr>
        <w:t>9</w:t>
      </w:r>
      <w:r w:rsidR="003C43ED" w:rsidRPr="00BB7EEA">
        <w:rPr>
          <w:bCs/>
          <w:lang w:val="en-US"/>
        </w:rPr>
        <w:t>, 69-2</w:t>
      </w:r>
      <w:r w:rsidRPr="003C43ED">
        <w:rPr>
          <w:bCs/>
          <w:lang w:val="en-US"/>
        </w:rPr>
        <w:t>1</w:t>
      </w:r>
      <w:r w:rsidR="003C43ED" w:rsidRPr="00BB7EEA">
        <w:rPr>
          <w:bCs/>
          <w:lang w:val="en-US"/>
        </w:rPr>
        <w:t>-48</w:t>
      </w:r>
      <w:r w:rsidRPr="003C43ED">
        <w:rPr>
          <w:bCs/>
          <w:lang w:val="en-US"/>
        </w:rPr>
        <w:t xml:space="preserve"> </w:t>
      </w:r>
    </w:p>
    <w:p w:rsidR="006542D2" w:rsidRPr="003C43ED" w:rsidRDefault="006542D2" w:rsidP="008F7E8D">
      <w:pPr>
        <w:spacing w:line="276" w:lineRule="auto"/>
        <w:ind w:right="-1"/>
        <w:jc w:val="right"/>
        <w:rPr>
          <w:bCs/>
          <w:lang w:val="en-US"/>
        </w:rPr>
      </w:pPr>
      <w:r w:rsidRPr="00AC3022">
        <w:rPr>
          <w:bCs/>
          <w:lang w:val="en-US"/>
        </w:rPr>
        <w:t>E</w:t>
      </w:r>
      <w:r w:rsidRPr="003C43ED">
        <w:rPr>
          <w:bCs/>
          <w:lang w:val="en-US"/>
        </w:rPr>
        <w:t>-</w:t>
      </w:r>
      <w:r w:rsidRPr="00AC3022">
        <w:rPr>
          <w:bCs/>
          <w:lang w:val="en-US"/>
        </w:rPr>
        <w:t>mail</w:t>
      </w:r>
      <w:r w:rsidRPr="003C43ED">
        <w:rPr>
          <w:bCs/>
          <w:lang w:val="en-US"/>
        </w:rPr>
        <w:t xml:space="preserve">: </w:t>
      </w:r>
      <w:r w:rsidRPr="00AC3022">
        <w:rPr>
          <w:bCs/>
          <w:lang w:val="en-US"/>
        </w:rPr>
        <w:t>ksp</w:t>
      </w:r>
      <w:r w:rsidRPr="003C43ED">
        <w:rPr>
          <w:bCs/>
          <w:lang w:val="en-US"/>
        </w:rPr>
        <w:t>@</w:t>
      </w:r>
      <w:r w:rsidRPr="00AC3022">
        <w:rPr>
          <w:bCs/>
          <w:lang w:val="en-US"/>
        </w:rPr>
        <w:t>ksp</w:t>
      </w:r>
      <w:r w:rsidRPr="003C43ED">
        <w:rPr>
          <w:bCs/>
          <w:lang w:val="en-US"/>
        </w:rPr>
        <w:t>-</w:t>
      </w:r>
      <w:r w:rsidRPr="00AC3022">
        <w:rPr>
          <w:bCs/>
          <w:lang w:val="en-US"/>
        </w:rPr>
        <w:t>nakhodka</w:t>
      </w:r>
      <w:r w:rsidRPr="003C43ED">
        <w:rPr>
          <w:bCs/>
          <w:lang w:val="en-US"/>
        </w:rPr>
        <w:t>.</w:t>
      </w:r>
      <w:r w:rsidRPr="00AC3022">
        <w:rPr>
          <w:bCs/>
          <w:lang w:val="en-US"/>
        </w:rPr>
        <w:t>ru</w:t>
      </w:r>
    </w:p>
    <w:p w:rsidR="006542D2" w:rsidRPr="003C43ED" w:rsidRDefault="006542D2" w:rsidP="008F7E8D">
      <w:pPr>
        <w:spacing w:line="276" w:lineRule="auto"/>
        <w:ind w:right="-1"/>
        <w:jc w:val="both"/>
        <w:rPr>
          <w:bCs/>
          <w:sz w:val="28"/>
          <w:szCs w:val="28"/>
          <w:lang w:val="en-US"/>
        </w:rPr>
      </w:pPr>
    </w:p>
    <w:p w:rsidR="00623A56" w:rsidRPr="003C43ED" w:rsidRDefault="00623A56" w:rsidP="008F7E8D">
      <w:pPr>
        <w:spacing w:line="276" w:lineRule="auto"/>
        <w:ind w:right="-1"/>
        <w:jc w:val="both"/>
        <w:rPr>
          <w:bCs/>
          <w:sz w:val="28"/>
          <w:szCs w:val="28"/>
          <w:lang w:val="en-US"/>
        </w:rPr>
      </w:pPr>
    </w:p>
    <w:p w:rsidR="006542D2" w:rsidRPr="00F21933" w:rsidRDefault="00FB1046" w:rsidP="008F7E8D">
      <w:pPr>
        <w:pStyle w:val="20"/>
        <w:spacing w:line="276" w:lineRule="auto"/>
        <w:ind w:right="-1"/>
        <w:contextualSpacing/>
        <w:jc w:val="center"/>
        <w:rPr>
          <w:b/>
          <w:sz w:val="26"/>
          <w:szCs w:val="26"/>
        </w:rPr>
      </w:pPr>
      <w:r w:rsidRPr="00F21933">
        <w:rPr>
          <w:b/>
          <w:sz w:val="26"/>
          <w:szCs w:val="26"/>
        </w:rPr>
        <w:t>З</w:t>
      </w:r>
      <w:r w:rsidR="00F21933" w:rsidRPr="00F21933">
        <w:rPr>
          <w:b/>
          <w:sz w:val="26"/>
          <w:szCs w:val="26"/>
        </w:rPr>
        <w:t>АКЛЮЧЕНИЕ</w:t>
      </w:r>
    </w:p>
    <w:p w:rsidR="006542D2" w:rsidRPr="00F21933" w:rsidRDefault="006542D2" w:rsidP="008F7E8D">
      <w:pPr>
        <w:spacing w:line="276" w:lineRule="auto"/>
        <w:ind w:right="-1"/>
        <w:jc w:val="center"/>
        <w:rPr>
          <w:b/>
          <w:sz w:val="26"/>
          <w:szCs w:val="26"/>
        </w:rPr>
      </w:pPr>
      <w:r w:rsidRPr="00F21933">
        <w:rPr>
          <w:b/>
          <w:sz w:val="26"/>
          <w:szCs w:val="26"/>
        </w:rPr>
        <w:t>Контрольно-сч</w:t>
      </w:r>
      <w:r w:rsidR="00F21933" w:rsidRPr="00F21933">
        <w:rPr>
          <w:b/>
          <w:sz w:val="26"/>
          <w:szCs w:val="26"/>
        </w:rPr>
        <w:t>ё</w:t>
      </w:r>
      <w:r w:rsidRPr="00F21933">
        <w:rPr>
          <w:b/>
          <w:sz w:val="26"/>
          <w:szCs w:val="26"/>
        </w:rPr>
        <w:t xml:space="preserve">тной палаты Находкинского городского округа </w:t>
      </w:r>
    </w:p>
    <w:p w:rsidR="00203504" w:rsidRDefault="006542D2" w:rsidP="008F7E8D">
      <w:pPr>
        <w:spacing w:line="276" w:lineRule="auto"/>
        <w:ind w:right="-1"/>
        <w:jc w:val="center"/>
        <w:rPr>
          <w:b/>
          <w:sz w:val="26"/>
          <w:szCs w:val="26"/>
        </w:rPr>
      </w:pPr>
      <w:r w:rsidRPr="00F21933">
        <w:rPr>
          <w:b/>
          <w:sz w:val="26"/>
          <w:szCs w:val="26"/>
        </w:rPr>
        <w:t xml:space="preserve">по результатам </w:t>
      </w:r>
      <w:r w:rsidR="00203504">
        <w:rPr>
          <w:b/>
          <w:sz w:val="26"/>
          <w:szCs w:val="26"/>
        </w:rPr>
        <w:t xml:space="preserve">проведенного экспертно-аналитического мероприятия </w:t>
      </w:r>
    </w:p>
    <w:p w:rsidR="00177710" w:rsidRPr="00203504" w:rsidRDefault="00203504" w:rsidP="008F7E8D">
      <w:pPr>
        <w:spacing w:line="276" w:lineRule="auto"/>
        <w:ind w:right="-1"/>
        <w:jc w:val="center"/>
        <w:rPr>
          <w:b/>
          <w:sz w:val="26"/>
          <w:szCs w:val="26"/>
        </w:rPr>
      </w:pPr>
      <w:r w:rsidRPr="00203504">
        <w:rPr>
          <w:b/>
          <w:sz w:val="26"/>
          <w:szCs w:val="26"/>
        </w:rPr>
        <w:t xml:space="preserve">«Контроль </w:t>
      </w:r>
      <w:r w:rsidR="00F742E8" w:rsidRPr="00F742E8">
        <w:rPr>
          <w:b/>
          <w:sz w:val="26"/>
          <w:szCs w:val="26"/>
        </w:rPr>
        <w:t xml:space="preserve">принятых мер по исполнению предложений (рекомендаций), а также представлений Контрольно-счетной палаты Находкинского городского округа, объектами проверок КСП НГО за </w:t>
      </w:r>
      <w:r w:rsidR="00DE4A73">
        <w:rPr>
          <w:b/>
          <w:sz w:val="26"/>
          <w:szCs w:val="26"/>
        </w:rPr>
        <w:t>вторую</w:t>
      </w:r>
      <w:r w:rsidR="00DE4A73" w:rsidRPr="00F742E8">
        <w:rPr>
          <w:b/>
          <w:sz w:val="26"/>
          <w:szCs w:val="26"/>
        </w:rPr>
        <w:t xml:space="preserve"> половину 202</w:t>
      </w:r>
      <w:r w:rsidR="00DE4A73">
        <w:rPr>
          <w:b/>
          <w:sz w:val="26"/>
          <w:szCs w:val="26"/>
        </w:rPr>
        <w:t>3</w:t>
      </w:r>
      <w:r w:rsidR="00DE4A73" w:rsidRPr="00F742E8">
        <w:rPr>
          <w:b/>
          <w:sz w:val="26"/>
          <w:szCs w:val="26"/>
        </w:rPr>
        <w:t xml:space="preserve"> года </w:t>
      </w:r>
      <w:r w:rsidR="00DE4A73">
        <w:rPr>
          <w:b/>
          <w:sz w:val="26"/>
          <w:szCs w:val="26"/>
        </w:rPr>
        <w:t xml:space="preserve">и </w:t>
      </w:r>
      <w:r w:rsidR="00F742E8" w:rsidRPr="00F742E8">
        <w:rPr>
          <w:b/>
          <w:sz w:val="26"/>
          <w:szCs w:val="26"/>
        </w:rPr>
        <w:t>20</w:t>
      </w:r>
      <w:r w:rsidR="00DE4A73">
        <w:rPr>
          <w:b/>
          <w:sz w:val="26"/>
          <w:szCs w:val="26"/>
        </w:rPr>
        <w:t>24</w:t>
      </w:r>
      <w:r w:rsidR="00F742E8" w:rsidRPr="00F742E8">
        <w:rPr>
          <w:b/>
          <w:sz w:val="26"/>
          <w:szCs w:val="26"/>
        </w:rPr>
        <w:t xml:space="preserve"> год</w:t>
      </w:r>
      <w:r w:rsidRPr="00F742E8">
        <w:rPr>
          <w:b/>
          <w:spacing w:val="-6"/>
          <w:sz w:val="26"/>
          <w:szCs w:val="26"/>
        </w:rPr>
        <w:t>»</w:t>
      </w:r>
      <w:r w:rsidR="00177710" w:rsidRPr="00F742E8">
        <w:rPr>
          <w:b/>
          <w:sz w:val="26"/>
          <w:szCs w:val="26"/>
        </w:rPr>
        <w:t>.</w:t>
      </w:r>
    </w:p>
    <w:p w:rsidR="006542D2" w:rsidRDefault="006542D2" w:rsidP="008F7E8D">
      <w:pPr>
        <w:spacing w:line="276" w:lineRule="auto"/>
        <w:ind w:right="-1"/>
        <w:contextualSpacing/>
        <w:jc w:val="center"/>
        <w:rPr>
          <w:b/>
          <w:sz w:val="28"/>
          <w:szCs w:val="28"/>
        </w:rPr>
      </w:pPr>
    </w:p>
    <w:p w:rsidR="00493F6A" w:rsidRPr="00493F6A" w:rsidRDefault="00493F6A" w:rsidP="008F7E8D">
      <w:pPr>
        <w:spacing w:line="276" w:lineRule="auto"/>
        <w:ind w:right="-1"/>
        <w:contextualSpacing/>
        <w:rPr>
          <w:b/>
          <w:sz w:val="26"/>
          <w:szCs w:val="26"/>
        </w:rPr>
      </w:pPr>
      <w:r w:rsidRPr="00493F6A">
        <w:rPr>
          <w:b/>
          <w:sz w:val="26"/>
          <w:szCs w:val="26"/>
        </w:rPr>
        <w:t xml:space="preserve">от </w:t>
      </w:r>
      <w:r w:rsidR="00F742E8">
        <w:rPr>
          <w:b/>
          <w:sz w:val="26"/>
          <w:szCs w:val="26"/>
        </w:rPr>
        <w:t>2</w:t>
      </w:r>
      <w:r w:rsidR="00DE4A73">
        <w:rPr>
          <w:b/>
          <w:sz w:val="26"/>
          <w:szCs w:val="26"/>
        </w:rPr>
        <w:t>1</w:t>
      </w:r>
      <w:r w:rsidRPr="00493F6A">
        <w:rPr>
          <w:b/>
          <w:sz w:val="26"/>
          <w:szCs w:val="26"/>
        </w:rPr>
        <w:t xml:space="preserve"> </w:t>
      </w:r>
      <w:r w:rsidR="00DE4A73">
        <w:rPr>
          <w:b/>
          <w:sz w:val="26"/>
          <w:szCs w:val="26"/>
        </w:rPr>
        <w:t>января</w:t>
      </w:r>
      <w:r w:rsidRPr="00493F6A">
        <w:rPr>
          <w:b/>
          <w:sz w:val="26"/>
          <w:szCs w:val="26"/>
        </w:rPr>
        <w:t xml:space="preserve"> 20</w:t>
      </w:r>
      <w:r w:rsidR="00F742E8">
        <w:rPr>
          <w:b/>
          <w:sz w:val="26"/>
          <w:szCs w:val="26"/>
        </w:rPr>
        <w:t>2</w:t>
      </w:r>
      <w:r w:rsidR="00DE4A73">
        <w:rPr>
          <w:b/>
          <w:sz w:val="26"/>
          <w:szCs w:val="26"/>
        </w:rPr>
        <w:t>5</w:t>
      </w:r>
      <w:r w:rsidRPr="00493F6A">
        <w:rPr>
          <w:b/>
          <w:sz w:val="26"/>
          <w:szCs w:val="26"/>
        </w:rPr>
        <w:t xml:space="preserve"> года</w:t>
      </w:r>
    </w:p>
    <w:p w:rsidR="00493F6A" w:rsidRDefault="00493F6A" w:rsidP="008F7E8D">
      <w:pPr>
        <w:spacing w:line="276" w:lineRule="auto"/>
        <w:ind w:right="-1"/>
        <w:contextualSpacing/>
        <w:rPr>
          <w:b/>
          <w:sz w:val="28"/>
          <w:szCs w:val="28"/>
        </w:rPr>
      </w:pPr>
    </w:p>
    <w:p w:rsidR="00042B77" w:rsidRDefault="00042B77" w:rsidP="008F7E8D">
      <w:pPr>
        <w:spacing w:line="276" w:lineRule="auto"/>
        <w:ind w:right="-1" w:firstLine="426"/>
        <w:contextualSpacing/>
        <w:jc w:val="both"/>
        <w:rPr>
          <w:sz w:val="26"/>
          <w:szCs w:val="26"/>
        </w:rPr>
      </w:pPr>
      <w:r w:rsidRPr="00042B77">
        <w:rPr>
          <w:bCs/>
          <w:sz w:val="26"/>
          <w:szCs w:val="26"/>
        </w:rPr>
        <w:t>Экспертно-аналитическое мероприятие проводилось в соответствии</w:t>
      </w:r>
      <w:r w:rsidRPr="00042B77">
        <w:rPr>
          <w:b/>
          <w:bCs/>
          <w:sz w:val="26"/>
          <w:szCs w:val="26"/>
        </w:rPr>
        <w:t xml:space="preserve"> </w:t>
      </w:r>
      <w:r w:rsidRPr="00042B77">
        <w:rPr>
          <w:bCs/>
          <w:sz w:val="26"/>
          <w:szCs w:val="26"/>
        </w:rPr>
        <w:t>с</w:t>
      </w:r>
      <w:r w:rsidRPr="00042B77">
        <w:rPr>
          <w:b/>
          <w:bCs/>
          <w:sz w:val="26"/>
          <w:szCs w:val="26"/>
        </w:rPr>
        <w:t xml:space="preserve"> </w:t>
      </w:r>
      <w:r w:rsidRPr="00042B77">
        <w:rPr>
          <w:sz w:val="26"/>
          <w:szCs w:val="26"/>
        </w:rPr>
        <w:t>п.</w:t>
      </w:r>
      <w:r w:rsidR="0009639C">
        <w:rPr>
          <w:sz w:val="26"/>
          <w:szCs w:val="26"/>
        </w:rPr>
        <w:t>5</w:t>
      </w:r>
      <w:r w:rsidRPr="00042B77">
        <w:rPr>
          <w:sz w:val="26"/>
          <w:szCs w:val="26"/>
        </w:rPr>
        <w:t xml:space="preserve"> разд.1 плана работы К</w:t>
      </w:r>
      <w:r w:rsidR="0014766A">
        <w:rPr>
          <w:sz w:val="26"/>
          <w:szCs w:val="26"/>
        </w:rPr>
        <w:t>онтрольно-счетной палаты</w:t>
      </w:r>
      <w:r w:rsidRPr="00042B77">
        <w:rPr>
          <w:sz w:val="26"/>
          <w:szCs w:val="26"/>
        </w:rPr>
        <w:t xml:space="preserve"> Н</w:t>
      </w:r>
      <w:r w:rsidR="0014766A">
        <w:rPr>
          <w:sz w:val="26"/>
          <w:szCs w:val="26"/>
        </w:rPr>
        <w:t>аходкинского городского округа (далее – КСП НГО)</w:t>
      </w:r>
      <w:r w:rsidRPr="00042B77">
        <w:rPr>
          <w:sz w:val="26"/>
          <w:szCs w:val="26"/>
        </w:rPr>
        <w:t xml:space="preserve"> на 20</w:t>
      </w:r>
      <w:r w:rsidR="00F742E8">
        <w:rPr>
          <w:sz w:val="26"/>
          <w:szCs w:val="26"/>
        </w:rPr>
        <w:t>2</w:t>
      </w:r>
      <w:r w:rsidR="0009639C">
        <w:rPr>
          <w:sz w:val="26"/>
          <w:szCs w:val="26"/>
        </w:rPr>
        <w:t>4</w:t>
      </w:r>
      <w:r w:rsidRPr="00042B77">
        <w:rPr>
          <w:sz w:val="26"/>
          <w:szCs w:val="26"/>
        </w:rPr>
        <w:t xml:space="preserve"> год, распоряжением председателя КСП НГО от </w:t>
      </w:r>
      <w:r w:rsidR="0009639C">
        <w:rPr>
          <w:sz w:val="26"/>
          <w:szCs w:val="26"/>
        </w:rPr>
        <w:t>23</w:t>
      </w:r>
      <w:r w:rsidR="00F742E8">
        <w:rPr>
          <w:sz w:val="26"/>
          <w:szCs w:val="26"/>
        </w:rPr>
        <w:t>.</w:t>
      </w:r>
      <w:r w:rsidR="0009639C">
        <w:rPr>
          <w:sz w:val="26"/>
          <w:szCs w:val="26"/>
        </w:rPr>
        <w:t>12</w:t>
      </w:r>
      <w:r w:rsidRPr="00042B77">
        <w:rPr>
          <w:sz w:val="26"/>
          <w:szCs w:val="26"/>
        </w:rPr>
        <w:t>.20</w:t>
      </w:r>
      <w:r w:rsidR="00F742E8">
        <w:rPr>
          <w:sz w:val="26"/>
          <w:szCs w:val="26"/>
        </w:rPr>
        <w:t>2</w:t>
      </w:r>
      <w:r w:rsidR="0009639C">
        <w:rPr>
          <w:sz w:val="26"/>
          <w:szCs w:val="26"/>
        </w:rPr>
        <w:t>4</w:t>
      </w:r>
      <w:r w:rsidRPr="00042B77">
        <w:rPr>
          <w:sz w:val="26"/>
          <w:szCs w:val="26"/>
        </w:rPr>
        <w:t xml:space="preserve"> №</w:t>
      </w:r>
      <w:r w:rsidR="00C262EF">
        <w:rPr>
          <w:sz w:val="26"/>
          <w:szCs w:val="26"/>
        </w:rPr>
        <w:t xml:space="preserve"> </w:t>
      </w:r>
      <w:r w:rsidR="0009639C">
        <w:rPr>
          <w:sz w:val="26"/>
          <w:szCs w:val="26"/>
        </w:rPr>
        <w:t>63</w:t>
      </w:r>
      <w:r w:rsidRPr="0055080A">
        <w:rPr>
          <w:sz w:val="26"/>
          <w:szCs w:val="26"/>
        </w:rPr>
        <w:t>-</w:t>
      </w:r>
      <w:r w:rsidRPr="00042B77">
        <w:rPr>
          <w:sz w:val="26"/>
          <w:szCs w:val="26"/>
        </w:rPr>
        <w:t xml:space="preserve">Р. </w:t>
      </w:r>
    </w:p>
    <w:p w:rsidR="008C6004" w:rsidRPr="00D662C4" w:rsidRDefault="008C6004" w:rsidP="008F7E8D">
      <w:pPr>
        <w:spacing w:line="276" w:lineRule="auto"/>
        <w:ind w:right="-1"/>
        <w:contextualSpacing/>
        <w:jc w:val="both"/>
        <w:rPr>
          <w:b/>
          <w:bCs/>
          <w:sz w:val="26"/>
          <w:szCs w:val="26"/>
        </w:rPr>
      </w:pPr>
      <w:r>
        <w:rPr>
          <w:b/>
          <w:bCs/>
          <w:sz w:val="26"/>
          <w:szCs w:val="26"/>
        </w:rPr>
        <w:t>В</w:t>
      </w:r>
      <w:r w:rsidRPr="00D662C4">
        <w:rPr>
          <w:b/>
          <w:bCs/>
          <w:sz w:val="26"/>
          <w:szCs w:val="26"/>
        </w:rPr>
        <w:t xml:space="preserve">опросы </w:t>
      </w:r>
      <w:r w:rsidRPr="004A77D5">
        <w:rPr>
          <w:b/>
          <w:sz w:val="26"/>
          <w:szCs w:val="26"/>
        </w:rPr>
        <w:t>экспертно-аналитического мероприятия</w:t>
      </w:r>
      <w:r w:rsidRPr="00D662C4">
        <w:rPr>
          <w:b/>
          <w:bCs/>
          <w:sz w:val="26"/>
          <w:szCs w:val="26"/>
        </w:rPr>
        <w:t>:</w:t>
      </w:r>
    </w:p>
    <w:p w:rsidR="00E61788" w:rsidRPr="00CF1006" w:rsidRDefault="00626E0E" w:rsidP="00E61788">
      <w:pPr>
        <w:spacing w:line="276" w:lineRule="auto"/>
        <w:jc w:val="both"/>
        <w:rPr>
          <w:sz w:val="26"/>
          <w:szCs w:val="26"/>
        </w:rPr>
      </w:pPr>
      <w:r>
        <w:rPr>
          <w:sz w:val="26"/>
          <w:szCs w:val="26"/>
        </w:rPr>
        <w:t xml:space="preserve">1. </w:t>
      </w:r>
      <w:r w:rsidR="00E61788" w:rsidRPr="00CF1006">
        <w:rPr>
          <w:sz w:val="26"/>
          <w:szCs w:val="26"/>
        </w:rPr>
        <w:t xml:space="preserve">Анализ проведенных проверок КСП НГО </w:t>
      </w:r>
      <w:r w:rsidR="00E61788">
        <w:rPr>
          <w:sz w:val="26"/>
          <w:szCs w:val="26"/>
        </w:rPr>
        <w:t>за</w:t>
      </w:r>
      <w:r w:rsidR="00E61788" w:rsidRPr="00CF1006">
        <w:rPr>
          <w:sz w:val="26"/>
          <w:szCs w:val="26"/>
        </w:rPr>
        <w:t xml:space="preserve"> втор</w:t>
      </w:r>
      <w:r w:rsidR="00E61788">
        <w:rPr>
          <w:sz w:val="26"/>
          <w:szCs w:val="26"/>
        </w:rPr>
        <w:t>ую половину</w:t>
      </w:r>
      <w:r w:rsidR="00E61788" w:rsidRPr="00CF1006">
        <w:rPr>
          <w:sz w:val="26"/>
          <w:szCs w:val="26"/>
        </w:rPr>
        <w:t xml:space="preserve"> 202</w:t>
      </w:r>
      <w:r w:rsidR="00E61788">
        <w:rPr>
          <w:sz w:val="26"/>
          <w:szCs w:val="26"/>
        </w:rPr>
        <w:t>3</w:t>
      </w:r>
      <w:r w:rsidR="00E61788" w:rsidRPr="00CF1006">
        <w:rPr>
          <w:sz w:val="26"/>
          <w:szCs w:val="26"/>
        </w:rPr>
        <w:t xml:space="preserve"> года </w:t>
      </w:r>
      <w:r w:rsidR="00E61788">
        <w:rPr>
          <w:sz w:val="26"/>
          <w:szCs w:val="26"/>
        </w:rPr>
        <w:t xml:space="preserve">и </w:t>
      </w:r>
      <w:r w:rsidR="00E61788" w:rsidRPr="00CF1006">
        <w:rPr>
          <w:sz w:val="26"/>
          <w:szCs w:val="26"/>
        </w:rPr>
        <w:t>202</w:t>
      </w:r>
      <w:r w:rsidR="00E61788">
        <w:rPr>
          <w:sz w:val="26"/>
          <w:szCs w:val="26"/>
        </w:rPr>
        <w:t>4</w:t>
      </w:r>
      <w:r w:rsidR="00E61788" w:rsidRPr="00CF1006">
        <w:rPr>
          <w:sz w:val="26"/>
          <w:szCs w:val="26"/>
        </w:rPr>
        <w:t xml:space="preserve"> год с выявленными нарушениями (замечаниями)</w:t>
      </w:r>
      <w:r w:rsidR="00E61788">
        <w:rPr>
          <w:sz w:val="26"/>
          <w:szCs w:val="26"/>
        </w:rPr>
        <w:t>.</w:t>
      </w:r>
      <w:r w:rsidR="00E61788" w:rsidRPr="00CF1006">
        <w:rPr>
          <w:sz w:val="26"/>
          <w:szCs w:val="26"/>
        </w:rPr>
        <w:t xml:space="preserve"> </w:t>
      </w:r>
    </w:p>
    <w:p w:rsidR="00E61788" w:rsidRDefault="00E61788" w:rsidP="00E61788">
      <w:pPr>
        <w:spacing w:line="276" w:lineRule="auto"/>
        <w:jc w:val="both"/>
        <w:rPr>
          <w:sz w:val="26"/>
          <w:szCs w:val="26"/>
        </w:rPr>
      </w:pPr>
      <w:r w:rsidRPr="00CF1006">
        <w:rPr>
          <w:sz w:val="26"/>
          <w:szCs w:val="26"/>
        </w:rPr>
        <w:t>2.</w:t>
      </w:r>
      <w:r>
        <w:rPr>
          <w:sz w:val="26"/>
          <w:szCs w:val="26"/>
        </w:rPr>
        <w:t xml:space="preserve"> Проверка принятых мер по и</w:t>
      </w:r>
      <w:r w:rsidRPr="00CF1006">
        <w:rPr>
          <w:sz w:val="26"/>
          <w:szCs w:val="26"/>
        </w:rPr>
        <w:t>сполнени</w:t>
      </w:r>
      <w:r>
        <w:rPr>
          <w:sz w:val="26"/>
          <w:szCs w:val="26"/>
        </w:rPr>
        <w:t xml:space="preserve">ю </w:t>
      </w:r>
      <w:r w:rsidRPr="00CF1006">
        <w:rPr>
          <w:sz w:val="26"/>
          <w:szCs w:val="26"/>
        </w:rPr>
        <w:t>представлений</w:t>
      </w:r>
      <w:r>
        <w:rPr>
          <w:sz w:val="26"/>
          <w:szCs w:val="26"/>
        </w:rPr>
        <w:t xml:space="preserve"> и устранению выявленных нарушений и недостатков</w:t>
      </w:r>
      <w:r w:rsidRPr="00CF1006">
        <w:rPr>
          <w:sz w:val="26"/>
          <w:szCs w:val="26"/>
        </w:rPr>
        <w:t>, выданных Контрольно-счетной палатой Находкинского городского округа во второй половине 202</w:t>
      </w:r>
      <w:r>
        <w:rPr>
          <w:sz w:val="26"/>
          <w:szCs w:val="26"/>
        </w:rPr>
        <w:t>3</w:t>
      </w:r>
      <w:r w:rsidRPr="00CF1006">
        <w:rPr>
          <w:sz w:val="26"/>
          <w:szCs w:val="26"/>
        </w:rPr>
        <w:t xml:space="preserve"> года и </w:t>
      </w:r>
      <w:r>
        <w:rPr>
          <w:sz w:val="26"/>
          <w:szCs w:val="26"/>
        </w:rPr>
        <w:t>в 2024</w:t>
      </w:r>
      <w:r w:rsidRPr="00CF1006">
        <w:rPr>
          <w:sz w:val="26"/>
          <w:szCs w:val="26"/>
        </w:rPr>
        <w:t xml:space="preserve"> год</w:t>
      </w:r>
      <w:r>
        <w:rPr>
          <w:sz w:val="26"/>
          <w:szCs w:val="26"/>
        </w:rPr>
        <w:t>у.</w:t>
      </w:r>
    </w:p>
    <w:p w:rsidR="0089337C" w:rsidRDefault="0089337C" w:rsidP="00E61788">
      <w:pPr>
        <w:pStyle w:val="af0"/>
        <w:spacing w:after="160" w:line="276" w:lineRule="auto"/>
        <w:ind w:left="0" w:right="-1"/>
        <w:jc w:val="both"/>
        <w:rPr>
          <w:sz w:val="26"/>
          <w:szCs w:val="26"/>
        </w:rPr>
      </w:pPr>
    </w:p>
    <w:p w:rsidR="00B458F7" w:rsidRPr="00B458F7" w:rsidRDefault="00A35CD6" w:rsidP="00B458F7">
      <w:pPr>
        <w:spacing w:line="276" w:lineRule="auto"/>
        <w:ind w:right="-1" w:firstLine="426"/>
        <w:jc w:val="both"/>
        <w:rPr>
          <w:sz w:val="26"/>
          <w:szCs w:val="26"/>
        </w:rPr>
      </w:pPr>
      <w:r w:rsidRPr="00B458F7">
        <w:rPr>
          <w:sz w:val="26"/>
          <w:szCs w:val="26"/>
        </w:rPr>
        <w:t xml:space="preserve">Контрольно-счетной палатой Находкинского городского округа </w:t>
      </w:r>
      <w:r w:rsidR="00E61788" w:rsidRPr="00B458F7">
        <w:rPr>
          <w:sz w:val="26"/>
          <w:szCs w:val="26"/>
        </w:rPr>
        <w:t xml:space="preserve">за вторую половину 2023 года </w:t>
      </w:r>
      <w:r w:rsidR="00B458F7" w:rsidRPr="00B458F7">
        <w:rPr>
          <w:sz w:val="26"/>
          <w:szCs w:val="26"/>
        </w:rPr>
        <w:t xml:space="preserve">проведено 19 проверок, из них 4 контрольных мероприятия, 15 экспертно-аналитических мероприятий. По 4 контрольным мероприятиям выявлены нарушения (замечания). По результатам проведенных мероприятий Контрольно-счетной палатой объектам проверок направлено 1 представление и </w:t>
      </w:r>
      <w:r w:rsidR="00B458F7">
        <w:rPr>
          <w:sz w:val="26"/>
          <w:szCs w:val="26"/>
        </w:rPr>
        <w:t>4</w:t>
      </w:r>
      <w:r w:rsidR="00B458F7" w:rsidRPr="00B458F7">
        <w:rPr>
          <w:sz w:val="26"/>
          <w:szCs w:val="26"/>
        </w:rPr>
        <w:t xml:space="preserve"> рекомендательных письма по исправлению нарушений (замечаний), выявленных КСП НГО.</w:t>
      </w:r>
    </w:p>
    <w:p w:rsidR="00A35CD6" w:rsidRPr="00B458F7" w:rsidRDefault="00B458F7" w:rsidP="00A35CD6">
      <w:pPr>
        <w:spacing w:line="276" w:lineRule="auto"/>
        <w:ind w:right="-1" w:firstLine="426"/>
        <w:jc w:val="both"/>
        <w:rPr>
          <w:sz w:val="26"/>
          <w:szCs w:val="26"/>
        </w:rPr>
      </w:pPr>
      <w:r w:rsidRPr="00B458F7">
        <w:rPr>
          <w:sz w:val="26"/>
          <w:szCs w:val="26"/>
        </w:rPr>
        <w:lastRenderedPageBreak/>
        <w:t>В</w:t>
      </w:r>
      <w:r w:rsidR="00E61788" w:rsidRPr="00B458F7">
        <w:rPr>
          <w:sz w:val="26"/>
          <w:szCs w:val="26"/>
        </w:rPr>
        <w:t xml:space="preserve"> 2024 год</w:t>
      </w:r>
      <w:r w:rsidRPr="00B458F7">
        <w:rPr>
          <w:sz w:val="26"/>
          <w:szCs w:val="26"/>
        </w:rPr>
        <w:t>у</w:t>
      </w:r>
      <w:r w:rsidR="00A35CD6" w:rsidRPr="00B458F7">
        <w:rPr>
          <w:sz w:val="26"/>
          <w:szCs w:val="26"/>
        </w:rPr>
        <w:t xml:space="preserve"> проведен</w:t>
      </w:r>
      <w:r w:rsidRPr="00B458F7">
        <w:rPr>
          <w:sz w:val="26"/>
          <w:szCs w:val="26"/>
        </w:rPr>
        <w:t>о</w:t>
      </w:r>
      <w:r w:rsidR="00A35CD6" w:rsidRPr="00B458F7">
        <w:rPr>
          <w:sz w:val="26"/>
          <w:szCs w:val="26"/>
        </w:rPr>
        <w:t xml:space="preserve"> </w:t>
      </w:r>
      <w:r w:rsidRPr="00B458F7">
        <w:rPr>
          <w:sz w:val="26"/>
          <w:szCs w:val="26"/>
        </w:rPr>
        <w:t>42</w:t>
      </w:r>
      <w:r w:rsidR="00F57838" w:rsidRPr="00B458F7">
        <w:rPr>
          <w:sz w:val="26"/>
          <w:szCs w:val="26"/>
        </w:rPr>
        <w:t xml:space="preserve"> </w:t>
      </w:r>
      <w:r w:rsidR="00A35CD6" w:rsidRPr="00B458F7">
        <w:rPr>
          <w:sz w:val="26"/>
          <w:szCs w:val="26"/>
        </w:rPr>
        <w:t>провер</w:t>
      </w:r>
      <w:r w:rsidR="00292306" w:rsidRPr="00B458F7">
        <w:rPr>
          <w:sz w:val="26"/>
          <w:szCs w:val="26"/>
        </w:rPr>
        <w:t>к</w:t>
      </w:r>
      <w:r w:rsidRPr="00B458F7">
        <w:rPr>
          <w:sz w:val="26"/>
          <w:szCs w:val="26"/>
        </w:rPr>
        <w:t>и</w:t>
      </w:r>
      <w:r w:rsidR="00A35CD6" w:rsidRPr="00B458F7">
        <w:rPr>
          <w:sz w:val="26"/>
          <w:szCs w:val="26"/>
        </w:rPr>
        <w:t xml:space="preserve">, из них </w:t>
      </w:r>
      <w:r w:rsidRPr="00B458F7">
        <w:rPr>
          <w:sz w:val="26"/>
          <w:szCs w:val="26"/>
        </w:rPr>
        <w:t>18</w:t>
      </w:r>
      <w:r w:rsidR="00A35CD6" w:rsidRPr="00B458F7">
        <w:rPr>
          <w:sz w:val="26"/>
          <w:szCs w:val="26"/>
        </w:rPr>
        <w:t xml:space="preserve"> контрольных</w:t>
      </w:r>
      <w:r w:rsidR="00292306" w:rsidRPr="00B458F7">
        <w:rPr>
          <w:sz w:val="26"/>
          <w:szCs w:val="26"/>
        </w:rPr>
        <w:t xml:space="preserve"> мероприятий</w:t>
      </w:r>
      <w:r w:rsidR="00F5339F">
        <w:rPr>
          <w:sz w:val="26"/>
          <w:szCs w:val="26"/>
        </w:rPr>
        <w:t xml:space="preserve"> (в том числе 9 внешних проверок годового отчета за 2023 год главных распорядителей бюджетных средств)</w:t>
      </w:r>
      <w:r w:rsidR="00A35CD6" w:rsidRPr="00B458F7">
        <w:rPr>
          <w:sz w:val="26"/>
          <w:szCs w:val="26"/>
        </w:rPr>
        <w:t xml:space="preserve">, </w:t>
      </w:r>
      <w:r w:rsidRPr="00B458F7">
        <w:rPr>
          <w:sz w:val="26"/>
          <w:szCs w:val="26"/>
        </w:rPr>
        <w:t>24 экспертно</w:t>
      </w:r>
      <w:r w:rsidR="00A35CD6" w:rsidRPr="00B458F7">
        <w:rPr>
          <w:sz w:val="26"/>
          <w:szCs w:val="26"/>
        </w:rPr>
        <w:t>-аналитическ</w:t>
      </w:r>
      <w:r w:rsidR="00F57838" w:rsidRPr="00B458F7">
        <w:rPr>
          <w:sz w:val="26"/>
          <w:szCs w:val="26"/>
        </w:rPr>
        <w:t>их</w:t>
      </w:r>
      <w:r w:rsidR="00292306" w:rsidRPr="00B458F7">
        <w:rPr>
          <w:sz w:val="26"/>
          <w:szCs w:val="26"/>
        </w:rPr>
        <w:t xml:space="preserve"> мероприяти</w:t>
      </w:r>
      <w:r w:rsidRPr="00B458F7">
        <w:rPr>
          <w:sz w:val="26"/>
          <w:szCs w:val="26"/>
        </w:rPr>
        <w:t>я</w:t>
      </w:r>
      <w:r w:rsidR="00A35CD6" w:rsidRPr="00B458F7">
        <w:rPr>
          <w:sz w:val="26"/>
          <w:szCs w:val="26"/>
        </w:rPr>
        <w:t xml:space="preserve">. По </w:t>
      </w:r>
      <w:r w:rsidRPr="00B458F7">
        <w:rPr>
          <w:sz w:val="26"/>
          <w:szCs w:val="26"/>
        </w:rPr>
        <w:t>8</w:t>
      </w:r>
      <w:r w:rsidR="00A35CD6" w:rsidRPr="00B458F7">
        <w:rPr>
          <w:sz w:val="26"/>
          <w:szCs w:val="26"/>
        </w:rPr>
        <w:t xml:space="preserve"> </w:t>
      </w:r>
      <w:r w:rsidR="00F5339F">
        <w:rPr>
          <w:sz w:val="26"/>
          <w:szCs w:val="26"/>
        </w:rPr>
        <w:t>контрольным мероприятиям</w:t>
      </w:r>
      <w:r w:rsidR="00A35CD6" w:rsidRPr="00B458F7">
        <w:rPr>
          <w:sz w:val="26"/>
          <w:szCs w:val="26"/>
        </w:rPr>
        <w:t xml:space="preserve"> выявлены нарушения (замечания). По результатам проведенных мероприятий Контрольно-счетной палатой </w:t>
      </w:r>
      <w:r w:rsidR="00292306" w:rsidRPr="00B458F7">
        <w:rPr>
          <w:sz w:val="26"/>
          <w:szCs w:val="26"/>
        </w:rPr>
        <w:t xml:space="preserve">объектам проверок </w:t>
      </w:r>
      <w:r w:rsidR="00A35CD6" w:rsidRPr="00B458F7">
        <w:rPr>
          <w:sz w:val="26"/>
          <w:szCs w:val="26"/>
        </w:rPr>
        <w:t xml:space="preserve">направлено </w:t>
      </w:r>
      <w:r w:rsidRPr="00B458F7">
        <w:rPr>
          <w:sz w:val="26"/>
          <w:szCs w:val="26"/>
        </w:rPr>
        <w:t>8</w:t>
      </w:r>
      <w:r w:rsidR="00A35CD6" w:rsidRPr="00B458F7">
        <w:rPr>
          <w:sz w:val="26"/>
          <w:szCs w:val="26"/>
        </w:rPr>
        <w:t xml:space="preserve"> представлений и </w:t>
      </w:r>
      <w:r w:rsidRPr="00B458F7">
        <w:rPr>
          <w:sz w:val="26"/>
          <w:szCs w:val="26"/>
        </w:rPr>
        <w:t>4</w:t>
      </w:r>
      <w:r w:rsidR="00A35CD6" w:rsidRPr="00B458F7">
        <w:rPr>
          <w:sz w:val="26"/>
          <w:szCs w:val="26"/>
        </w:rPr>
        <w:t xml:space="preserve"> рекомендательных пис</w:t>
      </w:r>
      <w:r w:rsidRPr="00B458F7">
        <w:rPr>
          <w:sz w:val="26"/>
          <w:szCs w:val="26"/>
        </w:rPr>
        <w:t>ьма</w:t>
      </w:r>
      <w:r w:rsidR="00A35CD6" w:rsidRPr="00B458F7">
        <w:rPr>
          <w:sz w:val="26"/>
          <w:szCs w:val="26"/>
        </w:rPr>
        <w:t xml:space="preserve"> по исправлению нарушений (замечаний), выявленных КСП НГО.</w:t>
      </w:r>
    </w:p>
    <w:p w:rsidR="00A35CD6" w:rsidRPr="00292306" w:rsidRDefault="00A35CD6" w:rsidP="00A35CD6">
      <w:pPr>
        <w:spacing w:line="276" w:lineRule="auto"/>
        <w:ind w:right="-1" w:firstLine="426"/>
        <w:jc w:val="both"/>
        <w:rPr>
          <w:sz w:val="26"/>
          <w:szCs w:val="26"/>
        </w:rPr>
      </w:pPr>
      <w:r w:rsidRPr="00B458F7">
        <w:rPr>
          <w:sz w:val="26"/>
          <w:szCs w:val="26"/>
        </w:rPr>
        <w:t>В рамках проведения экспертно-аналитического мероприятия Контрольно-счетной палатой был</w:t>
      </w:r>
      <w:r w:rsidR="00F57838" w:rsidRPr="00B458F7">
        <w:rPr>
          <w:sz w:val="26"/>
          <w:szCs w:val="26"/>
        </w:rPr>
        <w:t xml:space="preserve">и </w:t>
      </w:r>
      <w:r w:rsidRPr="00B458F7">
        <w:rPr>
          <w:sz w:val="26"/>
          <w:szCs w:val="26"/>
        </w:rPr>
        <w:t>направлен</w:t>
      </w:r>
      <w:r w:rsidR="00F57838" w:rsidRPr="00B458F7">
        <w:rPr>
          <w:sz w:val="26"/>
          <w:szCs w:val="26"/>
        </w:rPr>
        <w:t>ы</w:t>
      </w:r>
      <w:r w:rsidRPr="00B458F7">
        <w:rPr>
          <w:sz w:val="26"/>
          <w:szCs w:val="26"/>
        </w:rPr>
        <w:t xml:space="preserve"> запрос</w:t>
      </w:r>
      <w:r w:rsidR="00F57838" w:rsidRPr="00B458F7">
        <w:rPr>
          <w:sz w:val="26"/>
          <w:szCs w:val="26"/>
        </w:rPr>
        <w:t>ы</w:t>
      </w:r>
      <w:r w:rsidRPr="00B458F7">
        <w:rPr>
          <w:sz w:val="26"/>
          <w:szCs w:val="26"/>
        </w:rPr>
        <w:t xml:space="preserve"> </w:t>
      </w:r>
      <w:r w:rsidR="00F57838" w:rsidRPr="00B458F7">
        <w:rPr>
          <w:sz w:val="26"/>
          <w:szCs w:val="26"/>
        </w:rPr>
        <w:t>объектам проверок</w:t>
      </w:r>
      <w:r w:rsidRPr="00B458F7">
        <w:rPr>
          <w:sz w:val="26"/>
          <w:szCs w:val="26"/>
        </w:rPr>
        <w:t xml:space="preserve"> о принятых мерах по выявленным нарушени</w:t>
      </w:r>
      <w:r w:rsidR="00F57838" w:rsidRPr="00B458F7">
        <w:rPr>
          <w:sz w:val="26"/>
          <w:szCs w:val="26"/>
        </w:rPr>
        <w:t>ям</w:t>
      </w:r>
      <w:r w:rsidRPr="00B458F7">
        <w:rPr>
          <w:sz w:val="26"/>
          <w:szCs w:val="26"/>
        </w:rPr>
        <w:t xml:space="preserve"> (замечани</w:t>
      </w:r>
      <w:r w:rsidR="00F57838" w:rsidRPr="00B458F7">
        <w:rPr>
          <w:sz w:val="26"/>
          <w:szCs w:val="26"/>
        </w:rPr>
        <w:t>ям</w:t>
      </w:r>
      <w:r w:rsidRPr="00B458F7">
        <w:rPr>
          <w:sz w:val="26"/>
          <w:szCs w:val="26"/>
        </w:rPr>
        <w:t>) в результате контрол</w:t>
      </w:r>
      <w:r w:rsidR="00F57838" w:rsidRPr="00B458F7">
        <w:rPr>
          <w:sz w:val="26"/>
          <w:szCs w:val="26"/>
        </w:rPr>
        <w:t xml:space="preserve">ьных мероприятий, проведенных во </w:t>
      </w:r>
      <w:r w:rsidR="00F5339F">
        <w:rPr>
          <w:sz w:val="26"/>
          <w:szCs w:val="26"/>
        </w:rPr>
        <w:t>2</w:t>
      </w:r>
      <w:r w:rsidR="00292306" w:rsidRPr="00B458F7">
        <w:rPr>
          <w:sz w:val="26"/>
          <w:szCs w:val="26"/>
        </w:rPr>
        <w:t xml:space="preserve"> </w:t>
      </w:r>
      <w:r w:rsidR="00F57838" w:rsidRPr="00B458F7">
        <w:rPr>
          <w:sz w:val="26"/>
          <w:szCs w:val="26"/>
        </w:rPr>
        <w:t xml:space="preserve">половине 2023 года и в </w:t>
      </w:r>
      <w:r w:rsidRPr="00B458F7">
        <w:rPr>
          <w:sz w:val="26"/>
          <w:szCs w:val="26"/>
        </w:rPr>
        <w:t>202</w:t>
      </w:r>
      <w:r w:rsidR="00F57838" w:rsidRPr="00B458F7">
        <w:rPr>
          <w:sz w:val="26"/>
          <w:szCs w:val="26"/>
        </w:rPr>
        <w:t>4</w:t>
      </w:r>
      <w:r w:rsidRPr="00B458F7">
        <w:rPr>
          <w:sz w:val="26"/>
          <w:szCs w:val="26"/>
        </w:rPr>
        <w:t xml:space="preserve"> год</w:t>
      </w:r>
      <w:r w:rsidR="00F57838" w:rsidRPr="00B458F7">
        <w:rPr>
          <w:sz w:val="26"/>
          <w:szCs w:val="26"/>
        </w:rPr>
        <w:t>у</w:t>
      </w:r>
      <w:r w:rsidRPr="00B458F7">
        <w:rPr>
          <w:sz w:val="26"/>
          <w:szCs w:val="26"/>
        </w:rPr>
        <w:t>.</w:t>
      </w:r>
    </w:p>
    <w:p w:rsidR="00F57838" w:rsidRDefault="00F57838" w:rsidP="009745F4">
      <w:pPr>
        <w:widowControl w:val="0"/>
        <w:tabs>
          <w:tab w:val="left" w:pos="142"/>
          <w:tab w:val="left" w:pos="284"/>
          <w:tab w:val="left" w:pos="426"/>
        </w:tabs>
        <w:suppressAutoHyphens/>
        <w:spacing w:line="276" w:lineRule="auto"/>
        <w:jc w:val="both"/>
        <w:rPr>
          <w:b/>
          <w:sz w:val="26"/>
          <w:szCs w:val="26"/>
        </w:rPr>
      </w:pPr>
    </w:p>
    <w:p w:rsidR="00E90F26" w:rsidRPr="009745F4" w:rsidRDefault="00A94FE3" w:rsidP="00652832">
      <w:pPr>
        <w:pStyle w:val="af0"/>
        <w:widowControl w:val="0"/>
        <w:numPr>
          <w:ilvl w:val="0"/>
          <w:numId w:val="16"/>
        </w:numPr>
        <w:tabs>
          <w:tab w:val="left" w:pos="142"/>
          <w:tab w:val="left" w:pos="284"/>
          <w:tab w:val="left" w:pos="426"/>
        </w:tabs>
        <w:suppressAutoHyphens/>
        <w:spacing w:line="276" w:lineRule="auto"/>
        <w:ind w:left="0" w:firstLine="426"/>
        <w:jc w:val="both"/>
        <w:rPr>
          <w:sz w:val="26"/>
          <w:szCs w:val="26"/>
        </w:rPr>
      </w:pPr>
      <w:r w:rsidRPr="009745F4">
        <w:rPr>
          <w:sz w:val="26"/>
          <w:szCs w:val="26"/>
        </w:rPr>
        <w:t xml:space="preserve">С 2021 года оставалось на контроле </w:t>
      </w:r>
      <w:r w:rsidR="00E90F26" w:rsidRPr="009745F4">
        <w:rPr>
          <w:sz w:val="26"/>
          <w:szCs w:val="26"/>
        </w:rPr>
        <w:t xml:space="preserve">КСП </w:t>
      </w:r>
      <w:r w:rsidRPr="009745F4">
        <w:rPr>
          <w:spacing w:val="-6"/>
          <w:sz w:val="26"/>
          <w:szCs w:val="26"/>
        </w:rPr>
        <w:t xml:space="preserve">представление  </w:t>
      </w:r>
      <w:r w:rsidRPr="009745F4">
        <w:rPr>
          <w:sz w:val="26"/>
          <w:szCs w:val="26"/>
        </w:rPr>
        <w:t>от 16.08.2021 № 3</w:t>
      </w:r>
      <w:r w:rsidRPr="009745F4">
        <w:rPr>
          <w:rFonts w:eastAsia="Arial Unicode MS"/>
          <w:color w:val="000000"/>
          <w:sz w:val="26"/>
          <w:szCs w:val="26"/>
        </w:rPr>
        <w:t xml:space="preserve">, вынесенное главе Находкинского городского округа по результатам контрольного мероприятия </w:t>
      </w:r>
      <w:r w:rsidRPr="009745F4">
        <w:rPr>
          <w:rFonts w:eastAsia="Arial Unicode MS"/>
          <w:b/>
          <w:color w:val="000000"/>
          <w:sz w:val="26"/>
          <w:szCs w:val="26"/>
        </w:rPr>
        <w:t>«Проверка эффективного, целевого использования бюджетных средств, выделенных в 2020 году на реализацию мероприятия «Содержание,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муниципальной программы «Осуществление дорожной деятельности в отношении автомобильных дорог местного значения Находкинского городского округа» в 2018-2023 годах»</w:t>
      </w:r>
      <w:r w:rsidR="00E90F26" w:rsidRPr="009745F4">
        <w:rPr>
          <w:rFonts w:eastAsia="Arial Unicode MS"/>
          <w:b/>
          <w:color w:val="000000"/>
          <w:sz w:val="26"/>
          <w:szCs w:val="26"/>
        </w:rPr>
        <w:t>.</w:t>
      </w:r>
      <w:r w:rsidRPr="009745F4">
        <w:rPr>
          <w:rFonts w:eastAsia="Arial Unicode MS"/>
          <w:b/>
          <w:color w:val="000000"/>
          <w:sz w:val="26"/>
          <w:szCs w:val="26"/>
        </w:rPr>
        <w:t xml:space="preserve"> </w:t>
      </w:r>
      <w:r w:rsidR="00E90F26" w:rsidRPr="009745F4">
        <w:rPr>
          <w:rFonts w:eastAsia="Arial Unicode MS"/>
          <w:color w:val="000000"/>
          <w:sz w:val="26"/>
          <w:szCs w:val="26"/>
        </w:rPr>
        <w:t xml:space="preserve">Мероприятие </w:t>
      </w:r>
      <w:r w:rsidRPr="009745F4">
        <w:rPr>
          <w:rFonts w:eastAsia="Arial Unicode MS"/>
          <w:color w:val="000000"/>
          <w:sz w:val="26"/>
          <w:szCs w:val="26"/>
        </w:rPr>
        <w:t xml:space="preserve">проводилось в период </w:t>
      </w:r>
      <w:r w:rsidRPr="009745F4">
        <w:rPr>
          <w:sz w:val="26"/>
          <w:szCs w:val="26"/>
        </w:rPr>
        <w:t xml:space="preserve">с 05.07.2021г. по 04.08.2021г. </w:t>
      </w:r>
      <w:r w:rsidR="00F5339F">
        <w:rPr>
          <w:sz w:val="26"/>
          <w:szCs w:val="26"/>
        </w:rPr>
        <w:t xml:space="preserve">На контроле оставался пункт 3 представления. </w:t>
      </w:r>
      <w:r w:rsidRPr="009745F4">
        <w:rPr>
          <w:sz w:val="26"/>
          <w:szCs w:val="26"/>
        </w:rPr>
        <w:t xml:space="preserve">Пункт 3 представления содержал требование о приведении в надлежащее состояние покрытие площадок ожидания на автобусных остановках «Юннатская», «Ручейная», «Комсомольская». </w:t>
      </w:r>
    </w:p>
    <w:p w:rsidR="00A94FE3" w:rsidRDefault="00A94FE3" w:rsidP="006E4EFA">
      <w:pPr>
        <w:widowControl w:val="0"/>
        <w:tabs>
          <w:tab w:val="left" w:pos="142"/>
          <w:tab w:val="left" w:pos="284"/>
          <w:tab w:val="left" w:pos="426"/>
        </w:tabs>
        <w:suppressAutoHyphens/>
        <w:spacing w:line="276" w:lineRule="auto"/>
        <w:ind w:firstLine="567"/>
        <w:jc w:val="both"/>
        <w:rPr>
          <w:sz w:val="26"/>
          <w:szCs w:val="26"/>
        </w:rPr>
      </w:pPr>
      <w:r>
        <w:rPr>
          <w:sz w:val="26"/>
          <w:szCs w:val="26"/>
        </w:rPr>
        <w:t xml:space="preserve">В ответе </w:t>
      </w:r>
      <w:r w:rsidRPr="00DF60DE">
        <w:rPr>
          <w:sz w:val="26"/>
          <w:szCs w:val="26"/>
        </w:rPr>
        <w:t>главы НГО от 28.12.2023г.</w:t>
      </w:r>
      <w:r>
        <w:rPr>
          <w:sz w:val="26"/>
          <w:szCs w:val="26"/>
        </w:rPr>
        <w:t xml:space="preserve"> сообщалось, что</w:t>
      </w:r>
      <w:r w:rsidRPr="00DF60DE">
        <w:rPr>
          <w:sz w:val="26"/>
          <w:szCs w:val="26"/>
        </w:rPr>
        <w:t xml:space="preserve"> устройство твердого покрытия на площадках ожидания автобусных остановок «Юннатская», «Ручейная», «Комсомольская» не выполнено в связи со значительным уменьшением выделяемых бюджетных средств на ре</w:t>
      </w:r>
      <w:r>
        <w:rPr>
          <w:sz w:val="26"/>
          <w:szCs w:val="26"/>
        </w:rPr>
        <w:t>ализацию мероприятий Программы</w:t>
      </w:r>
      <w:r w:rsidR="00E90F26">
        <w:rPr>
          <w:sz w:val="26"/>
          <w:szCs w:val="26"/>
        </w:rPr>
        <w:t>,</w:t>
      </w:r>
      <w:r>
        <w:rPr>
          <w:sz w:val="26"/>
          <w:szCs w:val="26"/>
        </w:rPr>
        <w:t xml:space="preserve"> и были даны обязательства </w:t>
      </w:r>
      <w:r w:rsidR="00E90F26">
        <w:rPr>
          <w:sz w:val="26"/>
          <w:szCs w:val="26"/>
        </w:rPr>
        <w:t>об устройстве покрытия</w:t>
      </w:r>
      <w:r w:rsidRPr="00DF60DE">
        <w:rPr>
          <w:sz w:val="26"/>
          <w:szCs w:val="26"/>
        </w:rPr>
        <w:t xml:space="preserve"> при выделении финансирования из бюджета </w:t>
      </w:r>
      <w:r>
        <w:rPr>
          <w:sz w:val="26"/>
          <w:szCs w:val="26"/>
        </w:rPr>
        <w:t>НГО</w:t>
      </w:r>
      <w:r w:rsidRPr="00DF60DE">
        <w:rPr>
          <w:sz w:val="26"/>
          <w:szCs w:val="26"/>
        </w:rPr>
        <w:t xml:space="preserve"> (ориентировочно в 2024 году). </w:t>
      </w:r>
    </w:p>
    <w:p w:rsidR="00E90F26" w:rsidRPr="007F3EF2" w:rsidRDefault="007F3EF2" w:rsidP="00E90F26">
      <w:pPr>
        <w:widowControl w:val="0"/>
        <w:suppressAutoHyphens/>
        <w:spacing w:line="276" w:lineRule="auto"/>
        <w:ind w:firstLine="426"/>
        <w:jc w:val="both"/>
        <w:rPr>
          <w:sz w:val="26"/>
          <w:szCs w:val="26"/>
        </w:rPr>
      </w:pPr>
      <w:r w:rsidRPr="007F3EF2">
        <w:rPr>
          <w:sz w:val="26"/>
          <w:szCs w:val="26"/>
        </w:rPr>
        <w:t>Согласно письма управления благоустройства администрации НГО от 29.05.2024 года устройство твердого покрытия на поименованных выше автобусных остановках выполнено в апреле 2024 года.</w:t>
      </w:r>
    </w:p>
    <w:p w:rsidR="00E90F26" w:rsidRPr="00E90F26" w:rsidRDefault="00E90F26" w:rsidP="00E90F26">
      <w:pPr>
        <w:widowControl w:val="0"/>
        <w:suppressAutoHyphens/>
        <w:spacing w:line="276" w:lineRule="auto"/>
        <w:ind w:firstLine="426"/>
        <w:jc w:val="both"/>
        <w:rPr>
          <w:b/>
          <w:sz w:val="26"/>
          <w:szCs w:val="26"/>
        </w:rPr>
      </w:pPr>
      <w:r w:rsidRPr="00E90F26">
        <w:rPr>
          <w:b/>
          <w:sz w:val="26"/>
          <w:szCs w:val="26"/>
        </w:rPr>
        <w:t>Пункт 3 представления от 16.08.2021 № 3 снимается с контроля</w:t>
      </w:r>
      <w:r w:rsidR="00647EF7">
        <w:rPr>
          <w:b/>
          <w:sz w:val="26"/>
          <w:szCs w:val="26"/>
        </w:rPr>
        <w:t xml:space="preserve"> К</w:t>
      </w:r>
      <w:r w:rsidR="006A476A">
        <w:rPr>
          <w:b/>
          <w:sz w:val="26"/>
          <w:szCs w:val="26"/>
        </w:rPr>
        <w:t>СП НГО</w:t>
      </w:r>
      <w:r w:rsidRPr="00E90F26">
        <w:rPr>
          <w:b/>
          <w:sz w:val="26"/>
          <w:szCs w:val="26"/>
        </w:rPr>
        <w:t>.</w:t>
      </w:r>
    </w:p>
    <w:p w:rsidR="00E90F26" w:rsidRDefault="00E90F26" w:rsidP="009745F4">
      <w:pPr>
        <w:widowControl w:val="0"/>
        <w:suppressAutoHyphens/>
        <w:spacing w:line="276" w:lineRule="auto"/>
        <w:ind w:firstLine="426"/>
        <w:jc w:val="both"/>
        <w:rPr>
          <w:b/>
          <w:sz w:val="26"/>
          <w:szCs w:val="26"/>
        </w:rPr>
      </w:pPr>
    </w:p>
    <w:p w:rsidR="00F70AF7" w:rsidRDefault="00F70AF7" w:rsidP="006C66AC">
      <w:pPr>
        <w:pStyle w:val="3"/>
        <w:numPr>
          <w:ilvl w:val="0"/>
          <w:numId w:val="16"/>
        </w:numPr>
        <w:tabs>
          <w:tab w:val="left" w:pos="284"/>
          <w:tab w:val="left" w:pos="709"/>
          <w:tab w:val="left" w:pos="851"/>
          <w:tab w:val="left" w:pos="993"/>
        </w:tabs>
        <w:spacing w:line="276" w:lineRule="auto"/>
        <w:ind w:left="0" w:right="-1" w:firstLine="426"/>
        <w:jc w:val="both"/>
        <w:rPr>
          <w:b w:val="0"/>
          <w:sz w:val="26"/>
          <w:szCs w:val="26"/>
        </w:rPr>
      </w:pPr>
      <w:r w:rsidRPr="00292306">
        <w:rPr>
          <w:b w:val="0"/>
          <w:sz w:val="26"/>
          <w:szCs w:val="26"/>
        </w:rPr>
        <w:t xml:space="preserve">Контрольное мероприятие </w:t>
      </w:r>
      <w:r w:rsidRPr="00F70AF7">
        <w:rPr>
          <w:b w:val="0"/>
          <w:sz w:val="26"/>
          <w:szCs w:val="26"/>
        </w:rPr>
        <w:t>«</w:t>
      </w:r>
      <w:r w:rsidRPr="00187DFF">
        <w:rPr>
          <w:sz w:val="26"/>
          <w:szCs w:val="26"/>
        </w:rPr>
        <w:t>Проверка эффективности использования средств бюджета Находкинского городского округа, выделенных на реализацию мероприятия «Развитие спортивной инфраструктуры» (аудит закупок спортивных площадок) МП «Развитие физической культуры, школьного спорта и массового спорта» в НГО в 2022 году</w:t>
      </w:r>
      <w:r w:rsidRPr="00F70AF7">
        <w:rPr>
          <w:b w:val="0"/>
          <w:sz w:val="26"/>
          <w:szCs w:val="26"/>
        </w:rPr>
        <w:t>»</w:t>
      </w:r>
      <w:r>
        <w:rPr>
          <w:b w:val="0"/>
          <w:sz w:val="26"/>
          <w:szCs w:val="26"/>
        </w:rPr>
        <w:t xml:space="preserve"> проводилось в период с 16.06.23 по 23.06.2023 и с 04.07.2023 по 31.07.12023 года</w:t>
      </w:r>
      <w:r w:rsidR="00187DFF">
        <w:rPr>
          <w:b w:val="0"/>
          <w:sz w:val="26"/>
          <w:szCs w:val="26"/>
        </w:rPr>
        <w:t>.</w:t>
      </w:r>
    </w:p>
    <w:p w:rsidR="00187DFF" w:rsidRDefault="00187DFF" w:rsidP="006C66AC">
      <w:pPr>
        <w:tabs>
          <w:tab w:val="left" w:pos="709"/>
        </w:tabs>
        <w:spacing w:line="276" w:lineRule="auto"/>
        <w:ind w:firstLine="426"/>
        <w:rPr>
          <w:sz w:val="26"/>
          <w:szCs w:val="26"/>
        </w:rPr>
      </w:pPr>
      <w:r w:rsidRPr="00187DFF">
        <w:rPr>
          <w:sz w:val="26"/>
          <w:szCs w:val="26"/>
        </w:rPr>
        <w:t>По результатам проведения контрольного мероприятия установлено следующее:</w:t>
      </w:r>
    </w:p>
    <w:p w:rsidR="00187DFF" w:rsidRPr="00187DFF" w:rsidRDefault="00187DFF" w:rsidP="006C66AC">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lastRenderedPageBreak/>
        <w:t>1. В нарушение ч.2 ст. 179 Бюджетного Ко</w:t>
      </w:r>
      <w:r w:rsidR="003B77D2">
        <w:rPr>
          <w:rFonts w:eastAsia="Calibri"/>
          <w:sz w:val="26"/>
          <w:szCs w:val="26"/>
          <w:lang w:eastAsia="en-US"/>
        </w:rPr>
        <w:t>декса РФ и п. 5.5 постановления</w:t>
      </w:r>
      <w:r w:rsidR="006C66AC">
        <w:rPr>
          <w:rFonts w:eastAsia="Calibri"/>
          <w:sz w:val="26"/>
          <w:szCs w:val="26"/>
          <w:lang w:eastAsia="en-US"/>
        </w:rPr>
        <w:t xml:space="preserve"> </w:t>
      </w:r>
      <w:r w:rsidRPr="00187DFF">
        <w:rPr>
          <w:rFonts w:eastAsia="Calibri"/>
          <w:sz w:val="26"/>
          <w:szCs w:val="26"/>
          <w:lang w:eastAsia="en-US"/>
        </w:rPr>
        <w:t>№1517</w:t>
      </w:r>
      <w:r w:rsidR="003B77D2">
        <w:rPr>
          <w:rStyle w:val="af7"/>
          <w:rFonts w:eastAsia="Calibri"/>
          <w:sz w:val="26"/>
          <w:szCs w:val="26"/>
          <w:lang w:eastAsia="en-US"/>
        </w:rPr>
        <w:footnoteReference w:id="1"/>
      </w:r>
      <w:r w:rsidRPr="00187DFF">
        <w:rPr>
          <w:rFonts w:eastAsia="Calibri"/>
          <w:sz w:val="26"/>
          <w:szCs w:val="26"/>
          <w:lang w:eastAsia="en-US"/>
        </w:rPr>
        <w:t xml:space="preserve"> ресурсное обеспечение мероприятия по развитию спортивной инфраструктуры МП «Развитие физической культуры, школьного спорта и массового спорта» в 2022 году не соответствует назначениям на исполнение Мероприятия муниципальной программы, утвержденным решением Думы НГО. </w:t>
      </w:r>
    </w:p>
    <w:p w:rsidR="00187DFF" w:rsidRPr="00187DFF" w:rsidRDefault="00187DFF" w:rsidP="00187DFF">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t>2. По одному муниципальному контракту выявлено нарушение сроков выполнения работ, МКУ «УКС» выставлено требование об уплате пени, пени оплачены в полном объеме.</w:t>
      </w:r>
    </w:p>
    <w:p w:rsidR="00187DFF" w:rsidRPr="00187DFF" w:rsidRDefault="00187DFF" w:rsidP="00187DFF">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t>Часть оплаты по трем договорам произведена с нарушением сроков оплаты, установленных условиями договора. Пени на несвоевременную оплату подрядчик не выставлял.</w:t>
      </w:r>
    </w:p>
    <w:p w:rsidR="00187DFF" w:rsidRPr="00187DFF" w:rsidRDefault="00187DFF" w:rsidP="00187DFF">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t xml:space="preserve">3.  На «умной» спортивной площадке, расположенной в </w:t>
      </w:r>
      <w:proofErr w:type="spellStart"/>
      <w:r w:rsidRPr="00187DFF">
        <w:rPr>
          <w:rFonts w:eastAsia="Calibri"/>
          <w:sz w:val="26"/>
          <w:szCs w:val="26"/>
          <w:lang w:eastAsia="en-US"/>
        </w:rPr>
        <w:t>мкр</w:t>
      </w:r>
      <w:proofErr w:type="spellEnd"/>
      <w:r w:rsidRPr="00187DFF">
        <w:rPr>
          <w:rFonts w:eastAsia="Calibri"/>
          <w:sz w:val="26"/>
          <w:szCs w:val="26"/>
          <w:lang w:eastAsia="en-US"/>
        </w:rPr>
        <w:t>. Ливадия, имеются следы вандализма.</w:t>
      </w:r>
    </w:p>
    <w:p w:rsidR="00187DFF" w:rsidRPr="00187DFF" w:rsidRDefault="00187DFF" w:rsidP="00187DFF">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t>4. При проведении опроса населения на двух хоккейных коробках, расположенных по адресам: ул. Ленинградская, 23 и Малиновского, 10 установлено, что хоккейные коробки эксплуатируются круглогодично, в период отсутствия ледяного покрова гравийное покрытие причиняет неудобство.</w:t>
      </w:r>
    </w:p>
    <w:p w:rsidR="00187DFF" w:rsidRPr="00187DFF" w:rsidRDefault="00187DFF" w:rsidP="00187DFF">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t xml:space="preserve">5. Отчет об исполнении муниципальной программы размещен на официальном сайте администрации Находкинского городского округа </w:t>
      </w:r>
      <w:hyperlink r:id="rId9" w:history="1">
        <w:r w:rsidRPr="00187DFF">
          <w:rPr>
            <w:rFonts w:eastAsia="Calibri"/>
            <w:sz w:val="26"/>
            <w:szCs w:val="26"/>
            <w:u w:val="single"/>
            <w:lang w:val="en-US" w:eastAsia="en-US"/>
          </w:rPr>
          <w:t>www</w:t>
        </w:r>
        <w:r w:rsidRPr="00187DFF">
          <w:rPr>
            <w:rFonts w:eastAsia="Calibri"/>
            <w:sz w:val="26"/>
            <w:szCs w:val="26"/>
            <w:u w:val="single"/>
            <w:lang w:eastAsia="en-US"/>
          </w:rPr>
          <w:t>.</w:t>
        </w:r>
        <w:proofErr w:type="spellStart"/>
        <w:r w:rsidRPr="00187DFF">
          <w:rPr>
            <w:rFonts w:eastAsia="Calibri"/>
            <w:sz w:val="26"/>
            <w:szCs w:val="26"/>
            <w:u w:val="single"/>
            <w:lang w:val="en-US" w:eastAsia="en-US"/>
          </w:rPr>
          <w:t>nakhodka</w:t>
        </w:r>
        <w:proofErr w:type="spellEnd"/>
        <w:r w:rsidRPr="00187DFF">
          <w:rPr>
            <w:rFonts w:eastAsia="Calibri"/>
            <w:sz w:val="26"/>
            <w:szCs w:val="26"/>
            <w:u w:val="single"/>
            <w:lang w:eastAsia="en-US"/>
          </w:rPr>
          <w:t>-</w:t>
        </w:r>
        <w:proofErr w:type="spellStart"/>
        <w:r w:rsidRPr="00187DFF">
          <w:rPr>
            <w:rFonts w:eastAsia="Calibri"/>
            <w:sz w:val="26"/>
            <w:szCs w:val="26"/>
            <w:u w:val="single"/>
            <w:lang w:val="en-US" w:eastAsia="en-US"/>
          </w:rPr>
          <w:t>citu</w:t>
        </w:r>
        <w:proofErr w:type="spellEnd"/>
        <w:r w:rsidRPr="00187DFF">
          <w:rPr>
            <w:rFonts w:eastAsia="Calibri"/>
            <w:sz w:val="26"/>
            <w:szCs w:val="26"/>
            <w:u w:val="single"/>
            <w:lang w:eastAsia="en-US"/>
          </w:rPr>
          <w:t>.</w:t>
        </w:r>
        <w:proofErr w:type="spellStart"/>
        <w:r w:rsidRPr="00187DFF">
          <w:rPr>
            <w:rFonts w:eastAsia="Calibri"/>
            <w:sz w:val="26"/>
            <w:szCs w:val="26"/>
            <w:u w:val="single"/>
            <w:lang w:val="en-US" w:eastAsia="en-US"/>
          </w:rPr>
          <w:t>ru</w:t>
        </w:r>
        <w:proofErr w:type="spellEnd"/>
      </w:hyperlink>
      <w:r w:rsidRPr="00187DFF">
        <w:rPr>
          <w:rFonts w:eastAsia="Calibri"/>
          <w:sz w:val="26"/>
          <w:szCs w:val="26"/>
          <w:lang w:eastAsia="en-US"/>
        </w:rPr>
        <w:t xml:space="preserve"> с нарушением пунктов 7.4, 7.5 Постановления № 1517, в отчете отсутствует информация о создании «умной» спортивной площадки, расположенной в </w:t>
      </w:r>
      <w:proofErr w:type="spellStart"/>
      <w:r w:rsidRPr="00187DFF">
        <w:rPr>
          <w:rFonts w:eastAsia="Calibri"/>
          <w:sz w:val="26"/>
          <w:szCs w:val="26"/>
          <w:lang w:eastAsia="en-US"/>
        </w:rPr>
        <w:t>мкр</w:t>
      </w:r>
      <w:proofErr w:type="spellEnd"/>
      <w:r w:rsidRPr="00187DFF">
        <w:rPr>
          <w:rFonts w:eastAsia="Calibri"/>
          <w:sz w:val="26"/>
          <w:szCs w:val="26"/>
          <w:lang w:eastAsia="en-US"/>
        </w:rPr>
        <w:t xml:space="preserve">. Ливадия НГО. </w:t>
      </w:r>
    </w:p>
    <w:p w:rsidR="00187DFF" w:rsidRPr="00187DFF" w:rsidRDefault="00187DFF" w:rsidP="00187DFF">
      <w:pPr>
        <w:widowControl w:val="0"/>
        <w:tabs>
          <w:tab w:val="left" w:pos="851"/>
        </w:tabs>
        <w:spacing w:line="276" w:lineRule="auto"/>
        <w:ind w:firstLine="426"/>
        <w:jc w:val="both"/>
        <w:rPr>
          <w:rFonts w:eastAsia="Calibri"/>
          <w:bCs/>
          <w:sz w:val="26"/>
          <w:szCs w:val="26"/>
          <w:lang w:eastAsia="en-US"/>
        </w:rPr>
      </w:pPr>
      <w:r w:rsidRPr="00187DFF">
        <w:rPr>
          <w:rFonts w:eastAsia="Calibri"/>
          <w:bCs/>
          <w:sz w:val="26"/>
          <w:szCs w:val="26"/>
          <w:lang w:eastAsia="en-US"/>
        </w:rPr>
        <w:t>С учетом изложенных в акте недостатков Контрольно-счетной палатой Находкинского городского округа направлено главе НГО информационное письмо с предложениями:</w:t>
      </w:r>
    </w:p>
    <w:p w:rsidR="00187DFF" w:rsidRPr="00187DFF" w:rsidRDefault="00187DFF" w:rsidP="00187DFF">
      <w:pPr>
        <w:widowControl w:val="0"/>
        <w:tabs>
          <w:tab w:val="left" w:pos="851"/>
        </w:tabs>
        <w:spacing w:line="276" w:lineRule="auto"/>
        <w:ind w:firstLine="426"/>
        <w:jc w:val="both"/>
        <w:rPr>
          <w:rFonts w:eastAsia="Calibri"/>
          <w:bCs/>
          <w:sz w:val="26"/>
          <w:szCs w:val="26"/>
          <w:lang w:eastAsia="en-US"/>
        </w:rPr>
      </w:pPr>
      <w:r w:rsidRPr="00187DFF">
        <w:rPr>
          <w:rFonts w:eastAsia="Calibri"/>
          <w:bCs/>
          <w:sz w:val="26"/>
          <w:szCs w:val="26"/>
          <w:lang w:eastAsia="en-US"/>
        </w:rPr>
        <w:t>1. При проектировании спортивных плоскостных сооружений (хоккейных коробок) предусматривать покрытие, позволяющее эксплуатировать хоккейные коробки травмобезопасно в круглогодичном режиме.</w:t>
      </w:r>
    </w:p>
    <w:p w:rsidR="00187DFF" w:rsidRPr="00187DFF" w:rsidRDefault="00187DFF" w:rsidP="00187DFF">
      <w:pPr>
        <w:widowControl w:val="0"/>
        <w:tabs>
          <w:tab w:val="left" w:pos="851"/>
        </w:tabs>
        <w:spacing w:line="276" w:lineRule="auto"/>
        <w:ind w:firstLine="426"/>
        <w:jc w:val="both"/>
        <w:rPr>
          <w:rFonts w:eastAsia="Calibri"/>
          <w:bCs/>
          <w:sz w:val="26"/>
          <w:szCs w:val="26"/>
          <w:lang w:eastAsia="en-US"/>
        </w:rPr>
      </w:pPr>
      <w:r w:rsidRPr="00187DFF">
        <w:rPr>
          <w:rFonts w:eastAsia="Calibri"/>
          <w:bCs/>
          <w:sz w:val="26"/>
          <w:szCs w:val="26"/>
          <w:lang w:eastAsia="en-US"/>
        </w:rPr>
        <w:t xml:space="preserve">2. Рассмотреть возможность установки камер видеонаблюдения в целях сохранности объекта спортивной инфраструктуры, расположенной в </w:t>
      </w:r>
      <w:proofErr w:type="spellStart"/>
      <w:r w:rsidRPr="00187DFF">
        <w:rPr>
          <w:rFonts w:eastAsia="Calibri"/>
          <w:bCs/>
          <w:sz w:val="26"/>
          <w:szCs w:val="26"/>
          <w:lang w:eastAsia="en-US"/>
        </w:rPr>
        <w:t>мкр</w:t>
      </w:r>
      <w:proofErr w:type="spellEnd"/>
      <w:r w:rsidRPr="00187DFF">
        <w:rPr>
          <w:rFonts w:eastAsia="Calibri"/>
          <w:bCs/>
          <w:sz w:val="26"/>
          <w:szCs w:val="26"/>
          <w:lang w:eastAsia="en-US"/>
        </w:rPr>
        <w:t>. Ливадия НГО.</w:t>
      </w:r>
    </w:p>
    <w:p w:rsidR="00187DFF" w:rsidRDefault="00187DFF" w:rsidP="00187DFF">
      <w:pPr>
        <w:widowControl w:val="0"/>
        <w:tabs>
          <w:tab w:val="left" w:pos="851"/>
        </w:tabs>
        <w:spacing w:line="276" w:lineRule="auto"/>
        <w:ind w:firstLine="426"/>
        <w:jc w:val="both"/>
        <w:rPr>
          <w:rFonts w:eastAsia="Calibri"/>
          <w:sz w:val="26"/>
          <w:szCs w:val="26"/>
          <w:lang w:eastAsia="en-US"/>
        </w:rPr>
      </w:pPr>
      <w:r w:rsidRPr="00187DFF">
        <w:rPr>
          <w:rFonts w:eastAsia="Calibri"/>
          <w:sz w:val="26"/>
          <w:szCs w:val="26"/>
          <w:lang w:eastAsia="en-US"/>
        </w:rPr>
        <w:t xml:space="preserve">3. Подготавливать и размещать отчет об исполнении муниципальной программы </w:t>
      </w:r>
      <w:r w:rsidR="006C66AC">
        <w:rPr>
          <w:rFonts w:eastAsia="Calibri"/>
          <w:sz w:val="26"/>
          <w:szCs w:val="26"/>
          <w:lang w:eastAsia="en-US"/>
        </w:rPr>
        <w:t xml:space="preserve">в соответствии с требованиями </w:t>
      </w:r>
      <w:r w:rsidR="006C66AC" w:rsidRPr="00187DFF">
        <w:rPr>
          <w:rFonts w:eastAsia="Calibri"/>
          <w:sz w:val="26"/>
          <w:szCs w:val="26"/>
          <w:lang w:eastAsia="en-US"/>
        </w:rPr>
        <w:t>Постановления № 1517</w:t>
      </w:r>
      <w:r w:rsidRPr="00187DFF">
        <w:rPr>
          <w:rFonts w:eastAsia="Calibri"/>
          <w:sz w:val="26"/>
          <w:szCs w:val="26"/>
          <w:lang w:eastAsia="en-US"/>
        </w:rPr>
        <w:t>.</w:t>
      </w:r>
    </w:p>
    <w:p w:rsidR="00AC03C1" w:rsidRDefault="00AC03C1" w:rsidP="00AC03C1">
      <w:pPr>
        <w:spacing w:line="276" w:lineRule="auto"/>
        <w:ind w:firstLine="426"/>
        <w:jc w:val="both"/>
        <w:rPr>
          <w:sz w:val="26"/>
          <w:szCs w:val="26"/>
        </w:rPr>
      </w:pPr>
      <w:r>
        <w:rPr>
          <w:sz w:val="26"/>
          <w:szCs w:val="26"/>
        </w:rPr>
        <w:t xml:space="preserve">Согласно письма начальника управления образования администрации НГО </w:t>
      </w:r>
      <w:proofErr w:type="gramStart"/>
      <w:r>
        <w:rPr>
          <w:sz w:val="26"/>
          <w:szCs w:val="26"/>
        </w:rPr>
        <w:t xml:space="preserve">от </w:t>
      </w:r>
      <w:r w:rsidRPr="009A53E0">
        <w:rPr>
          <w:sz w:val="26"/>
          <w:szCs w:val="26"/>
        </w:rPr>
        <w:t xml:space="preserve"> </w:t>
      </w:r>
      <w:r>
        <w:rPr>
          <w:sz w:val="26"/>
          <w:szCs w:val="26"/>
        </w:rPr>
        <w:t>18.08.2023</w:t>
      </w:r>
      <w:proofErr w:type="gramEnd"/>
      <w:r>
        <w:rPr>
          <w:sz w:val="26"/>
          <w:szCs w:val="26"/>
        </w:rPr>
        <w:t xml:space="preserve"> №</w:t>
      </w:r>
      <w:r w:rsidR="00FF7A1B">
        <w:rPr>
          <w:sz w:val="26"/>
          <w:szCs w:val="26"/>
        </w:rPr>
        <w:t xml:space="preserve"> 1-31/4712, </w:t>
      </w:r>
      <w:r w:rsidRPr="009A53E0">
        <w:rPr>
          <w:sz w:val="26"/>
          <w:szCs w:val="26"/>
        </w:rPr>
        <w:t>выявленные нарушения и недостатки устранены, рекомендации Контрольно-счетной палаты приняты и будут учтены в дальнейшей работе.</w:t>
      </w:r>
    </w:p>
    <w:p w:rsidR="00AC03C1" w:rsidRPr="003E0C9C" w:rsidRDefault="00AC03C1" w:rsidP="00AC03C1">
      <w:pPr>
        <w:suppressAutoHyphens/>
        <w:spacing w:line="276" w:lineRule="auto"/>
        <w:ind w:right="-1" w:firstLine="426"/>
        <w:jc w:val="both"/>
        <w:rPr>
          <w:b/>
          <w:sz w:val="26"/>
          <w:szCs w:val="26"/>
        </w:rPr>
      </w:pPr>
      <w:r w:rsidRPr="003E0C9C">
        <w:rPr>
          <w:b/>
          <w:sz w:val="26"/>
          <w:szCs w:val="26"/>
        </w:rPr>
        <w:t>Нарушения (замечания) снимаются с контроля КСП НГО.</w:t>
      </w:r>
    </w:p>
    <w:p w:rsidR="00187DFF" w:rsidRPr="00187DFF" w:rsidRDefault="00187DFF" w:rsidP="00187DFF">
      <w:pPr>
        <w:tabs>
          <w:tab w:val="left" w:pos="709"/>
        </w:tabs>
        <w:ind w:firstLine="426"/>
        <w:rPr>
          <w:sz w:val="26"/>
          <w:szCs w:val="26"/>
        </w:rPr>
      </w:pPr>
    </w:p>
    <w:p w:rsidR="00F70AF7" w:rsidRDefault="00187DFF" w:rsidP="003B77D2">
      <w:pPr>
        <w:pStyle w:val="3"/>
        <w:numPr>
          <w:ilvl w:val="0"/>
          <w:numId w:val="16"/>
        </w:numPr>
        <w:tabs>
          <w:tab w:val="left" w:pos="284"/>
        </w:tabs>
        <w:spacing w:line="276" w:lineRule="auto"/>
        <w:ind w:left="0" w:right="-1" w:firstLine="426"/>
        <w:jc w:val="both"/>
        <w:rPr>
          <w:b w:val="0"/>
          <w:sz w:val="26"/>
          <w:szCs w:val="26"/>
        </w:rPr>
      </w:pPr>
      <w:r>
        <w:rPr>
          <w:b w:val="0"/>
          <w:sz w:val="26"/>
          <w:szCs w:val="26"/>
        </w:rPr>
        <w:t xml:space="preserve">Контрольное мероприятие </w:t>
      </w:r>
      <w:r w:rsidRPr="003B77D2">
        <w:rPr>
          <w:sz w:val="26"/>
          <w:szCs w:val="26"/>
        </w:rPr>
        <w:t xml:space="preserve">«Проверка эффективности использования средств бюджета Находкинского городского округа, выделенных на благоустройство территории вокруг озера Соленое в г. Находка по МП «Развитие туризма в НГО» </w:t>
      </w:r>
      <w:r w:rsidRPr="003B77D2">
        <w:rPr>
          <w:sz w:val="26"/>
          <w:szCs w:val="26"/>
        </w:rPr>
        <w:lastRenderedPageBreak/>
        <w:t>за 2021-2022 годы и истекший период 2023 года»</w:t>
      </w:r>
      <w:r>
        <w:rPr>
          <w:b w:val="0"/>
          <w:sz w:val="26"/>
          <w:szCs w:val="26"/>
        </w:rPr>
        <w:t xml:space="preserve"> проводилось с 03.07.2023 по 29.12.2023 года. </w:t>
      </w:r>
    </w:p>
    <w:p w:rsidR="009A53E0" w:rsidRPr="009A53E0" w:rsidRDefault="009A53E0" w:rsidP="009A53E0">
      <w:pPr>
        <w:ind w:firstLine="426"/>
        <w:rPr>
          <w:sz w:val="26"/>
          <w:szCs w:val="26"/>
        </w:rPr>
      </w:pPr>
      <w:r w:rsidRPr="009A53E0">
        <w:rPr>
          <w:sz w:val="26"/>
          <w:szCs w:val="26"/>
        </w:rPr>
        <w:t>По результатам проведения контрольного мероприятия установлено следующее:</w:t>
      </w:r>
    </w:p>
    <w:p w:rsidR="003B77D2" w:rsidRPr="009A53E0" w:rsidRDefault="003B77D2" w:rsidP="009A53E0">
      <w:pPr>
        <w:pStyle w:val="af0"/>
        <w:numPr>
          <w:ilvl w:val="0"/>
          <w:numId w:val="17"/>
        </w:numPr>
        <w:spacing w:line="276" w:lineRule="auto"/>
        <w:ind w:left="0" w:firstLine="426"/>
        <w:jc w:val="both"/>
        <w:rPr>
          <w:sz w:val="26"/>
          <w:szCs w:val="26"/>
        </w:rPr>
      </w:pPr>
      <w:r w:rsidRPr="009A53E0">
        <w:rPr>
          <w:sz w:val="26"/>
          <w:szCs w:val="26"/>
        </w:rPr>
        <w:t xml:space="preserve">На момент проверки объект </w:t>
      </w:r>
      <w:r w:rsidR="009A53E0" w:rsidRPr="009A53E0">
        <w:rPr>
          <w:sz w:val="26"/>
          <w:szCs w:val="26"/>
        </w:rPr>
        <w:t xml:space="preserve">благоустройства </w:t>
      </w:r>
      <w:r w:rsidRPr="009A53E0">
        <w:rPr>
          <w:sz w:val="26"/>
          <w:szCs w:val="26"/>
        </w:rPr>
        <w:t>не поставлен на учет в муниципальную казну. Отсутствие имущества в муниципальной казне не позволяет заключить муниципальные контракты на его содержание</w:t>
      </w:r>
      <w:r w:rsidR="009A53E0" w:rsidRPr="009A53E0">
        <w:rPr>
          <w:sz w:val="26"/>
          <w:szCs w:val="26"/>
        </w:rPr>
        <w:t xml:space="preserve"> и обслуживание</w:t>
      </w:r>
      <w:r w:rsidRPr="009A53E0">
        <w:rPr>
          <w:sz w:val="26"/>
          <w:szCs w:val="26"/>
        </w:rPr>
        <w:t xml:space="preserve">. При этом, строительство этапа 1.1 завершено в 2022 году, акты выполненных работ подписаны, работы оплачены в полном объеме. Объект используется. Однако, текущее содержание в виде уборки территории на регулярной основе не осуществляется, уборка проводится силами волонтёров на непостоянной основе. В результате чего урны на территории объекта благоустройства переполнены, что делает неприглядным его эстетический вид и негативно освещается в новостных </w:t>
      </w:r>
      <w:proofErr w:type="spellStart"/>
      <w:r w:rsidRPr="009A53E0">
        <w:rPr>
          <w:sz w:val="26"/>
          <w:szCs w:val="26"/>
        </w:rPr>
        <w:t>пабликах</w:t>
      </w:r>
      <w:proofErr w:type="spellEnd"/>
      <w:r w:rsidRPr="009A53E0">
        <w:rPr>
          <w:sz w:val="26"/>
          <w:szCs w:val="26"/>
        </w:rPr>
        <w:t xml:space="preserve"> в сети Интернет.</w:t>
      </w:r>
    </w:p>
    <w:p w:rsidR="003B77D2" w:rsidRPr="009A53E0" w:rsidRDefault="009A53E0" w:rsidP="009A53E0">
      <w:pPr>
        <w:pStyle w:val="af0"/>
        <w:numPr>
          <w:ilvl w:val="0"/>
          <w:numId w:val="17"/>
        </w:numPr>
        <w:spacing w:line="276" w:lineRule="auto"/>
        <w:ind w:left="0" w:firstLine="426"/>
        <w:jc w:val="both"/>
        <w:rPr>
          <w:sz w:val="26"/>
          <w:szCs w:val="26"/>
        </w:rPr>
      </w:pPr>
      <w:r w:rsidRPr="009A53E0">
        <w:rPr>
          <w:sz w:val="26"/>
          <w:szCs w:val="26"/>
        </w:rPr>
        <w:t>В</w:t>
      </w:r>
      <w:r w:rsidR="003B77D2" w:rsidRPr="009A53E0">
        <w:rPr>
          <w:sz w:val="26"/>
          <w:szCs w:val="26"/>
        </w:rPr>
        <w:t xml:space="preserve"> 2022 году произведено технологическое присоединение </w:t>
      </w:r>
      <w:r w:rsidRPr="009A53E0">
        <w:rPr>
          <w:sz w:val="26"/>
          <w:szCs w:val="26"/>
        </w:rPr>
        <w:t xml:space="preserve">объекта </w:t>
      </w:r>
      <w:r w:rsidR="003B77D2" w:rsidRPr="009A53E0">
        <w:rPr>
          <w:sz w:val="26"/>
          <w:szCs w:val="26"/>
        </w:rPr>
        <w:t xml:space="preserve">к электросетям, установлены светильники уличного освещения и 10 камер видеонаблюдения. Однако системы освещения и видеонаблюдения не функционируют по причине отсутствия электроснабжения, в связи с тем, что не заключены договоры со </w:t>
      </w:r>
      <w:proofErr w:type="spellStart"/>
      <w:r w:rsidR="003B77D2" w:rsidRPr="009A53E0">
        <w:rPr>
          <w:sz w:val="26"/>
          <w:szCs w:val="26"/>
        </w:rPr>
        <w:t>электроснабжающей</w:t>
      </w:r>
      <w:proofErr w:type="spellEnd"/>
      <w:r w:rsidR="003B77D2" w:rsidRPr="009A53E0">
        <w:rPr>
          <w:sz w:val="26"/>
          <w:szCs w:val="26"/>
        </w:rPr>
        <w:t xml:space="preserve"> организацией. </w:t>
      </w:r>
    </w:p>
    <w:p w:rsidR="009A53E0" w:rsidRPr="009A53E0" w:rsidRDefault="003B77D2" w:rsidP="009A53E0">
      <w:pPr>
        <w:pStyle w:val="af0"/>
        <w:numPr>
          <w:ilvl w:val="0"/>
          <w:numId w:val="17"/>
        </w:numPr>
        <w:spacing w:line="276" w:lineRule="auto"/>
        <w:ind w:left="0" w:firstLine="426"/>
        <w:jc w:val="both"/>
        <w:rPr>
          <w:sz w:val="26"/>
          <w:szCs w:val="26"/>
        </w:rPr>
      </w:pPr>
      <w:r w:rsidRPr="009A53E0">
        <w:rPr>
          <w:sz w:val="26"/>
          <w:szCs w:val="26"/>
        </w:rPr>
        <w:t xml:space="preserve">При визуальном осмотре </w:t>
      </w:r>
      <w:r w:rsidR="009A53E0" w:rsidRPr="009A53E0">
        <w:rPr>
          <w:sz w:val="26"/>
          <w:szCs w:val="26"/>
        </w:rPr>
        <w:t xml:space="preserve">объекта </w:t>
      </w:r>
      <w:r w:rsidRPr="009A53E0">
        <w:rPr>
          <w:sz w:val="26"/>
          <w:szCs w:val="26"/>
        </w:rPr>
        <w:t xml:space="preserve">установлены факты повреждения имущества, возникшие в результате эксплуатации. </w:t>
      </w:r>
    </w:p>
    <w:p w:rsidR="003B77D2" w:rsidRPr="003B77D2" w:rsidRDefault="003B77D2" w:rsidP="003B77D2">
      <w:pPr>
        <w:spacing w:line="276" w:lineRule="auto"/>
        <w:ind w:firstLine="426"/>
        <w:jc w:val="both"/>
        <w:rPr>
          <w:sz w:val="26"/>
          <w:szCs w:val="26"/>
        </w:rPr>
      </w:pPr>
      <w:r w:rsidRPr="003B77D2">
        <w:rPr>
          <w:sz w:val="26"/>
          <w:szCs w:val="26"/>
        </w:rPr>
        <w:t>На основании изложенного Контрольно-счетной палатой Находкинского городского округа направлено рекомендательное письмо главе НГО с предложениями:</w:t>
      </w:r>
    </w:p>
    <w:p w:rsidR="003B77D2" w:rsidRPr="003B77D2" w:rsidRDefault="003B77D2" w:rsidP="003B77D2">
      <w:pPr>
        <w:spacing w:line="276" w:lineRule="auto"/>
        <w:ind w:firstLine="426"/>
        <w:jc w:val="both"/>
        <w:rPr>
          <w:sz w:val="26"/>
          <w:szCs w:val="26"/>
        </w:rPr>
      </w:pPr>
      <w:r w:rsidRPr="003B77D2">
        <w:rPr>
          <w:sz w:val="26"/>
          <w:szCs w:val="26"/>
        </w:rPr>
        <w:t xml:space="preserve">1. Рассмотреть возможность включения недостроенных объектов благоустройства в муниципальную казну поэтапно в связи с необходимостью текущего содержания и сохранности имущества.  </w:t>
      </w:r>
    </w:p>
    <w:p w:rsidR="003B77D2" w:rsidRPr="003B77D2" w:rsidRDefault="003B77D2" w:rsidP="003B77D2">
      <w:pPr>
        <w:spacing w:line="276" w:lineRule="auto"/>
        <w:ind w:firstLine="426"/>
        <w:jc w:val="both"/>
        <w:rPr>
          <w:sz w:val="26"/>
          <w:szCs w:val="26"/>
        </w:rPr>
      </w:pPr>
      <w:r w:rsidRPr="003B77D2">
        <w:rPr>
          <w:sz w:val="26"/>
          <w:szCs w:val="26"/>
        </w:rPr>
        <w:t>2. Принять меры по обеспечению сохранности элементов благоустройства.</w:t>
      </w:r>
    </w:p>
    <w:p w:rsidR="003B77D2" w:rsidRPr="003B77D2" w:rsidRDefault="003B77D2" w:rsidP="003B77D2">
      <w:pPr>
        <w:spacing w:line="276" w:lineRule="auto"/>
        <w:ind w:firstLine="426"/>
        <w:jc w:val="both"/>
        <w:rPr>
          <w:sz w:val="26"/>
          <w:szCs w:val="26"/>
        </w:rPr>
      </w:pPr>
      <w:r w:rsidRPr="003B77D2">
        <w:rPr>
          <w:sz w:val="26"/>
          <w:szCs w:val="26"/>
        </w:rPr>
        <w:t>3. Усилить контроль за устранением недостатков, выявленных в ходе контрольного мероприятия.</w:t>
      </w:r>
    </w:p>
    <w:p w:rsidR="003B77D2" w:rsidRDefault="003B77D2" w:rsidP="003B77D2">
      <w:pPr>
        <w:spacing w:line="276" w:lineRule="auto"/>
        <w:ind w:firstLine="426"/>
        <w:jc w:val="both"/>
        <w:rPr>
          <w:sz w:val="26"/>
          <w:szCs w:val="26"/>
        </w:rPr>
      </w:pPr>
      <w:r w:rsidRPr="003B77D2">
        <w:rPr>
          <w:sz w:val="26"/>
          <w:szCs w:val="26"/>
        </w:rPr>
        <w:t>4. Рассмотреть вопрос об организации благоустроенных подъездных путей и парковочных мест для автотранспорта.</w:t>
      </w:r>
    </w:p>
    <w:p w:rsidR="009A53E0" w:rsidRDefault="00AC03C1" w:rsidP="003B77D2">
      <w:pPr>
        <w:spacing w:line="276" w:lineRule="auto"/>
        <w:ind w:firstLine="426"/>
        <w:jc w:val="both"/>
        <w:rPr>
          <w:sz w:val="26"/>
          <w:szCs w:val="26"/>
        </w:rPr>
      </w:pPr>
      <w:r>
        <w:rPr>
          <w:sz w:val="26"/>
          <w:szCs w:val="26"/>
        </w:rPr>
        <w:t>Письмом главы Находкинского городского округа от 31.01.2024 №1-31-0519 сообщалось, что все замечания устранены, предложения и рекомендации Контрольно-счетной палаты приняты в работу.</w:t>
      </w:r>
    </w:p>
    <w:p w:rsidR="00AC03C1" w:rsidRPr="003E0C9C" w:rsidRDefault="00AC03C1" w:rsidP="00AC03C1">
      <w:pPr>
        <w:suppressAutoHyphens/>
        <w:spacing w:line="276" w:lineRule="auto"/>
        <w:ind w:right="-1" w:firstLine="426"/>
        <w:jc w:val="both"/>
        <w:rPr>
          <w:b/>
          <w:sz w:val="26"/>
          <w:szCs w:val="26"/>
        </w:rPr>
      </w:pPr>
      <w:r w:rsidRPr="003E0C9C">
        <w:rPr>
          <w:b/>
          <w:sz w:val="26"/>
          <w:szCs w:val="26"/>
        </w:rPr>
        <w:t>Нарушения (замечания) снимаются с контроля КСП НГО.</w:t>
      </w:r>
    </w:p>
    <w:p w:rsidR="009A53E0" w:rsidRPr="003B77D2" w:rsidRDefault="009A53E0" w:rsidP="003B77D2">
      <w:pPr>
        <w:spacing w:line="276" w:lineRule="auto"/>
        <w:ind w:firstLine="426"/>
        <w:jc w:val="both"/>
        <w:rPr>
          <w:sz w:val="26"/>
          <w:szCs w:val="26"/>
        </w:rPr>
      </w:pPr>
    </w:p>
    <w:p w:rsidR="00F70AF7" w:rsidRDefault="00187DFF" w:rsidP="009A53E0">
      <w:pPr>
        <w:pStyle w:val="3"/>
        <w:numPr>
          <w:ilvl w:val="0"/>
          <w:numId w:val="16"/>
        </w:numPr>
        <w:tabs>
          <w:tab w:val="left" w:pos="284"/>
        </w:tabs>
        <w:spacing w:line="276" w:lineRule="auto"/>
        <w:ind w:left="0" w:right="-1" w:firstLine="426"/>
        <w:jc w:val="both"/>
        <w:rPr>
          <w:b w:val="0"/>
          <w:sz w:val="26"/>
          <w:szCs w:val="26"/>
        </w:rPr>
      </w:pPr>
      <w:r>
        <w:rPr>
          <w:b w:val="0"/>
          <w:sz w:val="26"/>
          <w:szCs w:val="26"/>
        </w:rPr>
        <w:t>Контрольное мероприятие «</w:t>
      </w:r>
      <w:r w:rsidRPr="00187DFF">
        <w:rPr>
          <w:b w:val="0"/>
          <w:sz w:val="26"/>
          <w:szCs w:val="26"/>
        </w:rPr>
        <w:t xml:space="preserve">Проверка эффективности деятельности МКУ </w:t>
      </w:r>
      <w:r w:rsidRPr="003B77D2">
        <w:rPr>
          <w:sz w:val="26"/>
          <w:szCs w:val="26"/>
        </w:rPr>
        <w:t>«Управление по делам гражданской обороны и чрезвычайным ситуациям НГО» за 2020-2022 годы»</w:t>
      </w:r>
      <w:r>
        <w:rPr>
          <w:b w:val="0"/>
          <w:sz w:val="26"/>
          <w:szCs w:val="26"/>
        </w:rPr>
        <w:t xml:space="preserve"> проводилось с 18.09.2023 по 27.10.2023 года.</w:t>
      </w:r>
    </w:p>
    <w:p w:rsidR="009A53E0" w:rsidRPr="009A53E0" w:rsidRDefault="009A53E0" w:rsidP="009A53E0">
      <w:pPr>
        <w:spacing w:line="276" w:lineRule="auto"/>
        <w:ind w:firstLine="426"/>
        <w:jc w:val="both"/>
        <w:rPr>
          <w:sz w:val="26"/>
          <w:szCs w:val="26"/>
        </w:rPr>
      </w:pPr>
      <w:r w:rsidRPr="009A53E0">
        <w:rPr>
          <w:sz w:val="26"/>
          <w:szCs w:val="26"/>
        </w:rPr>
        <w:t xml:space="preserve">По результатам контрольного мероприятия выявлено следующее: </w:t>
      </w:r>
    </w:p>
    <w:p w:rsidR="009A53E0" w:rsidRPr="009A53E0" w:rsidRDefault="009A53E0" w:rsidP="009A53E0">
      <w:pPr>
        <w:spacing w:line="276" w:lineRule="auto"/>
        <w:ind w:firstLine="426"/>
        <w:jc w:val="both"/>
        <w:rPr>
          <w:sz w:val="26"/>
          <w:szCs w:val="26"/>
        </w:rPr>
      </w:pPr>
      <w:r>
        <w:rPr>
          <w:sz w:val="26"/>
          <w:szCs w:val="26"/>
        </w:rPr>
        <w:t>1</w:t>
      </w:r>
      <w:r w:rsidRPr="009A53E0">
        <w:rPr>
          <w:sz w:val="26"/>
          <w:szCs w:val="26"/>
        </w:rPr>
        <w:t>.</w:t>
      </w:r>
      <w:r w:rsidRPr="009A53E0">
        <w:rPr>
          <w:sz w:val="26"/>
          <w:szCs w:val="26"/>
        </w:rPr>
        <w:tab/>
      </w:r>
      <w:proofErr w:type="gramStart"/>
      <w:r w:rsidRPr="009A53E0">
        <w:rPr>
          <w:sz w:val="26"/>
          <w:szCs w:val="26"/>
        </w:rPr>
        <w:t>В</w:t>
      </w:r>
      <w:proofErr w:type="gramEnd"/>
      <w:r w:rsidRPr="009A53E0">
        <w:rPr>
          <w:sz w:val="26"/>
          <w:szCs w:val="26"/>
        </w:rPr>
        <w:t xml:space="preserve"> нарушение п.2.16. Коллективного договора заработная плата за первую половину месяца в 2022 году выплачивалась фиксированной суммой. </w:t>
      </w:r>
    </w:p>
    <w:p w:rsidR="009A53E0" w:rsidRPr="009A53E0" w:rsidRDefault="009A53E0" w:rsidP="009A53E0">
      <w:pPr>
        <w:spacing w:line="276" w:lineRule="auto"/>
        <w:ind w:firstLine="426"/>
        <w:jc w:val="both"/>
        <w:rPr>
          <w:sz w:val="26"/>
          <w:szCs w:val="26"/>
        </w:rPr>
      </w:pPr>
      <w:r>
        <w:rPr>
          <w:sz w:val="26"/>
          <w:szCs w:val="26"/>
        </w:rPr>
        <w:t>2</w:t>
      </w:r>
      <w:r w:rsidRPr="009A53E0">
        <w:rPr>
          <w:sz w:val="26"/>
          <w:szCs w:val="26"/>
        </w:rPr>
        <w:t>.</w:t>
      </w:r>
      <w:r w:rsidRPr="009A53E0">
        <w:rPr>
          <w:sz w:val="26"/>
          <w:szCs w:val="26"/>
        </w:rPr>
        <w:tab/>
      </w:r>
      <w:proofErr w:type="gramStart"/>
      <w:r w:rsidRPr="009A53E0">
        <w:rPr>
          <w:sz w:val="26"/>
          <w:szCs w:val="26"/>
        </w:rPr>
        <w:t>В</w:t>
      </w:r>
      <w:proofErr w:type="gramEnd"/>
      <w:r w:rsidRPr="009A53E0">
        <w:rPr>
          <w:sz w:val="26"/>
          <w:szCs w:val="26"/>
        </w:rPr>
        <w:t xml:space="preserve"> нарушение Инструкции от 30.03.2015 № 52н и п.3.4. Приложении № 8 к Учетной политике Учреждения установлены нарушения по заполнению авансовых отчетов. </w:t>
      </w:r>
    </w:p>
    <w:p w:rsidR="009A53E0" w:rsidRPr="009A53E0" w:rsidRDefault="009A53E0" w:rsidP="009A53E0">
      <w:pPr>
        <w:spacing w:line="276" w:lineRule="auto"/>
        <w:ind w:firstLine="426"/>
        <w:jc w:val="both"/>
        <w:rPr>
          <w:sz w:val="26"/>
          <w:szCs w:val="26"/>
        </w:rPr>
      </w:pPr>
      <w:r>
        <w:rPr>
          <w:sz w:val="26"/>
          <w:szCs w:val="26"/>
        </w:rPr>
        <w:lastRenderedPageBreak/>
        <w:t>3</w:t>
      </w:r>
      <w:r w:rsidRPr="009A53E0">
        <w:rPr>
          <w:sz w:val="26"/>
          <w:szCs w:val="26"/>
        </w:rPr>
        <w:t>.</w:t>
      </w:r>
      <w:r w:rsidRPr="009A53E0">
        <w:rPr>
          <w:sz w:val="26"/>
          <w:szCs w:val="26"/>
        </w:rPr>
        <w:tab/>
      </w:r>
      <w:proofErr w:type="gramStart"/>
      <w:r w:rsidRPr="009A53E0">
        <w:rPr>
          <w:sz w:val="26"/>
          <w:szCs w:val="26"/>
        </w:rPr>
        <w:t>В</w:t>
      </w:r>
      <w:proofErr w:type="gramEnd"/>
      <w:r w:rsidRPr="009A53E0">
        <w:rPr>
          <w:sz w:val="26"/>
          <w:szCs w:val="26"/>
        </w:rPr>
        <w:t xml:space="preserve"> нарушение Приложения 3 Учетной политики, ГСМ списывается несвоевременно, что привело к искажению бухгалтерского учета и отчетности за 2021 год, 1 квартал, полугодие и 9 месяцев 2022 года.</w:t>
      </w:r>
    </w:p>
    <w:p w:rsidR="009A53E0" w:rsidRPr="009A53E0" w:rsidRDefault="009A53E0" w:rsidP="009A53E0">
      <w:pPr>
        <w:spacing w:line="276" w:lineRule="auto"/>
        <w:ind w:firstLine="426"/>
        <w:jc w:val="both"/>
        <w:rPr>
          <w:sz w:val="26"/>
          <w:szCs w:val="26"/>
        </w:rPr>
      </w:pPr>
      <w:r>
        <w:rPr>
          <w:sz w:val="26"/>
          <w:szCs w:val="26"/>
        </w:rPr>
        <w:t>4</w:t>
      </w:r>
      <w:r w:rsidRPr="009A53E0">
        <w:rPr>
          <w:sz w:val="26"/>
          <w:szCs w:val="26"/>
        </w:rPr>
        <w:t>.</w:t>
      </w:r>
      <w:r w:rsidRPr="009A53E0">
        <w:rPr>
          <w:sz w:val="26"/>
          <w:szCs w:val="26"/>
        </w:rPr>
        <w:tab/>
      </w:r>
      <w:proofErr w:type="gramStart"/>
      <w:r w:rsidRPr="009A53E0">
        <w:rPr>
          <w:sz w:val="26"/>
          <w:szCs w:val="26"/>
        </w:rPr>
        <w:t>В</w:t>
      </w:r>
      <w:proofErr w:type="gramEnd"/>
      <w:r w:rsidRPr="009A53E0">
        <w:rPr>
          <w:sz w:val="26"/>
          <w:szCs w:val="26"/>
        </w:rPr>
        <w:t xml:space="preserve"> нарушение Приказа Минтранса № 368, в путевых листах автомашины Тойота Лэнд </w:t>
      </w:r>
      <w:proofErr w:type="spellStart"/>
      <w:r w:rsidRPr="009A53E0">
        <w:rPr>
          <w:sz w:val="26"/>
          <w:szCs w:val="26"/>
        </w:rPr>
        <w:t>Крузер</w:t>
      </w:r>
      <w:proofErr w:type="spellEnd"/>
      <w:r w:rsidRPr="009A53E0">
        <w:rPr>
          <w:sz w:val="26"/>
          <w:szCs w:val="26"/>
        </w:rPr>
        <w:t xml:space="preserve"> не расписан маршрут по времени и километражу. При отсутствии в путевом листе информации о конкретном месте следования невозможно судить о факте использования автомобиля сотрудником в служебных целях. Соответственно такой путевой лист не может подтверждать расходы на приобретение ГСМ. </w:t>
      </w:r>
    </w:p>
    <w:p w:rsidR="009A53E0" w:rsidRPr="009A53E0" w:rsidRDefault="009A53E0" w:rsidP="009A53E0">
      <w:pPr>
        <w:spacing w:line="276" w:lineRule="auto"/>
        <w:ind w:firstLine="426"/>
        <w:jc w:val="both"/>
        <w:rPr>
          <w:sz w:val="26"/>
          <w:szCs w:val="26"/>
        </w:rPr>
      </w:pPr>
      <w:r>
        <w:rPr>
          <w:sz w:val="26"/>
          <w:szCs w:val="26"/>
        </w:rPr>
        <w:t>5</w:t>
      </w:r>
      <w:r w:rsidRPr="009A53E0">
        <w:rPr>
          <w:sz w:val="26"/>
          <w:szCs w:val="26"/>
        </w:rPr>
        <w:t>.</w:t>
      </w:r>
      <w:r w:rsidRPr="009A53E0">
        <w:rPr>
          <w:sz w:val="26"/>
          <w:szCs w:val="26"/>
        </w:rPr>
        <w:tab/>
        <w:t>Земельный участок по адресу: г. Находка, ул. Лермонтова, 8, на котором расположено административное здание и прилегающая к нему территория, до настоящего времени не оформлен, несмотря на вынесенное КСП НГО Представление от 01.10.2018 № 4.</w:t>
      </w:r>
    </w:p>
    <w:p w:rsidR="009A53E0" w:rsidRPr="009A53E0" w:rsidRDefault="009A53E0" w:rsidP="009A53E0">
      <w:pPr>
        <w:spacing w:line="276" w:lineRule="auto"/>
        <w:ind w:firstLine="426"/>
        <w:jc w:val="both"/>
        <w:rPr>
          <w:sz w:val="26"/>
          <w:szCs w:val="26"/>
        </w:rPr>
      </w:pPr>
      <w:r>
        <w:rPr>
          <w:sz w:val="26"/>
          <w:szCs w:val="26"/>
        </w:rPr>
        <w:t>6</w:t>
      </w:r>
      <w:r w:rsidRPr="009A53E0">
        <w:rPr>
          <w:sz w:val="26"/>
          <w:szCs w:val="26"/>
        </w:rPr>
        <w:t>.</w:t>
      </w:r>
      <w:r w:rsidRPr="009A53E0">
        <w:rPr>
          <w:sz w:val="26"/>
          <w:szCs w:val="26"/>
        </w:rPr>
        <w:tab/>
        <w:t xml:space="preserve">При осмотре земельного участка, находящегося по адресу Северный </w:t>
      </w:r>
      <w:proofErr w:type="spellStart"/>
      <w:r w:rsidRPr="009A53E0">
        <w:rPr>
          <w:sz w:val="26"/>
          <w:szCs w:val="26"/>
        </w:rPr>
        <w:t>пр</w:t>
      </w:r>
      <w:proofErr w:type="spellEnd"/>
      <w:r w:rsidRPr="009A53E0">
        <w:rPr>
          <w:sz w:val="26"/>
          <w:szCs w:val="26"/>
        </w:rPr>
        <w:t>, 106а установлено, что на участке размещено имущество, не числящееся на балансе Учреждения, не указанное в инвентаризационных описях. Таким образом, использование земельного участка осуществляется в нарушение действующего законодательства (ст. 39.36-1 Земельного Кодекса РФ, постановления администрации НГО от 20.10.2022 № 1575).</w:t>
      </w:r>
    </w:p>
    <w:p w:rsidR="009A53E0" w:rsidRPr="009A53E0" w:rsidRDefault="009A53E0" w:rsidP="009A53E0">
      <w:pPr>
        <w:spacing w:line="276" w:lineRule="auto"/>
        <w:ind w:firstLine="426"/>
        <w:jc w:val="both"/>
        <w:rPr>
          <w:sz w:val="26"/>
          <w:szCs w:val="26"/>
        </w:rPr>
      </w:pPr>
      <w:r w:rsidRPr="009A53E0">
        <w:rPr>
          <w:sz w:val="26"/>
          <w:szCs w:val="26"/>
        </w:rPr>
        <w:t>С учетом изложенных в акте фактов и нарушений и на основании ст. 19 Решения Думы Находкинского городского округа от 30.10.2013 № 264-НПА «О Контрольно-счетной палате Находкинского городского округа», Контрольно-счетной палатой Находкинского городского округа предложено начальнику МКУ «Управление по делам ГО и ЧС НГО»:</w:t>
      </w:r>
    </w:p>
    <w:p w:rsidR="009A53E0" w:rsidRPr="009A53E0" w:rsidRDefault="009A53E0" w:rsidP="009A53E0">
      <w:pPr>
        <w:spacing w:line="276" w:lineRule="auto"/>
        <w:ind w:firstLine="426"/>
        <w:jc w:val="both"/>
        <w:rPr>
          <w:sz w:val="26"/>
          <w:szCs w:val="26"/>
        </w:rPr>
      </w:pPr>
      <w:r w:rsidRPr="009A53E0">
        <w:rPr>
          <w:sz w:val="26"/>
          <w:szCs w:val="26"/>
        </w:rPr>
        <w:t>1. Устранить нарушения, выявленные в ходе проведения контрольного мероприятия</w:t>
      </w:r>
      <w:r>
        <w:rPr>
          <w:sz w:val="26"/>
          <w:szCs w:val="26"/>
        </w:rPr>
        <w:t>.</w:t>
      </w:r>
    </w:p>
    <w:p w:rsidR="009A53E0" w:rsidRPr="009A53E0" w:rsidRDefault="009A53E0" w:rsidP="009A53E0">
      <w:pPr>
        <w:spacing w:line="276" w:lineRule="auto"/>
        <w:ind w:firstLine="426"/>
        <w:jc w:val="both"/>
        <w:rPr>
          <w:sz w:val="26"/>
          <w:szCs w:val="26"/>
        </w:rPr>
      </w:pPr>
      <w:r w:rsidRPr="009A53E0">
        <w:rPr>
          <w:sz w:val="26"/>
          <w:szCs w:val="26"/>
        </w:rPr>
        <w:t>2. Учесть выводы и замечания, изложенные в акте</w:t>
      </w:r>
      <w:r>
        <w:rPr>
          <w:sz w:val="26"/>
          <w:szCs w:val="26"/>
        </w:rPr>
        <w:t>.</w:t>
      </w:r>
    </w:p>
    <w:p w:rsidR="009A53E0" w:rsidRPr="009A53E0" w:rsidRDefault="009A53E0" w:rsidP="009A53E0">
      <w:pPr>
        <w:spacing w:line="276" w:lineRule="auto"/>
        <w:ind w:firstLine="426"/>
        <w:jc w:val="both"/>
        <w:rPr>
          <w:sz w:val="26"/>
          <w:szCs w:val="26"/>
        </w:rPr>
      </w:pPr>
      <w:r w:rsidRPr="009A53E0">
        <w:rPr>
          <w:sz w:val="26"/>
          <w:szCs w:val="26"/>
        </w:rPr>
        <w:t>3. Усилить контроль за соблюдением законодательства Российской Федерации, Приморского края и Находкинского городского округа.</w:t>
      </w:r>
    </w:p>
    <w:p w:rsidR="009A53E0" w:rsidRDefault="009A53E0" w:rsidP="009A53E0">
      <w:pPr>
        <w:spacing w:line="276" w:lineRule="auto"/>
        <w:ind w:firstLine="426"/>
        <w:jc w:val="both"/>
        <w:rPr>
          <w:sz w:val="26"/>
          <w:szCs w:val="26"/>
        </w:rPr>
      </w:pPr>
      <w:r w:rsidRPr="009A53E0">
        <w:rPr>
          <w:sz w:val="26"/>
          <w:szCs w:val="26"/>
        </w:rPr>
        <w:t>Письмами от 31.10.2023 № 864, от 07.12.2023 № 970 и 21.12.2023 № 1032 начальник МКУ «У</w:t>
      </w:r>
      <w:r>
        <w:rPr>
          <w:sz w:val="26"/>
          <w:szCs w:val="26"/>
        </w:rPr>
        <w:t>правление по делам ГО и ЧС НГО»</w:t>
      </w:r>
      <w:r w:rsidRPr="009A53E0">
        <w:rPr>
          <w:sz w:val="26"/>
          <w:szCs w:val="26"/>
        </w:rPr>
        <w:t xml:space="preserve"> сообщил, что выявленные нарушения</w:t>
      </w:r>
      <w:r w:rsidR="004030F2">
        <w:rPr>
          <w:sz w:val="26"/>
          <w:szCs w:val="26"/>
        </w:rPr>
        <w:t xml:space="preserve"> </w:t>
      </w:r>
      <w:r w:rsidRPr="009A53E0">
        <w:rPr>
          <w:sz w:val="26"/>
          <w:szCs w:val="26"/>
        </w:rPr>
        <w:t>и недостатки устранены</w:t>
      </w:r>
      <w:r w:rsidR="004030F2">
        <w:rPr>
          <w:sz w:val="26"/>
          <w:szCs w:val="26"/>
        </w:rPr>
        <w:t xml:space="preserve"> (кроме п.5)</w:t>
      </w:r>
      <w:r w:rsidRPr="009A53E0">
        <w:rPr>
          <w:sz w:val="26"/>
          <w:szCs w:val="26"/>
        </w:rPr>
        <w:t>, рекомендации Контрольно-счетной палаты приняты и будут учтены в дальнейшей работе Учреждения.</w:t>
      </w:r>
      <w:r w:rsidR="004030F2">
        <w:rPr>
          <w:sz w:val="26"/>
          <w:szCs w:val="26"/>
        </w:rPr>
        <w:t xml:space="preserve"> </w:t>
      </w:r>
      <w:r w:rsidR="004030F2" w:rsidRPr="004030F2">
        <w:rPr>
          <w:sz w:val="26"/>
          <w:szCs w:val="26"/>
        </w:rPr>
        <w:t xml:space="preserve">Земельный участок по адресу: </w:t>
      </w:r>
      <w:proofErr w:type="spellStart"/>
      <w:r w:rsidR="004030F2" w:rsidRPr="004030F2">
        <w:rPr>
          <w:sz w:val="26"/>
          <w:szCs w:val="26"/>
        </w:rPr>
        <w:t>г.Находка</w:t>
      </w:r>
      <w:proofErr w:type="spellEnd"/>
      <w:r w:rsidR="004030F2" w:rsidRPr="004030F2">
        <w:rPr>
          <w:sz w:val="26"/>
          <w:szCs w:val="26"/>
        </w:rPr>
        <w:t xml:space="preserve">, ул. Лермонтова, 8, </w:t>
      </w:r>
      <w:r w:rsidR="004030F2">
        <w:rPr>
          <w:sz w:val="26"/>
          <w:szCs w:val="26"/>
        </w:rPr>
        <w:t xml:space="preserve">находится в стадии </w:t>
      </w:r>
      <w:r w:rsidR="004030F2" w:rsidRPr="004030F2">
        <w:rPr>
          <w:sz w:val="26"/>
          <w:szCs w:val="26"/>
        </w:rPr>
        <w:t>оформлен</w:t>
      </w:r>
      <w:r w:rsidR="004030F2">
        <w:rPr>
          <w:sz w:val="26"/>
          <w:szCs w:val="26"/>
        </w:rPr>
        <w:t>ия.</w:t>
      </w:r>
    </w:p>
    <w:p w:rsidR="009A53E0" w:rsidRPr="003E0C9C" w:rsidRDefault="009A53E0" w:rsidP="009A53E0">
      <w:pPr>
        <w:suppressAutoHyphens/>
        <w:spacing w:line="276" w:lineRule="auto"/>
        <w:ind w:right="-1" w:firstLine="426"/>
        <w:jc w:val="both"/>
        <w:rPr>
          <w:b/>
          <w:sz w:val="26"/>
          <w:szCs w:val="26"/>
        </w:rPr>
      </w:pPr>
      <w:r w:rsidRPr="003E0C9C">
        <w:rPr>
          <w:b/>
          <w:sz w:val="26"/>
          <w:szCs w:val="26"/>
        </w:rPr>
        <w:t xml:space="preserve">Нарушения (замечания) </w:t>
      </w:r>
      <w:r w:rsidR="004030F2">
        <w:rPr>
          <w:b/>
          <w:sz w:val="26"/>
          <w:szCs w:val="26"/>
        </w:rPr>
        <w:t xml:space="preserve">по п. 1-4, 6 </w:t>
      </w:r>
      <w:r w:rsidRPr="003E0C9C">
        <w:rPr>
          <w:b/>
          <w:sz w:val="26"/>
          <w:szCs w:val="26"/>
        </w:rPr>
        <w:t>снимаются с контроля КСП НГО.</w:t>
      </w:r>
      <w:r w:rsidR="004030F2">
        <w:rPr>
          <w:b/>
          <w:sz w:val="26"/>
          <w:szCs w:val="26"/>
        </w:rPr>
        <w:t xml:space="preserve"> Пункт 5 остается на контроле КСП.</w:t>
      </w:r>
    </w:p>
    <w:p w:rsidR="009A53E0" w:rsidRPr="009A53E0" w:rsidRDefault="009A53E0" w:rsidP="009A53E0">
      <w:pPr>
        <w:spacing w:line="276" w:lineRule="auto"/>
        <w:ind w:firstLine="426"/>
        <w:jc w:val="both"/>
        <w:rPr>
          <w:sz w:val="26"/>
          <w:szCs w:val="26"/>
        </w:rPr>
      </w:pPr>
    </w:p>
    <w:p w:rsidR="00292306" w:rsidRPr="00292306" w:rsidRDefault="00292306" w:rsidP="009745F4">
      <w:pPr>
        <w:pStyle w:val="3"/>
        <w:numPr>
          <w:ilvl w:val="0"/>
          <w:numId w:val="16"/>
        </w:numPr>
        <w:tabs>
          <w:tab w:val="left" w:pos="284"/>
        </w:tabs>
        <w:spacing w:line="276" w:lineRule="auto"/>
        <w:ind w:left="0" w:right="-1" w:firstLine="426"/>
        <w:jc w:val="both"/>
        <w:rPr>
          <w:b w:val="0"/>
          <w:sz w:val="26"/>
          <w:szCs w:val="26"/>
        </w:rPr>
      </w:pPr>
      <w:r w:rsidRPr="00292306">
        <w:rPr>
          <w:b w:val="0"/>
          <w:sz w:val="26"/>
          <w:szCs w:val="26"/>
        </w:rPr>
        <w:t xml:space="preserve">Контрольное мероприятие </w:t>
      </w:r>
      <w:r w:rsidRPr="00292306">
        <w:rPr>
          <w:sz w:val="26"/>
          <w:szCs w:val="26"/>
        </w:rPr>
        <w:t>«Проверка эффективности использования средств бюджета Находкинского городского округа, выделенных на МП «Поддержка общественных инициатив на территории НГО» в 2022 году»</w:t>
      </w:r>
      <w:r w:rsidRPr="00292306">
        <w:rPr>
          <w:b w:val="0"/>
          <w:sz w:val="26"/>
          <w:szCs w:val="26"/>
        </w:rPr>
        <w:t xml:space="preserve"> проводилось с 26.10.2023г. по 07.12.2023 г.</w:t>
      </w:r>
    </w:p>
    <w:p w:rsidR="00F853EB" w:rsidRPr="00216B87" w:rsidRDefault="00F853EB" w:rsidP="003C6E26">
      <w:pPr>
        <w:suppressAutoHyphens/>
        <w:spacing w:line="276" w:lineRule="auto"/>
        <w:ind w:firstLine="425"/>
        <w:jc w:val="both"/>
        <w:rPr>
          <w:sz w:val="26"/>
          <w:szCs w:val="26"/>
        </w:rPr>
      </w:pPr>
      <w:r w:rsidRPr="00216B87">
        <w:rPr>
          <w:sz w:val="26"/>
          <w:szCs w:val="26"/>
        </w:rPr>
        <w:t>По результатам проведения контрольного мероприятия установлено следующее:</w:t>
      </w:r>
    </w:p>
    <w:p w:rsidR="00574357" w:rsidRPr="00216B87" w:rsidRDefault="00216B87" w:rsidP="003C6E26">
      <w:pPr>
        <w:pStyle w:val="af0"/>
        <w:numPr>
          <w:ilvl w:val="0"/>
          <w:numId w:val="13"/>
        </w:numPr>
        <w:tabs>
          <w:tab w:val="left" w:pos="0"/>
        </w:tabs>
        <w:spacing w:line="276" w:lineRule="auto"/>
        <w:ind w:left="0" w:firstLine="425"/>
        <w:jc w:val="both"/>
        <w:rPr>
          <w:sz w:val="26"/>
          <w:szCs w:val="26"/>
        </w:rPr>
      </w:pPr>
      <w:r w:rsidRPr="00216B87">
        <w:rPr>
          <w:sz w:val="26"/>
          <w:szCs w:val="26"/>
        </w:rPr>
        <w:t>Р</w:t>
      </w:r>
      <w:r w:rsidR="00EC57F5" w:rsidRPr="00216B87">
        <w:rPr>
          <w:sz w:val="26"/>
          <w:szCs w:val="26"/>
        </w:rPr>
        <w:t>аботу по взаимодействию с гражданами по осуществлению территориального самоуправления, в нарушение пункта 3.2. постановления администрации Находкинского городского округа от 30.10.2017 №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 осуществляет отдел по обеспечению деятельности администрации Находкинского городского округа в сфере общественного самоуправления департамента по связям с общественностью и средствами массовой информации муниципального казенного учреждения «Управление по обеспечению деятельности органов местного самоуправления НГО», который не значится соисполнителем МП.</w:t>
      </w:r>
    </w:p>
    <w:p w:rsidR="00EC57F5" w:rsidRDefault="00EC57F5" w:rsidP="003C6E26">
      <w:pPr>
        <w:spacing w:line="276" w:lineRule="auto"/>
        <w:ind w:firstLine="425"/>
        <w:jc w:val="both"/>
        <w:rPr>
          <w:sz w:val="26"/>
          <w:szCs w:val="26"/>
        </w:rPr>
      </w:pPr>
      <w:r w:rsidRPr="00216B87">
        <w:rPr>
          <w:spacing w:val="-6"/>
          <w:sz w:val="26"/>
          <w:szCs w:val="26"/>
        </w:rPr>
        <w:t xml:space="preserve">Контрольно-счетной палатой Находкинского городского округа </w:t>
      </w:r>
      <w:r w:rsidRPr="0097028B">
        <w:rPr>
          <w:b/>
          <w:spacing w:val="-6"/>
          <w:sz w:val="26"/>
          <w:szCs w:val="26"/>
        </w:rPr>
        <w:t xml:space="preserve">вынесено представление  от 25.12.2023 г. </w:t>
      </w:r>
      <w:r w:rsidR="0097028B" w:rsidRPr="0097028B">
        <w:rPr>
          <w:b/>
          <w:spacing w:val="-6"/>
          <w:sz w:val="26"/>
          <w:szCs w:val="26"/>
        </w:rPr>
        <w:t xml:space="preserve">№4 </w:t>
      </w:r>
      <w:r w:rsidRPr="00216B87">
        <w:rPr>
          <w:spacing w:val="-6"/>
          <w:sz w:val="26"/>
          <w:szCs w:val="26"/>
        </w:rPr>
        <w:t xml:space="preserve">главе Находкинского городского округа с требованием </w:t>
      </w:r>
      <w:r w:rsidRPr="00216B87">
        <w:rPr>
          <w:sz w:val="26"/>
          <w:szCs w:val="26"/>
        </w:rPr>
        <w:t xml:space="preserve">Привести в соответствие с п. 3.2 администрации Находкинского городского округа от 30.10.2017 № 1517 муниципальную программу «Поддержка общественных инициатив на территории НГО», утвержденную постановлением администрации Находкинского городского округа от 14.10.2021№ 1048, включив в список соисполнителей муниципальной программы МКУ «Управление по обеспечению деятельности органов местного самоуправления НГО». </w:t>
      </w:r>
    </w:p>
    <w:p w:rsidR="0097028B" w:rsidRDefault="0097028B" w:rsidP="003C6E26">
      <w:pPr>
        <w:spacing w:line="276" w:lineRule="auto"/>
        <w:ind w:firstLine="425"/>
        <w:jc w:val="both"/>
        <w:rPr>
          <w:sz w:val="26"/>
          <w:szCs w:val="26"/>
        </w:rPr>
      </w:pPr>
      <w:r w:rsidRPr="0097028B">
        <w:rPr>
          <w:sz w:val="26"/>
          <w:szCs w:val="26"/>
        </w:rPr>
        <w:t>Постановление</w:t>
      </w:r>
      <w:r>
        <w:rPr>
          <w:sz w:val="26"/>
          <w:szCs w:val="26"/>
        </w:rPr>
        <w:t>м</w:t>
      </w:r>
      <w:r w:rsidRPr="0097028B">
        <w:rPr>
          <w:sz w:val="26"/>
          <w:szCs w:val="26"/>
        </w:rPr>
        <w:t xml:space="preserve"> администрации Находкинского городского округа от 15.04.2024 </w:t>
      </w:r>
      <w:r>
        <w:rPr>
          <w:sz w:val="26"/>
          <w:szCs w:val="26"/>
        </w:rPr>
        <w:t>№</w:t>
      </w:r>
      <w:r w:rsidRPr="0097028B">
        <w:rPr>
          <w:sz w:val="26"/>
          <w:szCs w:val="26"/>
        </w:rPr>
        <w:t xml:space="preserve">912 </w:t>
      </w:r>
      <w:r>
        <w:rPr>
          <w:sz w:val="26"/>
          <w:szCs w:val="26"/>
        </w:rPr>
        <w:t>«</w:t>
      </w:r>
      <w:r w:rsidRPr="0097028B">
        <w:rPr>
          <w:sz w:val="26"/>
          <w:szCs w:val="26"/>
        </w:rPr>
        <w:t xml:space="preserve">О внесении изменений в муниципальную программу </w:t>
      </w:r>
      <w:r>
        <w:rPr>
          <w:sz w:val="26"/>
          <w:szCs w:val="26"/>
        </w:rPr>
        <w:t>«</w:t>
      </w:r>
      <w:r w:rsidRPr="0097028B">
        <w:rPr>
          <w:sz w:val="26"/>
          <w:szCs w:val="26"/>
        </w:rPr>
        <w:t>Поддержка общественных инициатив на территории Находкинского городского округа</w:t>
      </w:r>
      <w:r>
        <w:rPr>
          <w:sz w:val="26"/>
          <w:szCs w:val="26"/>
        </w:rPr>
        <w:t>»</w:t>
      </w:r>
      <w:r w:rsidRPr="0097028B">
        <w:rPr>
          <w:sz w:val="26"/>
          <w:szCs w:val="26"/>
        </w:rPr>
        <w:t xml:space="preserve"> на 2022 - 2026 годы, утвержденную постановлением администрации Находкинского городского округа от 14.10.2021 </w:t>
      </w:r>
      <w:r>
        <w:rPr>
          <w:sz w:val="26"/>
          <w:szCs w:val="26"/>
        </w:rPr>
        <w:t>№1048» у</w:t>
      </w:r>
      <w:r w:rsidRPr="0097028B">
        <w:rPr>
          <w:sz w:val="26"/>
          <w:szCs w:val="26"/>
        </w:rPr>
        <w:t>правление по обеспечению деятельности органов местного самоуправления Находкинского городского округа</w:t>
      </w:r>
      <w:r>
        <w:rPr>
          <w:sz w:val="26"/>
          <w:szCs w:val="26"/>
        </w:rPr>
        <w:t xml:space="preserve"> внесено в перечень соисполнителей муниципальной программы.</w:t>
      </w:r>
    </w:p>
    <w:p w:rsidR="0097028B" w:rsidRPr="00216B87" w:rsidRDefault="0097028B" w:rsidP="003C6E26">
      <w:pPr>
        <w:spacing w:line="276" w:lineRule="auto"/>
        <w:ind w:firstLine="425"/>
        <w:jc w:val="both"/>
        <w:rPr>
          <w:sz w:val="26"/>
          <w:szCs w:val="26"/>
        </w:rPr>
      </w:pPr>
      <w:r>
        <w:rPr>
          <w:sz w:val="26"/>
          <w:szCs w:val="26"/>
        </w:rPr>
        <w:t xml:space="preserve"> </w:t>
      </w:r>
      <w:r w:rsidRPr="00495A55">
        <w:rPr>
          <w:b/>
          <w:sz w:val="26"/>
          <w:szCs w:val="26"/>
        </w:rPr>
        <w:t xml:space="preserve">Представление от </w:t>
      </w:r>
      <w:r>
        <w:rPr>
          <w:b/>
          <w:sz w:val="26"/>
          <w:szCs w:val="26"/>
        </w:rPr>
        <w:t>25.12.2023</w:t>
      </w:r>
      <w:r w:rsidRPr="00495A55">
        <w:rPr>
          <w:b/>
          <w:sz w:val="26"/>
          <w:szCs w:val="26"/>
        </w:rPr>
        <w:t xml:space="preserve"> № </w:t>
      </w:r>
      <w:r>
        <w:rPr>
          <w:b/>
          <w:sz w:val="26"/>
          <w:szCs w:val="26"/>
        </w:rPr>
        <w:t>4</w:t>
      </w:r>
      <w:r w:rsidRPr="00495A55">
        <w:rPr>
          <w:b/>
          <w:sz w:val="26"/>
          <w:szCs w:val="26"/>
        </w:rPr>
        <w:t xml:space="preserve"> снимается с контроля КСП НГО</w:t>
      </w:r>
      <w:r w:rsidR="00BB0BEC">
        <w:rPr>
          <w:b/>
          <w:sz w:val="26"/>
          <w:szCs w:val="26"/>
        </w:rPr>
        <w:t>.</w:t>
      </w:r>
    </w:p>
    <w:p w:rsidR="00ED5BBB" w:rsidRPr="009D4584" w:rsidRDefault="00ED5BBB" w:rsidP="003C6E26">
      <w:pPr>
        <w:pStyle w:val="af0"/>
        <w:suppressAutoHyphens/>
        <w:spacing w:line="276" w:lineRule="auto"/>
        <w:ind w:left="426" w:right="-1"/>
        <w:jc w:val="both"/>
        <w:rPr>
          <w:sz w:val="26"/>
          <w:szCs w:val="26"/>
        </w:rPr>
      </w:pPr>
    </w:p>
    <w:p w:rsidR="0022516D" w:rsidRPr="006A476A" w:rsidRDefault="0022516D" w:rsidP="006A476A">
      <w:pPr>
        <w:pStyle w:val="af0"/>
        <w:widowControl w:val="0"/>
        <w:numPr>
          <w:ilvl w:val="0"/>
          <w:numId w:val="16"/>
        </w:numPr>
        <w:spacing w:line="276" w:lineRule="auto"/>
        <w:ind w:left="0" w:right="-1" w:firstLine="426"/>
        <w:jc w:val="both"/>
        <w:rPr>
          <w:sz w:val="26"/>
          <w:szCs w:val="26"/>
        </w:rPr>
      </w:pPr>
      <w:r w:rsidRPr="006A476A">
        <w:rPr>
          <w:rFonts w:eastAsia="Arial Unicode MS"/>
          <w:color w:val="000000"/>
          <w:sz w:val="26"/>
          <w:szCs w:val="26"/>
        </w:rPr>
        <w:t xml:space="preserve"> Контрольное мероприятие </w:t>
      </w:r>
      <w:r w:rsidRPr="006A476A">
        <w:rPr>
          <w:b/>
          <w:sz w:val="26"/>
          <w:szCs w:val="26"/>
        </w:rPr>
        <w:t>«</w:t>
      </w:r>
      <w:r w:rsidR="0097028B" w:rsidRPr="006A476A">
        <w:rPr>
          <w:rFonts w:eastAsia="Calibri"/>
          <w:b/>
          <w:sz w:val="26"/>
          <w:szCs w:val="26"/>
          <w:lang w:eastAsia="en-US"/>
        </w:rPr>
        <w:t>Проверка эффективности использования средств бюджета Находкинского городского округа, выделенных за 2021-2023 годы на реализацию мероприятия «Создание модельных муниципальных библиотек» муниципальной программы «Развитие культуры в Находкинском городском округе» на 2019-2026 годы</w:t>
      </w:r>
      <w:r w:rsidRPr="006A476A">
        <w:rPr>
          <w:b/>
          <w:sz w:val="26"/>
          <w:szCs w:val="26"/>
        </w:rPr>
        <w:t>»</w:t>
      </w:r>
      <w:r w:rsidRPr="006A476A">
        <w:rPr>
          <w:sz w:val="26"/>
          <w:szCs w:val="26"/>
        </w:rPr>
        <w:t xml:space="preserve"> проводилось с</w:t>
      </w:r>
      <w:r w:rsidR="0097028B" w:rsidRPr="006A476A">
        <w:rPr>
          <w:sz w:val="26"/>
          <w:szCs w:val="26"/>
        </w:rPr>
        <w:t xml:space="preserve"> </w:t>
      </w:r>
      <w:r w:rsidR="0097028B" w:rsidRPr="006A476A">
        <w:rPr>
          <w:sz w:val="28"/>
          <w:szCs w:val="28"/>
        </w:rPr>
        <w:t>18.01.2024 по 16.02.2024 г.</w:t>
      </w:r>
    </w:p>
    <w:p w:rsidR="004875A9" w:rsidRPr="004875A9" w:rsidRDefault="004875A9" w:rsidP="006A476A">
      <w:pPr>
        <w:spacing w:line="276" w:lineRule="auto"/>
        <w:ind w:firstLine="426"/>
        <w:jc w:val="both"/>
        <w:rPr>
          <w:rFonts w:eastAsia="Calibri"/>
          <w:sz w:val="26"/>
          <w:szCs w:val="26"/>
          <w:lang w:eastAsia="en-US"/>
        </w:rPr>
      </w:pPr>
      <w:r w:rsidRPr="004875A9">
        <w:rPr>
          <w:rFonts w:eastAsia="Calibri"/>
          <w:sz w:val="26"/>
          <w:szCs w:val="26"/>
          <w:lang w:eastAsia="en-US"/>
        </w:rPr>
        <w:t>По результатам проведенного КМ установлено следующее:</w:t>
      </w:r>
    </w:p>
    <w:p w:rsidR="004875A9" w:rsidRPr="004875A9" w:rsidRDefault="004875A9" w:rsidP="004875A9">
      <w:pPr>
        <w:spacing w:line="276" w:lineRule="auto"/>
        <w:ind w:firstLine="426"/>
        <w:jc w:val="both"/>
        <w:rPr>
          <w:rFonts w:eastAsia="Calibri"/>
          <w:sz w:val="26"/>
          <w:szCs w:val="26"/>
          <w:lang w:eastAsia="en-US"/>
        </w:rPr>
      </w:pPr>
      <w:r>
        <w:rPr>
          <w:rFonts w:eastAsia="Calibri"/>
          <w:sz w:val="26"/>
          <w:szCs w:val="26"/>
          <w:lang w:eastAsia="en-US"/>
        </w:rPr>
        <w:t>1</w:t>
      </w:r>
      <w:r w:rsidRPr="004875A9">
        <w:rPr>
          <w:rFonts w:eastAsia="Calibri"/>
          <w:sz w:val="26"/>
          <w:szCs w:val="26"/>
          <w:lang w:eastAsia="en-US"/>
        </w:rPr>
        <w:t xml:space="preserve">. В нарушение пункта 6 статьи 34 Федерального закона № 44-ФЗ претензионная работа по случаям нарушения сроков исполнения обязательств по договорам Учреждением не велась. </w:t>
      </w:r>
    </w:p>
    <w:p w:rsidR="004875A9" w:rsidRPr="004875A9" w:rsidRDefault="004875A9" w:rsidP="004875A9">
      <w:pPr>
        <w:spacing w:line="276" w:lineRule="auto"/>
        <w:ind w:firstLine="426"/>
        <w:jc w:val="both"/>
        <w:rPr>
          <w:rFonts w:eastAsia="Calibri"/>
          <w:sz w:val="26"/>
          <w:szCs w:val="26"/>
          <w:lang w:eastAsia="en-US"/>
        </w:rPr>
      </w:pPr>
      <w:r>
        <w:rPr>
          <w:rFonts w:eastAsia="Calibri"/>
          <w:sz w:val="26"/>
          <w:szCs w:val="26"/>
          <w:lang w:eastAsia="en-US"/>
        </w:rPr>
        <w:t>2</w:t>
      </w:r>
      <w:r w:rsidRPr="004875A9">
        <w:rPr>
          <w:rFonts w:eastAsia="Calibri"/>
          <w:sz w:val="26"/>
          <w:szCs w:val="26"/>
          <w:lang w:eastAsia="en-US"/>
        </w:rPr>
        <w:t>. В отношении шести договоров (2021 год) и трех договоров (2023 год) выявлено нарушение сроков оплаты выполненных работ (оказанных услуг, поставленных товаров). Просрочка исполнения обязательств по контрактам произошла по обстоятельствам, не зависящим от Учреждения. Претензий со стороны поставщиков (подрядчиков, исполнителей) за нарушения сроков оплаты по договорам в адрес МБУК «ЦБС» НГО не предъявлялось.</w:t>
      </w:r>
    </w:p>
    <w:p w:rsidR="004875A9" w:rsidRPr="004875A9" w:rsidRDefault="004875A9" w:rsidP="004875A9">
      <w:pPr>
        <w:spacing w:line="276" w:lineRule="auto"/>
        <w:ind w:firstLine="426"/>
        <w:jc w:val="both"/>
        <w:rPr>
          <w:rFonts w:eastAsia="Calibri"/>
          <w:sz w:val="26"/>
          <w:szCs w:val="26"/>
          <w:lang w:eastAsia="en-US"/>
        </w:rPr>
      </w:pPr>
      <w:r>
        <w:rPr>
          <w:rFonts w:eastAsia="Calibri"/>
          <w:sz w:val="26"/>
          <w:szCs w:val="26"/>
          <w:lang w:eastAsia="en-US"/>
        </w:rPr>
        <w:t>Д</w:t>
      </w:r>
      <w:r w:rsidRPr="004875A9">
        <w:rPr>
          <w:rFonts w:eastAsia="Calibri"/>
          <w:sz w:val="26"/>
          <w:szCs w:val="26"/>
          <w:lang w:eastAsia="en-US"/>
        </w:rPr>
        <w:t>иректору МБУК «ЦБС» НГО Контрольно-счетной палатой Находкинского городского округа направлено письмо с рекомендациями:</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1. Устранить нарушения, выявленные в результате проведенного контрольного мероприятия. </w:t>
      </w:r>
    </w:p>
    <w:p w:rsid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2. Не допускать в дальнейшем выявленных нарушений.</w:t>
      </w:r>
    </w:p>
    <w:p w:rsidR="003E0C9C" w:rsidRPr="004875A9" w:rsidRDefault="003E0C9C" w:rsidP="004875A9">
      <w:pPr>
        <w:spacing w:line="276" w:lineRule="auto"/>
        <w:ind w:firstLine="426"/>
        <w:jc w:val="both"/>
        <w:rPr>
          <w:rFonts w:eastAsia="Calibri"/>
          <w:sz w:val="26"/>
          <w:szCs w:val="26"/>
          <w:lang w:eastAsia="en-US"/>
        </w:rPr>
      </w:pPr>
      <w:r>
        <w:rPr>
          <w:rFonts w:eastAsia="Calibri"/>
          <w:sz w:val="26"/>
          <w:szCs w:val="26"/>
          <w:lang w:eastAsia="en-US"/>
        </w:rPr>
        <w:t>Согласно письма МБУК «ЦБС» НГО от 12.03.2024 №91 претензионная работа с подрядчиками проведена, рекомендации учреждением учтены.</w:t>
      </w:r>
    </w:p>
    <w:p w:rsidR="003F6591" w:rsidRPr="003E0C9C" w:rsidRDefault="003F6591" w:rsidP="003F6591">
      <w:pPr>
        <w:suppressAutoHyphens/>
        <w:spacing w:line="276" w:lineRule="auto"/>
        <w:ind w:right="-1" w:firstLine="426"/>
        <w:jc w:val="both"/>
        <w:rPr>
          <w:b/>
          <w:sz w:val="26"/>
          <w:szCs w:val="26"/>
        </w:rPr>
      </w:pPr>
      <w:r w:rsidRPr="003E0C9C">
        <w:rPr>
          <w:b/>
          <w:sz w:val="26"/>
          <w:szCs w:val="26"/>
        </w:rPr>
        <w:t>Нарушения (замечания) снимаются с контроля КСП НГО.</w:t>
      </w:r>
    </w:p>
    <w:p w:rsidR="003E0C9C" w:rsidRDefault="003E0C9C" w:rsidP="004875A9">
      <w:pPr>
        <w:spacing w:line="276" w:lineRule="auto"/>
        <w:ind w:firstLine="426"/>
        <w:jc w:val="both"/>
        <w:rPr>
          <w:rFonts w:eastAsia="Arial Unicode MS"/>
          <w:color w:val="000000"/>
          <w:sz w:val="26"/>
          <w:szCs w:val="26"/>
        </w:rPr>
      </w:pPr>
    </w:p>
    <w:p w:rsidR="004875A9" w:rsidRPr="004875A9" w:rsidRDefault="00CA294B" w:rsidP="004875A9">
      <w:pPr>
        <w:spacing w:line="276" w:lineRule="auto"/>
        <w:ind w:firstLine="426"/>
        <w:jc w:val="both"/>
        <w:rPr>
          <w:rFonts w:eastAsia="Calibri"/>
          <w:sz w:val="26"/>
          <w:szCs w:val="26"/>
          <w:lang w:eastAsia="en-US"/>
        </w:rPr>
      </w:pPr>
      <w:r>
        <w:rPr>
          <w:rFonts w:eastAsia="Arial Unicode MS"/>
          <w:color w:val="000000"/>
          <w:sz w:val="26"/>
          <w:szCs w:val="26"/>
        </w:rPr>
        <w:t>7</w:t>
      </w:r>
      <w:r w:rsidR="00E271D8">
        <w:rPr>
          <w:rFonts w:eastAsia="Arial Unicode MS"/>
          <w:color w:val="000000"/>
          <w:sz w:val="26"/>
          <w:szCs w:val="26"/>
        </w:rPr>
        <w:t xml:space="preserve">. Контрольное мероприятие </w:t>
      </w:r>
      <w:r w:rsidR="00E271D8" w:rsidRPr="00A801A9">
        <w:rPr>
          <w:rFonts w:eastAsia="Arial Unicode MS"/>
          <w:b/>
          <w:color w:val="000000"/>
          <w:sz w:val="26"/>
          <w:szCs w:val="26"/>
        </w:rPr>
        <w:t>«</w:t>
      </w:r>
      <w:r w:rsidR="004875A9" w:rsidRPr="004875A9">
        <w:rPr>
          <w:rFonts w:eastAsia="Calibri"/>
          <w:b/>
          <w:sz w:val="26"/>
          <w:szCs w:val="26"/>
          <w:lang w:eastAsia="en-US"/>
        </w:rPr>
        <w:t>Проверка эффективности деятельности МБУК «Музейно-выставочный центр г. Находка» за 2021-2023 годы»</w:t>
      </w:r>
      <w:r w:rsidR="004875A9" w:rsidRPr="004875A9">
        <w:rPr>
          <w:rFonts w:eastAsia="Calibri"/>
          <w:sz w:val="26"/>
          <w:szCs w:val="26"/>
          <w:lang w:eastAsia="en-US"/>
        </w:rPr>
        <w:t xml:space="preserve"> проводилось с 19.02.2024</w:t>
      </w:r>
      <w:r w:rsidR="00516F10">
        <w:rPr>
          <w:rFonts w:eastAsia="Calibri"/>
          <w:sz w:val="26"/>
          <w:szCs w:val="26"/>
          <w:lang w:eastAsia="en-US"/>
        </w:rPr>
        <w:t>г.</w:t>
      </w:r>
      <w:r w:rsidR="004875A9" w:rsidRPr="004875A9">
        <w:rPr>
          <w:rFonts w:eastAsia="Calibri"/>
          <w:sz w:val="26"/>
          <w:szCs w:val="26"/>
          <w:lang w:eastAsia="en-US"/>
        </w:rPr>
        <w:t xml:space="preserve"> по 22.04.2024 года.</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В ходе проведения контрольного мероприятия установлено следующее:</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1. В нарушение </w:t>
      </w:r>
      <w:hyperlink r:id="rId10">
        <w:r w:rsidRPr="004875A9">
          <w:rPr>
            <w:rFonts w:eastAsia="Calibri"/>
            <w:sz w:val="26"/>
            <w:szCs w:val="26"/>
            <w:lang w:eastAsia="en-US"/>
          </w:rPr>
          <w:t>п. 332</w:t>
        </w:r>
      </w:hyperlink>
      <w:r w:rsidRPr="004875A9">
        <w:rPr>
          <w:rFonts w:eastAsia="Calibri"/>
          <w:sz w:val="26"/>
          <w:szCs w:val="26"/>
          <w:lang w:eastAsia="en-US"/>
        </w:rPr>
        <w:t xml:space="preserve">, </w:t>
      </w:r>
      <w:hyperlink r:id="rId11">
        <w:r w:rsidRPr="004875A9">
          <w:rPr>
            <w:rFonts w:eastAsia="Calibri"/>
            <w:sz w:val="26"/>
            <w:szCs w:val="26"/>
            <w:lang w:eastAsia="en-US"/>
          </w:rPr>
          <w:t>333</w:t>
        </w:r>
      </w:hyperlink>
      <w:r w:rsidRPr="004875A9">
        <w:rPr>
          <w:rFonts w:eastAsia="Calibri"/>
          <w:sz w:val="26"/>
          <w:szCs w:val="26"/>
          <w:lang w:eastAsia="en-US"/>
        </w:rPr>
        <w:t xml:space="preserve"> </w:t>
      </w:r>
      <w:hyperlink r:id="rId12">
        <w:r w:rsidRPr="004875A9">
          <w:rPr>
            <w:rFonts w:eastAsia="Calibri"/>
            <w:sz w:val="26"/>
            <w:szCs w:val="26"/>
            <w:lang w:eastAsia="en-US"/>
          </w:rPr>
          <w:t>Инструкци</w:t>
        </w:r>
      </w:hyperlink>
      <w:r w:rsidRPr="004875A9">
        <w:rPr>
          <w:rFonts w:eastAsia="Calibri"/>
          <w:sz w:val="26"/>
          <w:szCs w:val="26"/>
          <w:lang w:eastAsia="en-US"/>
        </w:rPr>
        <w:t>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России от 01.12.2010 № 157н в «Справках о наличии имущества и обязательств на забалансовых счетах» к годовым отчетам МБУК «МВЦ г. Находка» за 2021, 2022 и 2023 годы на забалансовом счете 01 материальные ценности не значатся.</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2. В нарушение п. 2 и 5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упреждением», утвержденных Приказом Министерства культуры РФ 28.03.2019 № 357, при формировании обоснований бюджетных ассигнований бюджета Находкинского городского округа на 2023 год расчетно-нормативные затраты на финансовое обеспечение Муниципального задания не определялись, объем бюджетных ассигнований на 2023 год рассчитан исходя из фактических затрат на осуществление деятельности Учреждения в предыдущем периоде.</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3. В нарушение части 1 статьи 69.2. Бюджетного Кодекса РФ порядок оказания муниципальной услуги «</w:t>
      </w:r>
      <w:r w:rsidRPr="004875A9">
        <w:rPr>
          <w:rFonts w:eastAsia="Calibri"/>
          <w:bCs/>
          <w:sz w:val="26"/>
          <w:szCs w:val="26"/>
          <w:lang w:eastAsia="en-US"/>
        </w:rPr>
        <w:t xml:space="preserve">Публичный показ музейных предметов, музейных коллекций» </w:t>
      </w:r>
      <w:r w:rsidRPr="004875A9">
        <w:rPr>
          <w:rFonts w:eastAsia="Calibri"/>
          <w:sz w:val="26"/>
          <w:szCs w:val="26"/>
          <w:lang w:eastAsia="en-US"/>
        </w:rPr>
        <w:t>в Находкинском городском округе не определен.</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4. В нарушение п. 3 приложения № 2 к «Порядку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 утвержденного постановлением администрации НГО от 04.03.2019№ 378, отчет о выполнении муниципального задания МБУК «МВЦ г. Находка» составлен некорректно и не позволяет оценить степень выполнения Муниципального задания.  </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5. В нарушение п. 2.2. Положения о внутреннем контроле МБУК «Музейно-выставочный центр г. Находка», являющегося приложением № 3 к Учетной политике, комиссия по внутреннему контролю деятельность не осуществляет.</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6. В нарушение унифицированной формы № Т-8 (0301006) Бланк приказа о прекращении (расторжении) трудового договора с работником (увольнении) не соответствует установленной форме.</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7. В нарушение п. 35 </w:t>
      </w:r>
      <w:hyperlink r:id="rId13" w:history="1">
        <w:r w:rsidRPr="004875A9">
          <w:rPr>
            <w:rFonts w:eastAsia="Calibri"/>
            <w:sz w:val="26"/>
            <w:szCs w:val="26"/>
            <w:lang w:eastAsia="en-US"/>
          </w:rPr>
          <w:t>Правил</w:t>
        </w:r>
      </w:hyperlink>
      <w:r w:rsidRPr="004875A9">
        <w:rPr>
          <w:rFonts w:eastAsia="Calibri"/>
          <w:sz w:val="26"/>
          <w:szCs w:val="26"/>
          <w:lang w:eastAsia="en-US"/>
        </w:rPr>
        <w:t xml:space="preserve"> об очередных и дополнительных отпусках, утвержденных НКТ СССР 30.04.1930 № 169 (ред. от 20.04.2010), в 2023 году по 7 трудовым договорам, заключенным с временными работниками (несовершеннолетние граждане), выплачена компенсация за 4 дня неиспользованного отпуска независимо от количества отработанных дней.</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8. В нарушение п. 2 ст. 9 Федерального закона от 06.12.2011 № 402-ФЗ «О бухгалтерском учете» </w:t>
      </w:r>
      <w:r w:rsidRPr="004875A9">
        <w:rPr>
          <w:rFonts w:eastAsia="Calibri"/>
          <w:bCs/>
          <w:sz w:val="26"/>
          <w:szCs w:val="26"/>
          <w:lang w:eastAsia="en-US"/>
        </w:rPr>
        <w:t>в приказах о прекращении (расторжении) трудового договора 27 временных работников не указано количество дней компенсации неиспользованного отпуска.</w:t>
      </w:r>
    </w:p>
    <w:p w:rsidR="004875A9" w:rsidRPr="004875A9" w:rsidRDefault="004875A9" w:rsidP="004875A9">
      <w:pPr>
        <w:spacing w:line="276" w:lineRule="auto"/>
        <w:ind w:firstLine="426"/>
        <w:jc w:val="both"/>
        <w:rPr>
          <w:rFonts w:eastAsia="Calibri"/>
          <w:bCs/>
          <w:sz w:val="26"/>
          <w:szCs w:val="26"/>
          <w:lang w:eastAsia="en-US"/>
        </w:rPr>
      </w:pPr>
      <w:r w:rsidRPr="004875A9">
        <w:rPr>
          <w:rFonts w:eastAsia="Calibri"/>
          <w:sz w:val="26"/>
          <w:szCs w:val="26"/>
          <w:lang w:eastAsia="en-US"/>
        </w:rPr>
        <w:t>9. </w:t>
      </w:r>
      <w:r w:rsidRPr="004875A9">
        <w:rPr>
          <w:rFonts w:eastAsia="Calibri"/>
          <w:bCs/>
          <w:sz w:val="26"/>
          <w:szCs w:val="26"/>
          <w:lang w:eastAsia="en-US"/>
        </w:rPr>
        <w:t>В нарушение п. 7 Постановления Правительства РФ от 13.10.2008 № 749 «Об особенностях направления работников в служебные командировки»</w:t>
      </w:r>
      <w:r w:rsidRPr="004875A9">
        <w:rPr>
          <w:rFonts w:eastAsia="Calibri"/>
          <w:sz w:val="26"/>
          <w:szCs w:val="26"/>
          <w:lang w:eastAsia="en-US"/>
        </w:rPr>
        <w:t xml:space="preserve"> к </w:t>
      </w:r>
      <w:r w:rsidRPr="004875A9">
        <w:rPr>
          <w:rFonts w:eastAsia="Calibri"/>
          <w:bCs/>
          <w:sz w:val="26"/>
          <w:szCs w:val="26"/>
          <w:lang w:eastAsia="en-US"/>
        </w:rPr>
        <w:t>авансовым отчетам не приложено обоснование командировки (приказ, основание для поездки, отчет по командировке), что не позволяет рассчитать количество суточных.</w:t>
      </w:r>
    </w:p>
    <w:p w:rsidR="004875A9" w:rsidRPr="004875A9" w:rsidRDefault="004875A9" w:rsidP="004875A9">
      <w:pPr>
        <w:spacing w:line="276" w:lineRule="auto"/>
        <w:ind w:firstLine="426"/>
        <w:jc w:val="both"/>
        <w:rPr>
          <w:rFonts w:eastAsia="Calibri"/>
          <w:bCs/>
          <w:sz w:val="26"/>
          <w:szCs w:val="26"/>
          <w:lang w:eastAsia="en-US"/>
        </w:rPr>
      </w:pPr>
      <w:r w:rsidRPr="004875A9">
        <w:rPr>
          <w:rFonts w:eastAsia="Calibri"/>
          <w:sz w:val="26"/>
          <w:szCs w:val="26"/>
          <w:lang w:eastAsia="en-US"/>
        </w:rPr>
        <w:t>10. </w:t>
      </w:r>
      <w:r w:rsidRPr="004875A9">
        <w:rPr>
          <w:rFonts w:eastAsia="Calibri"/>
          <w:bCs/>
          <w:sz w:val="26"/>
          <w:szCs w:val="26"/>
          <w:lang w:eastAsia="en-US"/>
        </w:rPr>
        <w:t>В нарушение раздела «Расчеты с подотчетными лицами» Учетной политики Учреждения методист Нургалиева А.И. остаток неиспользованных денежных средств, выданных под отчет, внесла в кассу Учреждения спустя 6 месяцев, после сдачи авансового отчета.</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По нарушениям, выявленным в ходе контрольного мероприятия, Контрольно-счетной палатой Находкинского городского округа вынесено </w:t>
      </w:r>
      <w:r w:rsidRPr="00415033">
        <w:rPr>
          <w:rFonts w:eastAsia="Calibri"/>
          <w:b/>
          <w:sz w:val="26"/>
          <w:szCs w:val="26"/>
          <w:lang w:eastAsia="en-US"/>
        </w:rPr>
        <w:t>два</w:t>
      </w:r>
      <w:r w:rsidRPr="004875A9">
        <w:rPr>
          <w:rFonts w:eastAsia="Calibri"/>
          <w:sz w:val="26"/>
          <w:szCs w:val="26"/>
          <w:lang w:eastAsia="en-US"/>
        </w:rPr>
        <w:t xml:space="preserve"> </w:t>
      </w:r>
      <w:r w:rsidRPr="003E0C9C">
        <w:rPr>
          <w:rFonts w:eastAsia="Calibri"/>
          <w:b/>
          <w:sz w:val="26"/>
          <w:szCs w:val="26"/>
          <w:lang w:eastAsia="en-US"/>
        </w:rPr>
        <w:t>представления: № 1 от 06.05.2024 г. – директору МБУК «МВЦ г. Находка» и № 2 от 06.05.2024 г. – директору МКУ «ЦБ МУК» НГО</w:t>
      </w:r>
      <w:r w:rsidRPr="004875A9">
        <w:rPr>
          <w:rFonts w:eastAsia="Calibri"/>
          <w:sz w:val="26"/>
          <w:szCs w:val="26"/>
          <w:lang w:eastAsia="en-US"/>
        </w:rPr>
        <w:t>, с требованиями:</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МКУ «ЦБ МУК» НГО, как главному распорядителю бюджетных средств:</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1.</w:t>
      </w:r>
      <w:r w:rsidRPr="004875A9">
        <w:rPr>
          <w:rFonts w:eastAsia="Calibri"/>
          <w:sz w:val="26"/>
          <w:szCs w:val="26"/>
          <w:lang w:eastAsia="en-US"/>
        </w:rPr>
        <w:tab/>
        <w:t>Разработать и утвердить Порядок определения нормативных затрат на оказание муниципальных услуг в сфере культуры, применяемых при расчете объема субсидии на финансовое обеспечение выполнения муниципального задания.</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2.</w:t>
      </w:r>
      <w:r w:rsidRPr="004875A9">
        <w:rPr>
          <w:rFonts w:eastAsia="Calibri"/>
          <w:sz w:val="26"/>
          <w:szCs w:val="26"/>
          <w:lang w:eastAsia="en-US"/>
        </w:rPr>
        <w:tab/>
        <w:t>Разработать и утвердить Порядок оказания муниципальной услуги «Публичный показ музейных предметов, музейных коллекций».</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МБУК «МВЦ г. Находка»:  </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1.</w:t>
      </w:r>
      <w:r w:rsidRPr="004875A9">
        <w:rPr>
          <w:rFonts w:eastAsia="Calibri"/>
          <w:sz w:val="26"/>
          <w:szCs w:val="26"/>
          <w:lang w:eastAsia="en-US"/>
        </w:rPr>
        <w:tab/>
        <w:t>Привести в соответствие с Инструкцией № 157н бухгалтерский учет по отражению музейных предметов.</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2.</w:t>
      </w:r>
      <w:r w:rsidRPr="004875A9">
        <w:rPr>
          <w:rFonts w:eastAsia="Calibri"/>
          <w:sz w:val="26"/>
          <w:szCs w:val="26"/>
          <w:lang w:eastAsia="en-US"/>
        </w:rPr>
        <w:tab/>
        <w:t>Привести в соответствие с фактическими показателями отчет о выполнении муниципального задания за 2023 год и не допускать искажения отчетности в дальнейшем.</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3.</w:t>
      </w:r>
      <w:r w:rsidRPr="004875A9">
        <w:rPr>
          <w:rFonts w:eastAsia="Calibri"/>
          <w:sz w:val="26"/>
          <w:szCs w:val="26"/>
          <w:lang w:eastAsia="en-US"/>
        </w:rPr>
        <w:tab/>
        <w:t>Проводить мероприятия по внутреннему финансовому контролю согласно Учетной политике Учреждения.</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4.</w:t>
      </w:r>
      <w:r w:rsidRPr="004875A9">
        <w:rPr>
          <w:rFonts w:eastAsia="Calibri"/>
          <w:sz w:val="26"/>
          <w:szCs w:val="26"/>
          <w:lang w:eastAsia="en-US"/>
        </w:rPr>
        <w:tab/>
        <w:t xml:space="preserve">Привести в соответствие с унифицированной формой бланки приказов о прекращении (расторжении) трудового договора с работником (увольнении). </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5.</w:t>
      </w:r>
      <w:r w:rsidRPr="004875A9">
        <w:rPr>
          <w:rFonts w:eastAsia="Calibri"/>
          <w:sz w:val="26"/>
          <w:szCs w:val="26"/>
          <w:lang w:eastAsia="en-US"/>
        </w:rPr>
        <w:tab/>
        <w:t>Не допускать в дальнейшем незаконные выплаты компенсаций за неиспользованный отпуск.</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6.</w:t>
      </w:r>
      <w:r w:rsidRPr="004875A9">
        <w:rPr>
          <w:rFonts w:eastAsia="Calibri"/>
          <w:sz w:val="26"/>
          <w:szCs w:val="26"/>
          <w:lang w:eastAsia="en-US"/>
        </w:rPr>
        <w:tab/>
        <w:t xml:space="preserve">Прилагать подтверждающие документы к авансовым отчетам. </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7.</w:t>
      </w:r>
      <w:r w:rsidRPr="004875A9">
        <w:rPr>
          <w:rFonts w:eastAsia="Calibri"/>
          <w:sz w:val="26"/>
          <w:szCs w:val="26"/>
          <w:lang w:eastAsia="en-US"/>
        </w:rPr>
        <w:tab/>
        <w:t>Не допускать нарушения финансовой дисциплины по авансовым отчетам.</w:t>
      </w:r>
    </w:p>
    <w:p w:rsid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8.</w:t>
      </w:r>
      <w:r w:rsidRPr="004875A9">
        <w:rPr>
          <w:rFonts w:eastAsia="Calibri"/>
          <w:sz w:val="26"/>
          <w:szCs w:val="26"/>
          <w:lang w:eastAsia="en-US"/>
        </w:rPr>
        <w:tab/>
        <w:t>Привлечь виновных к дисциплинарной ответственности.</w:t>
      </w:r>
    </w:p>
    <w:p w:rsidR="003E0C9C" w:rsidRDefault="003E0C9C" w:rsidP="004875A9">
      <w:pPr>
        <w:spacing w:line="276" w:lineRule="auto"/>
        <w:ind w:firstLine="426"/>
        <w:jc w:val="both"/>
        <w:rPr>
          <w:rFonts w:eastAsia="Calibri"/>
          <w:sz w:val="26"/>
          <w:szCs w:val="26"/>
          <w:lang w:eastAsia="en-US"/>
        </w:rPr>
      </w:pPr>
      <w:r>
        <w:rPr>
          <w:rFonts w:eastAsia="Calibri"/>
          <w:sz w:val="26"/>
          <w:szCs w:val="26"/>
          <w:lang w:eastAsia="en-US"/>
        </w:rPr>
        <w:t>Согласно письма МКУ «</w:t>
      </w:r>
      <w:r w:rsidRPr="004875A9">
        <w:rPr>
          <w:rFonts w:eastAsia="Calibri"/>
          <w:sz w:val="26"/>
          <w:szCs w:val="26"/>
          <w:lang w:eastAsia="en-US"/>
        </w:rPr>
        <w:t>«ЦБ МУК» НГО</w:t>
      </w:r>
      <w:r>
        <w:rPr>
          <w:rFonts w:eastAsia="Calibri"/>
          <w:sz w:val="26"/>
          <w:szCs w:val="26"/>
          <w:lang w:eastAsia="en-US"/>
        </w:rPr>
        <w:t xml:space="preserve"> от 06.06.2024 №104</w:t>
      </w:r>
      <w:r w:rsidR="000437FC">
        <w:rPr>
          <w:rFonts w:eastAsia="Calibri"/>
          <w:sz w:val="26"/>
          <w:szCs w:val="26"/>
          <w:lang w:eastAsia="en-US"/>
        </w:rPr>
        <w:t xml:space="preserve"> </w:t>
      </w:r>
      <w:r>
        <w:rPr>
          <w:rFonts w:eastAsia="Calibri"/>
          <w:sz w:val="26"/>
          <w:szCs w:val="26"/>
          <w:lang w:eastAsia="en-US"/>
        </w:rPr>
        <w:t xml:space="preserve">учреждением разработаны и утверждены </w:t>
      </w:r>
      <w:r w:rsidRPr="004875A9">
        <w:rPr>
          <w:rFonts w:eastAsia="Calibri"/>
          <w:sz w:val="26"/>
          <w:szCs w:val="26"/>
          <w:lang w:eastAsia="en-US"/>
        </w:rPr>
        <w:t>Порядок определения нормативных затрат на оказание муниципальных услуг в сфере культуры, применяемых при расчете объема субсидии на финансовое обеспечение выполнения муниципал</w:t>
      </w:r>
      <w:r>
        <w:rPr>
          <w:rFonts w:eastAsia="Calibri"/>
          <w:sz w:val="26"/>
          <w:szCs w:val="26"/>
          <w:lang w:eastAsia="en-US"/>
        </w:rPr>
        <w:t xml:space="preserve">ьного задания и </w:t>
      </w:r>
      <w:r w:rsidR="000437FC" w:rsidRPr="004875A9">
        <w:rPr>
          <w:rFonts w:eastAsia="Calibri"/>
          <w:sz w:val="26"/>
          <w:szCs w:val="26"/>
          <w:lang w:eastAsia="en-US"/>
        </w:rPr>
        <w:t>Порядок оказания муниципальной услуги «Публичный показ музейных предметов, музейных коллекций</w:t>
      </w:r>
      <w:r w:rsidR="000437FC">
        <w:rPr>
          <w:rFonts w:eastAsia="Calibri"/>
          <w:sz w:val="26"/>
          <w:szCs w:val="26"/>
          <w:lang w:eastAsia="en-US"/>
        </w:rPr>
        <w:t>. Копии указанных документов прилагались.</w:t>
      </w:r>
    </w:p>
    <w:p w:rsidR="003060E7" w:rsidRDefault="003060E7" w:rsidP="003060E7">
      <w:pPr>
        <w:spacing w:line="276" w:lineRule="auto"/>
        <w:ind w:firstLine="426"/>
        <w:jc w:val="both"/>
        <w:rPr>
          <w:rFonts w:eastAsia="Calibri"/>
          <w:sz w:val="26"/>
          <w:szCs w:val="26"/>
          <w:lang w:eastAsia="en-US"/>
        </w:rPr>
      </w:pPr>
      <w:r>
        <w:rPr>
          <w:rFonts w:eastAsia="Calibri"/>
          <w:sz w:val="26"/>
          <w:szCs w:val="26"/>
          <w:lang w:eastAsia="en-US"/>
        </w:rPr>
        <w:t>Кроме того, п</w:t>
      </w:r>
      <w:r w:rsidRPr="003060E7">
        <w:rPr>
          <w:rFonts w:eastAsia="Calibri"/>
          <w:sz w:val="26"/>
          <w:szCs w:val="26"/>
          <w:lang w:eastAsia="en-US"/>
        </w:rPr>
        <w:t xml:space="preserve">о результатам контрольного мероприятия Контрольно-счетной палатой составлен административный протокол об административных правонарушениях по ст. 15.15.15 КоАП РФ «Нарушение порядка формирования муниципального задания» в отношении должностного лица – директора МКУ «ЦБ МУК» НГО О.Г. </w:t>
      </w:r>
      <w:proofErr w:type="spellStart"/>
      <w:r w:rsidRPr="003060E7">
        <w:rPr>
          <w:rFonts w:eastAsia="Calibri"/>
          <w:sz w:val="26"/>
          <w:szCs w:val="26"/>
          <w:lang w:eastAsia="en-US"/>
        </w:rPr>
        <w:t>Саидбаевой</w:t>
      </w:r>
      <w:proofErr w:type="spellEnd"/>
      <w:r w:rsidRPr="003060E7">
        <w:rPr>
          <w:rFonts w:eastAsia="Calibri"/>
          <w:sz w:val="26"/>
          <w:szCs w:val="26"/>
          <w:lang w:eastAsia="en-US"/>
        </w:rPr>
        <w:t>.</w:t>
      </w:r>
      <w:r>
        <w:rPr>
          <w:rFonts w:eastAsia="Calibri"/>
          <w:sz w:val="26"/>
          <w:szCs w:val="26"/>
          <w:lang w:eastAsia="en-US"/>
        </w:rPr>
        <w:t xml:space="preserve"> </w:t>
      </w:r>
      <w:r w:rsidRPr="003060E7">
        <w:rPr>
          <w:rFonts w:eastAsia="Calibri"/>
          <w:sz w:val="26"/>
          <w:szCs w:val="26"/>
          <w:lang w:eastAsia="en-US"/>
        </w:rPr>
        <w:t xml:space="preserve">Постановлением по делу об административном правонарушении № 5-409/2024 от 21.06.2024 года </w:t>
      </w:r>
      <w:proofErr w:type="spellStart"/>
      <w:r w:rsidRPr="003060E7">
        <w:rPr>
          <w:rFonts w:eastAsia="Calibri"/>
          <w:sz w:val="26"/>
          <w:szCs w:val="26"/>
          <w:lang w:eastAsia="en-US"/>
        </w:rPr>
        <w:t>Саидбаева</w:t>
      </w:r>
      <w:proofErr w:type="spellEnd"/>
      <w:r w:rsidRPr="003060E7">
        <w:rPr>
          <w:rFonts w:eastAsia="Calibri"/>
          <w:sz w:val="26"/>
          <w:szCs w:val="26"/>
          <w:lang w:eastAsia="en-US"/>
        </w:rPr>
        <w:t xml:space="preserve"> О.Г. признана виновной в совершении административного правонарушения, предусмотренного ст. 15.15.15 КоАП РФ.  В связи с малозначительностью суд освободил </w:t>
      </w:r>
      <w:proofErr w:type="spellStart"/>
      <w:r w:rsidRPr="003060E7">
        <w:rPr>
          <w:rFonts w:eastAsia="Calibri"/>
          <w:sz w:val="26"/>
          <w:szCs w:val="26"/>
          <w:lang w:eastAsia="en-US"/>
        </w:rPr>
        <w:t>Саидбаеву</w:t>
      </w:r>
      <w:proofErr w:type="spellEnd"/>
      <w:r w:rsidRPr="003060E7">
        <w:rPr>
          <w:rFonts w:eastAsia="Calibri"/>
          <w:sz w:val="26"/>
          <w:szCs w:val="26"/>
          <w:lang w:eastAsia="en-US"/>
        </w:rPr>
        <w:t xml:space="preserve"> О.Г. от административной ответственности и ограничился устным замечанием.</w:t>
      </w:r>
    </w:p>
    <w:p w:rsidR="003060E7" w:rsidRDefault="003060E7" w:rsidP="003060E7">
      <w:pPr>
        <w:spacing w:line="276" w:lineRule="auto"/>
        <w:ind w:firstLine="426"/>
        <w:jc w:val="both"/>
        <w:rPr>
          <w:rFonts w:eastAsia="Calibri"/>
          <w:sz w:val="26"/>
          <w:szCs w:val="26"/>
          <w:lang w:eastAsia="en-US"/>
        </w:rPr>
      </w:pPr>
      <w:r>
        <w:rPr>
          <w:rFonts w:eastAsia="Calibri"/>
          <w:sz w:val="26"/>
          <w:szCs w:val="26"/>
          <w:lang w:eastAsia="en-US"/>
        </w:rPr>
        <w:t xml:space="preserve">По информации директора МБУК </w:t>
      </w:r>
      <w:r w:rsidRPr="004875A9">
        <w:rPr>
          <w:rFonts w:eastAsia="Calibri"/>
          <w:sz w:val="26"/>
          <w:szCs w:val="26"/>
          <w:lang w:eastAsia="en-US"/>
        </w:rPr>
        <w:t>«МВЦ г. Находка»</w:t>
      </w:r>
      <w:r>
        <w:rPr>
          <w:rFonts w:eastAsia="Calibri"/>
          <w:sz w:val="26"/>
          <w:szCs w:val="26"/>
          <w:lang w:eastAsia="en-US"/>
        </w:rPr>
        <w:t xml:space="preserve"> от 15.07.2024 №225 и от 18.12.2024 №451 все требования, изложенные в представлении, учтены и приняты в работу. Нарушения законодательства устранены. </w:t>
      </w:r>
    </w:p>
    <w:p w:rsidR="00581A4C" w:rsidRDefault="00BB0BEC" w:rsidP="008F7E8D">
      <w:pPr>
        <w:spacing w:line="276" w:lineRule="auto"/>
        <w:ind w:right="-1" w:firstLine="426"/>
        <w:jc w:val="both"/>
        <w:rPr>
          <w:rFonts w:eastAsia="Calibri"/>
          <w:b/>
          <w:sz w:val="26"/>
          <w:szCs w:val="26"/>
          <w:lang w:eastAsia="en-US"/>
        </w:rPr>
      </w:pPr>
      <w:r>
        <w:rPr>
          <w:rFonts w:eastAsia="Calibri"/>
          <w:b/>
          <w:sz w:val="26"/>
          <w:szCs w:val="26"/>
          <w:lang w:eastAsia="en-US"/>
        </w:rPr>
        <w:t>П</w:t>
      </w:r>
      <w:r w:rsidRPr="003E0C9C">
        <w:rPr>
          <w:rFonts w:eastAsia="Calibri"/>
          <w:b/>
          <w:sz w:val="26"/>
          <w:szCs w:val="26"/>
          <w:lang w:eastAsia="en-US"/>
        </w:rPr>
        <w:t xml:space="preserve">редставления № 1 и № 2 от 06.05.2024 г. </w:t>
      </w:r>
      <w:r>
        <w:rPr>
          <w:rFonts w:eastAsia="Calibri"/>
          <w:b/>
          <w:sz w:val="26"/>
          <w:szCs w:val="26"/>
          <w:lang w:eastAsia="en-US"/>
        </w:rPr>
        <w:t xml:space="preserve">снимаются с контроля КСП НГО. </w:t>
      </w:r>
    </w:p>
    <w:p w:rsidR="00BB0BEC" w:rsidRDefault="00BB0BEC" w:rsidP="008F7E8D">
      <w:pPr>
        <w:spacing w:line="276" w:lineRule="auto"/>
        <w:ind w:right="-1" w:firstLine="426"/>
        <w:jc w:val="both"/>
        <w:rPr>
          <w:sz w:val="26"/>
          <w:szCs w:val="26"/>
        </w:rPr>
      </w:pPr>
    </w:p>
    <w:p w:rsidR="004875A9" w:rsidRPr="004875A9" w:rsidRDefault="00CA294B" w:rsidP="004875A9">
      <w:pPr>
        <w:spacing w:line="276" w:lineRule="auto"/>
        <w:ind w:firstLine="426"/>
        <w:jc w:val="both"/>
        <w:rPr>
          <w:rFonts w:eastAsia="Calibri"/>
          <w:b/>
          <w:sz w:val="26"/>
          <w:szCs w:val="26"/>
          <w:lang w:eastAsia="en-US"/>
        </w:rPr>
      </w:pPr>
      <w:r>
        <w:rPr>
          <w:sz w:val="26"/>
          <w:szCs w:val="26"/>
        </w:rPr>
        <w:t>8</w:t>
      </w:r>
      <w:r w:rsidR="00EB4A40">
        <w:rPr>
          <w:sz w:val="26"/>
          <w:szCs w:val="26"/>
        </w:rPr>
        <w:t xml:space="preserve">. </w:t>
      </w:r>
      <w:r w:rsidR="00EB4A40" w:rsidRPr="00EB4A40">
        <w:rPr>
          <w:sz w:val="26"/>
          <w:szCs w:val="26"/>
        </w:rPr>
        <w:t xml:space="preserve">Контрольное мероприятие </w:t>
      </w:r>
      <w:r w:rsidR="00EB4A40" w:rsidRPr="00A801A9">
        <w:rPr>
          <w:b/>
          <w:sz w:val="26"/>
          <w:szCs w:val="26"/>
        </w:rPr>
        <w:t>«</w:t>
      </w:r>
      <w:r w:rsidR="004875A9" w:rsidRPr="004875A9">
        <w:rPr>
          <w:rFonts w:eastAsia="Calibri"/>
          <w:b/>
          <w:sz w:val="26"/>
          <w:szCs w:val="26"/>
          <w:lang w:eastAsia="en-US"/>
        </w:rPr>
        <w:t>Проверка эффективности деятельности МАУК «Дом молодежи» НГО за 2021-2023 годы»</w:t>
      </w:r>
      <w:r w:rsidR="004875A9" w:rsidRPr="004875A9">
        <w:rPr>
          <w:rFonts w:eastAsia="Calibri"/>
          <w:sz w:val="26"/>
          <w:szCs w:val="26"/>
          <w:lang w:eastAsia="en-US"/>
        </w:rPr>
        <w:t xml:space="preserve"> проводилось с 26.04.2024</w:t>
      </w:r>
      <w:r w:rsidR="00516F10">
        <w:rPr>
          <w:rFonts w:eastAsia="Calibri"/>
          <w:sz w:val="26"/>
          <w:szCs w:val="26"/>
          <w:lang w:eastAsia="en-US"/>
        </w:rPr>
        <w:t>г.</w:t>
      </w:r>
      <w:r w:rsidR="004875A9" w:rsidRPr="004875A9">
        <w:rPr>
          <w:rFonts w:eastAsia="Calibri"/>
          <w:sz w:val="26"/>
          <w:szCs w:val="26"/>
          <w:lang w:eastAsia="en-US"/>
        </w:rPr>
        <w:t xml:space="preserve"> по 28.06.2024 года.</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В ходе проведения контрольного мероприятия установлено следующее:</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1. В нарушение п. 2 ст. 11 Федерального закона «О бухгалтерском учете» от 06.12.2011 № 402-ФЗ в инвентаризационной описи МАУК «Дом молодежи» НГО по состоянию на 29.11.2023г. значится списанное имущество, что привело к искажению годовой бухгалтерской отчетности на сумму 274,99 тыс. рублей и нарушению ст.13 данного Закона.</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2. В нарушение части 1 статьи 69.2. Бюджетного Кодекса РФ порядки оказания муниципальных услуг «Организация деятельности клубных формирований и формирований самодеятельного народного творчества» и «Организация и проведение культурно-массовых мероприятий» в Находкинском городском округе не определены.</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3. </w:t>
      </w:r>
      <w:r w:rsidRPr="004875A9">
        <w:rPr>
          <w:rFonts w:eastAsia="Calibri"/>
          <w:bCs/>
          <w:sz w:val="26"/>
          <w:szCs w:val="26"/>
          <w:lang w:eastAsia="en-US"/>
        </w:rPr>
        <w:t>В нарушение постановления администрации НГО от 20.11.2019 № 1843 «О Порядке составления и утверждения плана финансово-хозяйственной деятельности муниципальных бюджетных и автономных учреждений Находкинского городского округа» последние изменения 2023 года в план ФХД утверждены и согласованы позже установленного срока</w:t>
      </w:r>
      <w:r w:rsidRPr="004875A9">
        <w:rPr>
          <w:rFonts w:eastAsia="Calibri"/>
          <w:sz w:val="26"/>
          <w:szCs w:val="26"/>
          <w:lang w:eastAsia="en-US"/>
        </w:rPr>
        <w:t>.</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4. Мероприятия по внутреннему контролю в Учреждении в проверяемом периоде не проводились.</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5. В нарушение п.24 главы III </w:t>
      </w:r>
      <w:r w:rsidRPr="004875A9">
        <w:rPr>
          <w:rFonts w:eastAsia="Calibri"/>
          <w:bCs/>
          <w:sz w:val="26"/>
          <w:szCs w:val="26"/>
          <w:lang w:eastAsia="en-US"/>
        </w:rPr>
        <w:t xml:space="preserve">Приказа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 </w:t>
      </w:r>
      <w:r w:rsidRPr="004875A9">
        <w:rPr>
          <w:rFonts w:eastAsia="Calibri"/>
          <w:sz w:val="26"/>
          <w:szCs w:val="26"/>
          <w:lang w:eastAsia="en-US"/>
        </w:rPr>
        <w:t>и раздела 11 Учетной политики, в штатных расписаниях утвержден месячный фонд оплаты труда без стимулирующих выплат, указанных в нормативных документах Учреждения и в Расчетах (обоснованиях) к плану финансово-хозяйственной деятельности.</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6. Авансовые отчеты оформляются с нарушением положений Учетной политики, «Положения о выдачи под отчет денежных средств, составлении и представлении отчетов подотчетными лицами» и «Положения о служебных командировках работников МАУК «Дом молодежи» НГО».</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7. На информационных стендах при входе и в холле отсутствует подлежащая размещению информация для граждан (получателей услуг) об учреждении, о перечне предоставляемых учреждением услуг, порядке и правилах их предоставления, об установленных в учреждении льготах.</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 xml:space="preserve">По нарушениям, выявленным в ходе контрольного мероприятия, Контрольно-счетной палатой Находкинского городского округа вынесено </w:t>
      </w:r>
      <w:r w:rsidRPr="00415033">
        <w:rPr>
          <w:rFonts w:eastAsia="Calibri"/>
          <w:b/>
          <w:sz w:val="26"/>
          <w:szCs w:val="26"/>
          <w:lang w:eastAsia="en-US"/>
        </w:rPr>
        <w:t>два представления: №3 от 28.06.2024г. – директору МАУК «Дом молодежи» НГО и № 4 от 28.06.2024 г. – директору МКУ «ЦБ МУК» НГО</w:t>
      </w:r>
      <w:r w:rsidRPr="004875A9">
        <w:rPr>
          <w:rFonts w:eastAsia="Calibri"/>
          <w:sz w:val="26"/>
          <w:szCs w:val="26"/>
          <w:lang w:eastAsia="en-US"/>
        </w:rPr>
        <w:t>, с требованиями:</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МКУ «ЦБ МУК» НГО, как главному распорядителю бюджетных средств:</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1.</w:t>
      </w:r>
      <w:r w:rsidRPr="004875A9">
        <w:rPr>
          <w:rFonts w:eastAsia="Calibri"/>
          <w:sz w:val="26"/>
          <w:szCs w:val="26"/>
          <w:lang w:eastAsia="en-US"/>
        </w:rPr>
        <w:tab/>
        <w:t>Разработать и утвердить Порядки оказания муниципальной услуги «Организация деятельности клубных формирований и формирований самодеятельного народного творчества» и «Организация и проведение культурно-массовых мероприятий».</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МАУК «Дом молодежи» НГО:</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1.</w:t>
      </w:r>
      <w:r w:rsidRPr="004875A9">
        <w:rPr>
          <w:rFonts w:eastAsia="Calibri"/>
          <w:sz w:val="26"/>
          <w:szCs w:val="26"/>
          <w:lang w:eastAsia="en-US"/>
        </w:rPr>
        <w:tab/>
        <w:t>Бухгалтерские документы привести в соответствие с фактическим наличием имущества Учреждения.</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2.</w:t>
      </w:r>
      <w:r w:rsidRPr="004875A9">
        <w:rPr>
          <w:rFonts w:eastAsia="Calibri"/>
          <w:sz w:val="26"/>
          <w:szCs w:val="26"/>
          <w:lang w:eastAsia="en-US"/>
        </w:rPr>
        <w:tab/>
        <w:t>Не допускать нарушения сроков согласования и утверждения планов финансово-хозяйственной деятельности.</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3.</w:t>
      </w:r>
      <w:r w:rsidRPr="004875A9">
        <w:rPr>
          <w:rFonts w:eastAsia="Calibri"/>
          <w:sz w:val="26"/>
          <w:szCs w:val="26"/>
          <w:lang w:eastAsia="en-US"/>
        </w:rPr>
        <w:tab/>
        <w:t>Проводить мероприятия по внутреннему финансовому контролю согласно Положению о внутреннем контроле Учреждения.</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4.</w:t>
      </w:r>
      <w:r w:rsidRPr="004875A9">
        <w:rPr>
          <w:rFonts w:eastAsia="Calibri"/>
          <w:sz w:val="26"/>
          <w:szCs w:val="26"/>
          <w:lang w:eastAsia="en-US"/>
        </w:rPr>
        <w:tab/>
        <w:t xml:space="preserve">Привести в соответствие с Требованиями № 186н штатные расписания. </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5.</w:t>
      </w:r>
      <w:r w:rsidRPr="004875A9">
        <w:rPr>
          <w:rFonts w:eastAsia="Calibri"/>
          <w:sz w:val="26"/>
          <w:szCs w:val="26"/>
          <w:lang w:eastAsia="en-US"/>
        </w:rPr>
        <w:tab/>
        <w:t xml:space="preserve">Оформлять авансовые отчеты в соответствии с утвержденными нормативными актами. </w:t>
      </w:r>
    </w:p>
    <w:p w:rsidR="004875A9" w:rsidRP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6.</w:t>
      </w:r>
      <w:r w:rsidRPr="004875A9">
        <w:rPr>
          <w:rFonts w:eastAsia="Calibri"/>
          <w:sz w:val="26"/>
          <w:szCs w:val="26"/>
          <w:lang w:eastAsia="en-US"/>
        </w:rPr>
        <w:tab/>
        <w:t>Разместить необходимую информацию для граждан.</w:t>
      </w:r>
    </w:p>
    <w:p w:rsidR="004875A9" w:rsidRDefault="004875A9" w:rsidP="004875A9">
      <w:pPr>
        <w:spacing w:line="276" w:lineRule="auto"/>
        <w:ind w:firstLine="426"/>
        <w:jc w:val="both"/>
        <w:rPr>
          <w:rFonts w:eastAsia="Calibri"/>
          <w:sz w:val="26"/>
          <w:szCs w:val="26"/>
          <w:lang w:eastAsia="en-US"/>
        </w:rPr>
      </w:pPr>
      <w:r w:rsidRPr="004875A9">
        <w:rPr>
          <w:rFonts w:eastAsia="Calibri"/>
          <w:sz w:val="26"/>
          <w:szCs w:val="26"/>
          <w:lang w:eastAsia="en-US"/>
        </w:rPr>
        <w:t>7.</w:t>
      </w:r>
      <w:r w:rsidRPr="004875A9">
        <w:rPr>
          <w:rFonts w:eastAsia="Calibri"/>
          <w:sz w:val="26"/>
          <w:szCs w:val="26"/>
          <w:lang w:eastAsia="en-US"/>
        </w:rPr>
        <w:tab/>
        <w:t>Привлечь виновных к дисциплинарной ответственности.</w:t>
      </w:r>
    </w:p>
    <w:p w:rsidR="00415033" w:rsidRDefault="00415033" w:rsidP="00415033">
      <w:pPr>
        <w:spacing w:line="276" w:lineRule="auto"/>
        <w:ind w:firstLine="426"/>
        <w:jc w:val="both"/>
        <w:rPr>
          <w:rFonts w:eastAsia="Calibri"/>
          <w:sz w:val="26"/>
          <w:szCs w:val="26"/>
          <w:lang w:eastAsia="en-US"/>
        </w:rPr>
      </w:pPr>
      <w:r>
        <w:rPr>
          <w:rFonts w:eastAsia="Calibri"/>
          <w:sz w:val="26"/>
          <w:szCs w:val="26"/>
          <w:lang w:eastAsia="en-US"/>
        </w:rPr>
        <w:t>Согласно письма МКУ «</w:t>
      </w:r>
      <w:r w:rsidRPr="004875A9">
        <w:rPr>
          <w:rFonts w:eastAsia="Calibri"/>
          <w:sz w:val="26"/>
          <w:szCs w:val="26"/>
          <w:lang w:eastAsia="en-US"/>
        </w:rPr>
        <w:t>«ЦБ МУК» НГО</w:t>
      </w:r>
      <w:r>
        <w:rPr>
          <w:rFonts w:eastAsia="Calibri"/>
          <w:sz w:val="26"/>
          <w:szCs w:val="26"/>
          <w:lang w:eastAsia="en-US"/>
        </w:rPr>
        <w:t xml:space="preserve"> от </w:t>
      </w:r>
      <w:r w:rsidR="00B208B3">
        <w:rPr>
          <w:rFonts w:eastAsia="Calibri"/>
          <w:sz w:val="26"/>
          <w:szCs w:val="26"/>
          <w:lang w:eastAsia="en-US"/>
        </w:rPr>
        <w:t>16.07</w:t>
      </w:r>
      <w:r>
        <w:rPr>
          <w:rFonts w:eastAsia="Calibri"/>
          <w:sz w:val="26"/>
          <w:szCs w:val="26"/>
          <w:lang w:eastAsia="en-US"/>
        </w:rPr>
        <w:t>.2024 №1</w:t>
      </w:r>
      <w:r w:rsidR="00B208B3">
        <w:rPr>
          <w:rFonts w:eastAsia="Calibri"/>
          <w:sz w:val="26"/>
          <w:szCs w:val="26"/>
          <w:lang w:eastAsia="en-US"/>
        </w:rPr>
        <w:t>2</w:t>
      </w:r>
      <w:r>
        <w:rPr>
          <w:rFonts w:eastAsia="Calibri"/>
          <w:sz w:val="26"/>
          <w:szCs w:val="26"/>
          <w:lang w:eastAsia="en-US"/>
        </w:rPr>
        <w:t xml:space="preserve">4 учреждением разработан и утвержден </w:t>
      </w:r>
      <w:r w:rsidR="00B208B3">
        <w:rPr>
          <w:rFonts w:eastAsia="Calibri"/>
          <w:sz w:val="26"/>
          <w:szCs w:val="26"/>
          <w:lang w:eastAsia="en-US"/>
        </w:rPr>
        <w:t xml:space="preserve">Стандарт качества муниципальной услуги «Организация деятельности клубных формирований самодеятельного народного творчества» и «Организация и проведение культурно-массовых мероприятий». </w:t>
      </w:r>
      <w:r>
        <w:rPr>
          <w:rFonts w:eastAsia="Calibri"/>
          <w:sz w:val="26"/>
          <w:szCs w:val="26"/>
          <w:lang w:eastAsia="en-US"/>
        </w:rPr>
        <w:t xml:space="preserve"> Копи</w:t>
      </w:r>
      <w:r w:rsidR="00B208B3">
        <w:rPr>
          <w:rFonts w:eastAsia="Calibri"/>
          <w:sz w:val="26"/>
          <w:szCs w:val="26"/>
          <w:lang w:eastAsia="en-US"/>
        </w:rPr>
        <w:t>я</w:t>
      </w:r>
      <w:r>
        <w:rPr>
          <w:rFonts w:eastAsia="Calibri"/>
          <w:sz w:val="26"/>
          <w:szCs w:val="26"/>
          <w:lang w:eastAsia="en-US"/>
        </w:rPr>
        <w:t xml:space="preserve"> указан</w:t>
      </w:r>
      <w:r w:rsidR="00B208B3">
        <w:rPr>
          <w:rFonts w:eastAsia="Calibri"/>
          <w:sz w:val="26"/>
          <w:szCs w:val="26"/>
          <w:lang w:eastAsia="en-US"/>
        </w:rPr>
        <w:t xml:space="preserve">ного </w:t>
      </w:r>
      <w:r>
        <w:rPr>
          <w:rFonts w:eastAsia="Calibri"/>
          <w:sz w:val="26"/>
          <w:szCs w:val="26"/>
          <w:lang w:eastAsia="en-US"/>
        </w:rPr>
        <w:t>документ</w:t>
      </w:r>
      <w:r w:rsidR="00B208B3">
        <w:rPr>
          <w:rFonts w:eastAsia="Calibri"/>
          <w:sz w:val="26"/>
          <w:szCs w:val="26"/>
          <w:lang w:eastAsia="en-US"/>
        </w:rPr>
        <w:t>а</w:t>
      </w:r>
      <w:r>
        <w:rPr>
          <w:rFonts w:eastAsia="Calibri"/>
          <w:sz w:val="26"/>
          <w:szCs w:val="26"/>
          <w:lang w:eastAsia="en-US"/>
        </w:rPr>
        <w:t xml:space="preserve"> прилагал</w:t>
      </w:r>
      <w:r w:rsidR="00B208B3">
        <w:rPr>
          <w:rFonts w:eastAsia="Calibri"/>
          <w:sz w:val="26"/>
          <w:szCs w:val="26"/>
          <w:lang w:eastAsia="en-US"/>
        </w:rPr>
        <w:t>а</w:t>
      </w:r>
      <w:r>
        <w:rPr>
          <w:rFonts w:eastAsia="Calibri"/>
          <w:sz w:val="26"/>
          <w:szCs w:val="26"/>
          <w:lang w:eastAsia="en-US"/>
        </w:rPr>
        <w:t>сь.</w:t>
      </w:r>
    </w:p>
    <w:p w:rsidR="00415033" w:rsidRPr="004875A9" w:rsidRDefault="00B208B3" w:rsidP="004875A9">
      <w:pPr>
        <w:spacing w:line="276" w:lineRule="auto"/>
        <w:ind w:firstLine="426"/>
        <w:jc w:val="both"/>
        <w:rPr>
          <w:rFonts w:eastAsia="Calibri"/>
          <w:sz w:val="26"/>
          <w:szCs w:val="26"/>
          <w:lang w:eastAsia="en-US"/>
        </w:rPr>
      </w:pPr>
      <w:r>
        <w:rPr>
          <w:rFonts w:eastAsia="Calibri"/>
          <w:sz w:val="26"/>
          <w:szCs w:val="26"/>
          <w:lang w:eastAsia="en-US"/>
        </w:rPr>
        <w:t xml:space="preserve">По информации директора </w:t>
      </w:r>
      <w:r w:rsidRPr="004875A9">
        <w:rPr>
          <w:rFonts w:eastAsia="Calibri"/>
          <w:sz w:val="26"/>
          <w:szCs w:val="26"/>
          <w:lang w:eastAsia="en-US"/>
        </w:rPr>
        <w:t>МАУК «Дом молодежи» НГО</w:t>
      </w:r>
      <w:r>
        <w:rPr>
          <w:rFonts w:eastAsia="Calibri"/>
          <w:sz w:val="26"/>
          <w:szCs w:val="26"/>
          <w:lang w:eastAsia="en-US"/>
        </w:rPr>
        <w:t xml:space="preserve"> от 05.07.2024 №01-21/92 и от 19.12.2024 №01-21/180 требования, изложенные в представлении, учтены и приняты в работу, к виновным лицам применено наказание в виде лишения стимулирующей выплаты за качество выполняемой работы. </w:t>
      </w:r>
    </w:p>
    <w:p w:rsidR="00415033" w:rsidRDefault="00B208B3" w:rsidP="004875A9">
      <w:pPr>
        <w:autoSpaceDE w:val="0"/>
        <w:autoSpaceDN w:val="0"/>
        <w:adjustRightInd w:val="0"/>
        <w:spacing w:line="276" w:lineRule="auto"/>
        <w:ind w:firstLine="426"/>
        <w:jc w:val="both"/>
        <w:outlineLvl w:val="0"/>
        <w:rPr>
          <w:rFonts w:eastAsia="Calibri"/>
          <w:sz w:val="26"/>
          <w:szCs w:val="26"/>
          <w:lang w:eastAsia="en-US"/>
        </w:rPr>
      </w:pPr>
      <w:r>
        <w:rPr>
          <w:rFonts w:eastAsia="Calibri"/>
          <w:sz w:val="26"/>
          <w:szCs w:val="26"/>
          <w:lang w:eastAsia="en-US"/>
        </w:rPr>
        <w:t>Кроме того, п</w:t>
      </w:r>
      <w:r w:rsidR="004875A9" w:rsidRPr="004875A9">
        <w:rPr>
          <w:rFonts w:eastAsia="Calibri"/>
          <w:sz w:val="26"/>
          <w:szCs w:val="26"/>
          <w:lang w:eastAsia="en-US"/>
        </w:rPr>
        <w:t>о результатам контрольного мероприятия Контрольно-счетной палатой составлен административный протокол об административном правонарушении по ст. 15.15.6 КоАП РФ «</w:t>
      </w:r>
      <w:r w:rsidR="004875A9" w:rsidRPr="004875A9">
        <w:rPr>
          <w:rFonts w:eastAsia="Calibri"/>
          <w:bCs/>
          <w:sz w:val="26"/>
          <w:szCs w:val="26"/>
          <w:lang w:eastAsia="en-US"/>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004875A9" w:rsidRPr="004875A9">
        <w:rPr>
          <w:rFonts w:eastAsia="Calibri"/>
          <w:b/>
          <w:bCs/>
          <w:sz w:val="26"/>
          <w:szCs w:val="26"/>
          <w:lang w:eastAsia="en-US"/>
        </w:rPr>
        <w:t xml:space="preserve"> </w:t>
      </w:r>
      <w:r w:rsidR="004875A9" w:rsidRPr="004875A9">
        <w:rPr>
          <w:rFonts w:eastAsia="Calibri"/>
          <w:sz w:val="26"/>
          <w:szCs w:val="26"/>
          <w:lang w:eastAsia="en-US"/>
        </w:rPr>
        <w:t xml:space="preserve">в отношении должностного лица - главного бухгалтера </w:t>
      </w:r>
      <w:r w:rsidRPr="004875A9">
        <w:rPr>
          <w:rFonts w:eastAsia="Calibri"/>
          <w:sz w:val="26"/>
          <w:szCs w:val="26"/>
          <w:lang w:eastAsia="en-US"/>
        </w:rPr>
        <w:t>МАУК «Дом молодежи» НГО</w:t>
      </w:r>
      <w:r w:rsidR="004875A9" w:rsidRPr="004875A9">
        <w:rPr>
          <w:rFonts w:eastAsia="Calibri"/>
          <w:sz w:val="26"/>
          <w:szCs w:val="26"/>
          <w:lang w:eastAsia="en-US"/>
        </w:rPr>
        <w:t>.</w:t>
      </w:r>
      <w:r w:rsidR="004875A9">
        <w:rPr>
          <w:rFonts w:eastAsia="Calibri"/>
          <w:sz w:val="26"/>
          <w:szCs w:val="26"/>
          <w:lang w:eastAsia="en-US"/>
        </w:rPr>
        <w:t xml:space="preserve"> </w:t>
      </w:r>
      <w:r w:rsidR="006A476A">
        <w:rPr>
          <w:rFonts w:eastAsia="Calibri"/>
          <w:sz w:val="26"/>
          <w:szCs w:val="26"/>
          <w:lang w:eastAsia="en-US"/>
        </w:rPr>
        <w:t xml:space="preserve">Постановлением мирового судьи судебного участка №46 города Находки производство по делу прекращено в связи с малозначительностью. Главному бухгалтеру </w:t>
      </w:r>
      <w:r w:rsidR="006A476A" w:rsidRPr="004875A9">
        <w:rPr>
          <w:rFonts w:eastAsia="Calibri"/>
          <w:sz w:val="26"/>
          <w:szCs w:val="26"/>
          <w:lang w:eastAsia="en-US"/>
        </w:rPr>
        <w:t>МАУК «Дом молодежи» НГО</w:t>
      </w:r>
      <w:r w:rsidR="006A476A">
        <w:rPr>
          <w:rFonts w:eastAsia="Calibri"/>
          <w:sz w:val="26"/>
          <w:szCs w:val="26"/>
          <w:lang w:eastAsia="en-US"/>
        </w:rPr>
        <w:t xml:space="preserve"> объявлено устное замечание.</w:t>
      </w:r>
    </w:p>
    <w:p w:rsidR="006A476A" w:rsidRPr="004875A9" w:rsidRDefault="006A476A" w:rsidP="004875A9">
      <w:pPr>
        <w:autoSpaceDE w:val="0"/>
        <w:autoSpaceDN w:val="0"/>
        <w:adjustRightInd w:val="0"/>
        <w:spacing w:line="276" w:lineRule="auto"/>
        <w:ind w:firstLine="426"/>
        <w:jc w:val="both"/>
        <w:outlineLvl w:val="0"/>
        <w:rPr>
          <w:rFonts w:eastAsia="Calibri"/>
          <w:b/>
          <w:bCs/>
          <w:sz w:val="26"/>
          <w:szCs w:val="26"/>
          <w:lang w:eastAsia="en-US"/>
        </w:rPr>
      </w:pPr>
      <w:r>
        <w:rPr>
          <w:rFonts w:eastAsia="Calibri"/>
          <w:b/>
          <w:sz w:val="26"/>
          <w:szCs w:val="26"/>
          <w:lang w:eastAsia="en-US"/>
        </w:rPr>
        <w:t>П</w:t>
      </w:r>
      <w:r w:rsidRPr="00415033">
        <w:rPr>
          <w:rFonts w:eastAsia="Calibri"/>
          <w:b/>
          <w:sz w:val="26"/>
          <w:szCs w:val="26"/>
          <w:lang w:eastAsia="en-US"/>
        </w:rPr>
        <w:t>редставления №3 и № 4 от 28.06.2024 г.</w:t>
      </w:r>
      <w:r>
        <w:rPr>
          <w:rFonts w:eastAsia="Calibri"/>
          <w:b/>
          <w:sz w:val="26"/>
          <w:szCs w:val="26"/>
          <w:lang w:eastAsia="en-US"/>
        </w:rPr>
        <w:t xml:space="preserve"> снимаются с контроля КСП НГО.</w:t>
      </w:r>
    </w:p>
    <w:p w:rsidR="007C3708" w:rsidRDefault="007C3708" w:rsidP="003E253D">
      <w:pPr>
        <w:pStyle w:val="af1"/>
        <w:spacing w:line="276" w:lineRule="auto"/>
        <w:ind w:right="-1" w:firstLine="426"/>
        <w:rPr>
          <w:sz w:val="26"/>
          <w:szCs w:val="26"/>
        </w:rPr>
      </w:pPr>
    </w:p>
    <w:p w:rsidR="007B4FE6" w:rsidRPr="00CA462D" w:rsidRDefault="00CA294B" w:rsidP="007B4FE6">
      <w:pPr>
        <w:spacing w:line="276" w:lineRule="auto"/>
        <w:ind w:firstLine="426"/>
        <w:jc w:val="both"/>
        <w:rPr>
          <w:b/>
          <w:sz w:val="26"/>
          <w:szCs w:val="26"/>
        </w:rPr>
      </w:pPr>
      <w:r>
        <w:rPr>
          <w:sz w:val="26"/>
          <w:szCs w:val="26"/>
        </w:rPr>
        <w:t>9</w:t>
      </w:r>
      <w:r w:rsidR="006A476A">
        <w:rPr>
          <w:sz w:val="26"/>
          <w:szCs w:val="26"/>
        </w:rPr>
        <w:t xml:space="preserve">. </w:t>
      </w:r>
      <w:r w:rsidR="007B4FE6">
        <w:rPr>
          <w:sz w:val="26"/>
          <w:szCs w:val="26"/>
        </w:rPr>
        <w:t xml:space="preserve">Контрольное мероприятие </w:t>
      </w:r>
      <w:r w:rsidR="007B4FE6" w:rsidRPr="003E625E">
        <w:rPr>
          <w:b/>
          <w:sz w:val="26"/>
          <w:szCs w:val="26"/>
        </w:rPr>
        <w:t>«</w:t>
      </w:r>
      <w:r w:rsidR="007B4FE6" w:rsidRPr="00201EF4">
        <w:rPr>
          <w:b/>
          <w:sz w:val="26"/>
          <w:szCs w:val="26"/>
        </w:rPr>
        <w:t>Проверка эффективности использования средств бюджета Находкинского городского округа, выделенных в 2023 году на реализацию основного мероприятия «Обустройство мест накопления твердых коммунальных отходов на территории Находкинского городского округа»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2021-2025 годы</w:t>
      </w:r>
      <w:r w:rsidR="007B4FE6" w:rsidRPr="003E625E">
        <w:rPr>
          <w:b/>
          <w:sz w:val="26"/>
          <w:szCs w:val="26"/>
        </w:rPr>
        <w:t>»</w:t>
      </w:r>
      <w:r w:rsidR="007B4FE6">
        <w:rPr>
          <w:sz w:val="26"/>
          <w:szCs w:val="26"/>
        </w:rPr>
        <w:t xml:space="preserve"> проводилось с 20.06.2024 по 02.08.2024 года</w:t>
      </w:r>
      <w:r w:rsidR="007B4FE6" w:rsidRPr="0082762F">
        <w:rPr>
          <w:sz w:val="26"/>
          <w:szCs w:val="26"/>
        </w:rPr>
        <w:t>.</w:t>
      </w:r>
    </w:p>
    <w:p w:rsidR="007B4FE6" w:rsidRDefault="007B4FE6" w:rsidP="00C90BD6">
      <w:pPr>
        <w:spacing w:line="276" w:lineRule="auto"/>
        <w:ind w:firstLine="426"/>
        <w:jc w:val="both"/>
        <w:rPr>
          <w:sz w:val="26"/>
          <w:szCs w:val="26"/>
        </w:rPr>
      </w:pPr>
      <w:r w:rsidRPr="00C037D4">
        <w:rPr>
          <w:sz w:val="26"/>
          <w:szCs w:val="26"/>
        </w:rPr>
        <w:t>В ходе проведения контрольного мероприятия установлено следующее:</w:t>
      </w:r>
    </w:p>
    <w:p w:rsidR="007B4FE6" w:rsidRPr="00972013" w:rsidRDefault="007B4FE6" w:rsidP="00C90BD6">
      <w:pPr>
        <w:spacing w:line="276" w:lineRule="auto"/>
        <w:ind w:firstLine="426"/>
        <w:jc w:val="both"/>
        <w:rPr>
          <w:sz w:val="26"/>
          <w:szCs w:val="26"/>
        </w:rPr>
      </w:pPr>
      <w:r w:rsidRPr="00D75B72">
        <w:rPr>
          <w:sz w:val="26"/>
          <w:szCs w:val="26"/>
        </w:rPr>
        <w:t xml:space="preserve">1. </w:t>
      </w:r>
      <w:r w:rsidRPr="00972013">
        <w:rPr>
          <w:sz w:val="26"/>
          <w:szCs w:val="26"/>
        </w:rPr>
        <w:t>В нарушение требований, установленных постановлением администрации НГО от 30.10.2017 №1517, ответственным исполнителем муниципальной программы – Управлением ЖКХ администрации НГО – не обеспечена взаимная увязка целей и задач Муниципальной программы с ее целевыми индикаторами.</w:t>
      </w:r>
    </w:p>
    <w:p w:rsidR="007B4FE6" w:rsidRPr="00972013" w:rsidRDefault="007B4FE6" w:rsidP="00C90BD6">
      <w:pPr>
        <w:spacing w:line="276" w:lineRule="auto"/>
        <w:ind w:firstLine="426"/>
        <w:jc w:val="both"/>
        <w:rPr>
          <w:sz w:val="26"/>
          <w:szCs w:val="26"/>
        </w:rPr>
      </w:pPr>
      <w:r w:rsidRPr="00A81FEE">
        <w:rPr>
          <w:sz w:val="26"/>
          <w:szCs w:val="26"/>
        </w:rPr>
        <w:t>По нарушениям, выявленным в ходе контрольного мероприятия, Контрольно-счетной палатой Находкинского городского округа вынесено представлени</w:t>
      </w:r>
      <w:r>
        <w:rPr>
          <w:sz w:val="26"/>
          <w:szCs w:val="26"/>
        </w:rPr>
        <w:t>е</w:t>
      </w:r>
      <w:r w:rsidRPr="00A81FEE">
        <w:rPr>
          <w:sz w:val="26"/>
          <w:szCs w:val="26"/>
        </w:rPr>
        <w:t xml:space="preserve"> №</w:t>
      </w:r>
      <w:r>
        <w:rPr>
          <w:sz w:val="26"/>
          <w:szCs w:val="26"/>
        </w:rPr>
        <w:t>5</w:t>
      </w:r>
      <w:r w:rsidRPr="00D75B72">
        <w:rPr>
          <w:sz w:val="26"/>
          <w:szCs w:val="26"/>
        </w:rPr>
        <w:t xml:space="preserve"> от </w:t>
      </w:r>
      <w:r>
        <w:rPr>
          <w:sz w:val="26"/>
          <w:szCs w:val="26"/>
        </w:rPr>
        <w:t>01.0</w:t>
      </w:r>
      <w:r w:rsidRPr="00D75B72">
        <w:rPr>
          <w:sz w:val="26"/>
          <w:szCs w:val="26"/>
        </w:rPr>
        <w:t xml:space="preserve">8.2024г. </w:t>
      </w:r>
      <w:r>
        <w:rPr>
          <w:sz w:val="26"/>
          <w:szCs w:val="26"/>
        </w:rPr>
        <w:t>главе Находкинского городского округа</w:t>
      </w:r>
      <w:r w:rsidRPr="00D75B72">
        <w:rPr>
          <w:sz w:val="26"/>
          <w:szCs w:val="26"/>
        </w:rPr>
        <w:t xml:space="preserve"> с требовани</w:t>
      </w:r>
      <w:r>
        <w:rPr>
          <w:sz w:val="26"/>
          <w:szCs w:val="26"/>
        </w:rPr>
        <w:t>е</w:t>
      </w:r>
      <w:r w:rsidRPr="00D75B72">
        <w:rPr>
          <w:sz w:val="26"/>
          <w:szCs w:val="26"/>
        </w:rPr>
        <w:t>м</w:t>
      </w:r>
      <w:r>
        <w:rPr>
          <w:sz w:val="26"/>
          <w:szCs w:val="26"/>
        </w:rPr>
        <w:t xml:space="preserve"> </w:t>
      </w:r>
      <w:r w:rsidRPr="00972013">
        <w:rPr>
          <w:sz w:val="26"/>
          <w:szCs w:val="26"/>
        </w:rPr>
        <w:t>внести изменения в Муниципальную программу, обеспечив исполнение требований к содержанию муниципальной программы, установленных разделом 4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7B4FE6" w:rsidRPr="00201EF4" w:rsidRDefault="007B4FE6" w:rsidP="00F34D06">
      <w:pPr>
        <w:spacing w:line="276" w:lineRule="auto"/>
        <w:ind w:firstLine="426"/>
        <w:jc w:val="both"/>
        <w:rPr>
          <w:color w:val="FF0000"/>
          <w:sz w:val="26"/>
          <w:szCs w:val="26"/>
        </w:rPr>
      </w:pPr>
      <w:r>
        <w:rPr>
          <w:sz w:val="26"/>
          <w:szCs w:val="26"/>
        </w:rPr>
        <w:t>3</w:t>
      </w:r>
      <w:r w:rsidRPr="003F5C37">
        <w:rPr>
          <w:sz w:val="26"/>
          <w:szCs w:val="26"/>
        </w:rPr>
        <w:t xml:space="preserve">0.08.2024 года Контрольно-счетной палатой получен ответ от заместителя главы администрации НГО – начальника управления жилищно-коммунального хозяйства администрации НГО А.В. Шевченко с информацией </w:t>
      </w:r>
      <w:r w:rsidRPr="003D35D0">
        <w:rPr>
          <w:sz w:val="26"/>
          <w:szCs w:val="26"/>
        </w:rPr>
        <w:t>о</w:t>
      </w:r>
      <w:r>
        <w:rPr>
          <w:sz w:val="26"/>
          <w:szCs w:val="26"/>
        </w:rPr>
        <w:t>б исполнении требований Представления № 5</w:t>
      </w:r>
      <w:r w:rsidRPr="003D35D0">
        <w:rPr>
          <w:sz w:val="26"/>
          <w:szCs w:val="26"/>
        </w:rPr>
        <w:t>.</w:t>
      </w:r>
    </w:p>
    <w:p w:rsidR="00F34D06" w:rsidRPr="00216B87" w:rsidRDefault="00F34D06" w:rsidP="00F34D06">
      <w:pPr>
        <w:spacing w:line="276" w:lineRule="auto"/>
        <w:ind w:firstLine="425"/>
        <w:jc w:val="both"/>
        <w:rPr>
          <w:sz w:val="26"/>
          <w:szCs w:val="26"/>
        </w:rPr>
      </w:pPr>
      <w:r w:rsidRPr="00495A55">
        <w:rPr>
          <w:b/>
          <w:sz w:val="26"/>
          <w:szCs w:val="26"/>
        </w:rPr>
        <w:t xml:space="preserve">Представление от </w:t>
      </w:r>
      <w:r>
        <w:rPr>
          <w:b/>
          <w:sz w:val="26"/>
          <w:szCs w:val="26"/>
        </w:rPr>
        <w:t>01.08.2024</w:t>
      </w:r>
      <w:r w:rsidRPr="00495A55">
        <w:rPr>
          <w:b/>
          <w:sz w:val="26"/>
          <w:szCs w:val="26"/>
        </w:rPr>
        <w:t xml:space="preserve"> № </w:t>
      </w:r>
      <w:r>
        <w:rPr>
          <w:b/>
          <w:sz w:val="26"/>
          <w:szCs w:val="26"/>
        </w:rPr>
        <w:t>5</w:t>
      </w:r>
      <w:r w:rsidRPr="00495A55">
        <w:rPr>
          <w:b/>
          <w:sz w:val="26"/>
          <w:szCs w:val="26"/>
        </w:rPr>
        <w:t xml:space="preserve"> снимается с контроля КСП НГО</w:t>
      </w:r>
      <w:r>
        <w:rPr>
          <w:b/>
          <w:sz w:val="26"/>
          <w:szCs w:val="26"/>
        </w:rPr>
        <w:t>.</w:t>
      </w:r>
    </w:p>
    <w:p w:rsidR="009A65EF" w:rsidRDefault="009A65EF" w:rsidP="003E253D">
      <w:pPr>
        <w:pStyle w:val="af1"/>
        <w:spacing w:line="276" w:lineRule="auto"/>
        <w:ind w:right="-1" w:firstLine="426"/>
        <w:rPr>
          <w:sz w:val="26"/>
          <w:szCs w:val="26"/>
        </w:rPr>
      </w:pPr>
    </w:p>
    <w:p w:rsidR="00C90BD6" w:rsidRPr="00972013" w:rsidRDefault="00CA294B" w:rsidP="00C90BD6">
      <w:pPr>
        <w:spacing w:line="276" w:lineRule="auto"/>
        <w:ind w:firstLine="426"/>
        <w:jc w:val="both"/>
        <w:rPr>
          <w:sz w:val="26"/>
          <w:szCs w:val="26"/>
        </w:rPr>
      </w:pPr>
      <w:r>
        <w:rPr>
          <w:sz w:val="26"/>
          <w:szCs w:val="26"/>
        </w:rPr>
        <w:t>10</w:t>
      </w:r>
      <w:r w:rsidR="00EB3461">
        <w:rPr>
          <w:sz w:val="26"/>
          <w:szCs w:val="26"/>
        </w:rPr>
        <w:t xml:space="preserve">. </w:t>
      </w:r>
      <w:r w:rsidR="00C90BD6">
        <w:rPr>
          <w:sz w:val="26"/>
          <w:szCs w:val="26"/>
        </w:rPr>
        <w:t xml:space="preserve">Контрольное мероприятие </w:t>
      </w:r>
      <w:r w:rsidR="00C90BD6" w:rsidRPr="00972013">
        <w:rPr>
          <w:b/>
          <w:sz w:val="26"/>
          <w:szCs w:val="26"/>
        </w:rPr>
        <w:t>«Проверка эффективности деятельности МАУК «Центр культуры» НГО за 2021-2023 годы»</w:t>
      </w:r>
      <w:r w:rsidR="00C90BD6">
        <w:rPr>
          <w:b/>
          <w:sz w:val="26"/>
          <w:szCs w:val="26"/>
        </w:rPr>
        <w:t xml:space="preserve"> </w:t>
      </w:r>
      <w:r w:rsidR="00C90BD6" w:rsidRPr="00972013">
        <w:rPr>
          <w:sz w:val="26"/>
          <w:szCs w:val="26"/>
        </w:rPr>
        <w:t>проводилось с 0</w:t>
      </w:r>
      <w:r w:rsidR="00C90BD6">
        <w:rPr>
          <w:sz w:val="26"/>
          <w:szCs w:val="26"/>
        </w:rPr>
        <w:t>1</w:t>
      </w:r>
      <w:r w:rsidR="00C90BD6" w:rsidRPr="00972013">
        <w:rPr>
          <w:sz w:val="26"/>
          <w:szCs w:val="26"/>
        </w:rPr>
        <w:t>.0</w:t>
      </w:r>
      <w:r w:rsidR="00C90BD6">
        <w:rPr>
          <w:sz w:val="26"/>
          <w:szCs w:val="26"/>
        </w:rPr>
        <w:t>7</w:t>
      </w:r>
      <w:r w:rsidR="00C90BD6" w:rsidRPr="00972013">
        <w:rPr>
          <w:sz w:val="26"/>
          <w:szCs w:val="26"/>
        </w:rPr>
        <w:t>.2024 по 02.0</w:t>
      </w:r>
      <w:r w:rsidR="00C90BD6">
        <w:rPr>
          <w:sz w:val="26"/>
          <w:szCs w:val="26"/>
        </w:rPr>
        <w:t>9</w:t>
      </w:r>
      <w:r w:rsidR="00C90BD6" w:rsidRPr="00972013">
        <w:rPr>
          <w:sz w:val="26"/>
          <w:szCs w:val="26"/>
        </w:rPr>
        <w:t>.2024 года.</w:t>
      </w:r>
    </w:p>
    <w:p w:rsidR="00C90BD6" w:rsidRPr="000F48C6" w:rsidRDefault="00C90BD6" w:rsidP="00C90BD6">
      <w:pPr>
        <w:spacing w:line="276" w:lineRule="auto"/>
        <w:ind w:firstLine="426"/>
        <w:jc w:val="both"/>
        <w:rPr>
          <w:sz w:val="26"/>
          <w:szCs w:val="26"/>
        </w:rPr>
      </w:pPr>
      <w:r w:rsidRPr="000F48C6">
        <w:rPr>
          <w:sz w:val="26"/>
          <w:szCs w:val="26"/>
        </w:rPr>
        <w:t>В ходе проведения контрольного мероприятия установлено следующее:</w:t>
      </w:r>
    </w:p>
    <w:p w:rsidR="00C90BD6" w:rsidRPr="000F48C6" w:rsidRDefault="00C90BD6" w:rsidP="00C90BD6">
      <w:pPr>
        <w:spacing w:line="276" w:lineRule="auto"/>
        <w:ind w:firstLine="426"/>
        <w:jc w:val="both"/>
        <w:rPr>
          <w:sz w:val="26"/>
          <w:szCs w:val="26"/>
        </w:rPr>
      </w:pPr>
      <w:r w:rsidRPr="000F48C6">
        <w:rPr>
          <w:sz w:val="26"/>
          <w:szCs w:val="26"/>
        </w:rPr>
        <w:t xml:space="preserve">1. В отчете о выполнении муниципального задания за 2023 год завышены показатели по количеству участников культурно-массовых мероприятий на бесплатной основе в связи с включением в отчет количества граждан, просмотревших проведенные мероприятия на сайте Учреждения. Согласно утвержденного отчета в данной графе отражается количество посещений в стационарных условиях.   </w:t>
      </w:r>
    </w:p>
    <w:p w:rsidR="00C90BD6" w:rsidRPr="000F48C6" w:rsidRDefault="00C90BD6" w:rsidP="00C90BD6">
      <w:pPr>
        <w:spacing w:line="276" w:lineRule="auto"/>
        <w:ind w:firstLine="426"/>
        <w:jc w:val="both"/>
        <w:rPr>
          <w:sz w:val="26"/>
          <w:szCs w:val="26"/>
        </w:rPr>
      </w:pPr>
      <w:r w:rsidRPr="000F48C6">
        <w:rPr>
          <w:sz w:val="26"/>
          <w:szCs w:val="26"/>
        </w:rPr>
        <w:t xml:space="preserve">3. Положение о внутреннем финансовом контроле разработано и утверждено отдельным документом 30.12.2019 года для бюджетного учреждения. С 2021 года Центр культуры поменял организационно-правовую форму на автономное учреждение. При этом, Положение о внутреннем финансовом контроле осталось для бюджетного учреждения.  </w:t>
      </w:r>
    </w:p>
    <w:p w:rsidR="00C90BD6" w:rsidRPr="000F48C6" w:rsidRDefault="00C90BD6" w:rsidP="00C90BD6">
      <w:pPr>
        <w:spacing w:line="276" w:lineRule="auto"/>
        <w:ind w:firstLine="426"/>
        <w:jc w:val="both"/>
        <w:rPr>
          <w:sz w:val="26"/>
          <w:szCs w:val="26"/>
        </w:rPr>
      </w:pPr>
      <w:r w:rsidRPr="000F48C6">
        <w:rPr>
          <w:sz w:val="26"/>
          <w:szCs w:val="26"/>
        </w:rPr>
        <w:t xml:space="preserve">4. В нарушение п.24 главы </w:t>
      </w:r>
      <w:r w:rsidRPr="000F48C6">
        <w:rPr>
          <w:sz w:val="26"/>
          <w:szCs w:val="26"/>
          <w:lang w:val="en-US"/>
        </w:rPr>
        <w:t>III</w:t>
      </w:r>
      <w:r w:rsidRPr="000F48C6">
        <w:rPr>
          <w:sz w:val="26"/>
          <w:szCs w:val="26"/>
        </w:rPr>
        <w:t xml:space="preserve"> Требований № 186н и раздела 11 Учетной политики, в штатных расписаниях утвержден месячный фонд оплаты труда без стимулирующих выплат, указанных в нормативных документах Учреждения и в Расчетах (обоснованиях) к плану финансово-хозяйственной деятельности.</w:t>
      </w:r>
    </w:p>
    <w:p w:rsidR="00C90BD6" w:rsidRPr="000F48C6" w:rsidRDefault="00C90BD6" w:rsidP="00C90BD6">
      <w:pPr>
        <w:spacing w:line="276" w:lineRule="auto"/>
        <w:ind w:firstLine="426"/>
        <w:jc w:val="both"/>
        <w:rPr>
          <w:sz w:val="26"/>
          <w:szCs w:val="26"/>
        </w:rPr>
      </w:pPr>
      <w:r w:rsidRPr="000F48C6">
        <w:rPr>
          <w:sz w:val="26"/>
          <w:szCs w:val="26"/>
        </w:rPr>
        <w:t>5. Согласно ст. 128 Трудового Кодекса РФ и п.3.7. Коллективного договора работнику Учреждения может быть представлен отпуск без сохранения содержания по семейным обстоятельствам и другим уважительным причинам по его письменному заявлению. Проверкой установлено, что работники в своих заявлениях не указывают причину предоставления отпуска. За 2023 год сотрудникам Учреждения предоставлено 561 день без сохранения содержания.</w:t>
      </w:r>
    </w:p>
    <w:p w:rsidR="00C90BD6" w:rsidRPr="000F48C6" w:rsidRDefault="00C90BD6" w:rsidP="00C90BD6">
      <w:pPr>
        <w:spacing w:line="276" w:lineRule="auto"/>
        <w:ind w:firstLine="426"/>
        <w:jc w:val="both"/>
        <w:rPr>
          <w:sz w:val="26"/>
          <w:szCs w:val="26"/>
        </w:rPr>
      </w:pPr>
      <w:r w:rsidRPr="000F48C6">
        <w:rPr>
          <w:sz w:val="26"/>
          <w:szCs w:val="26"/>
        </w:rPr>
        <w:t>6. В нарушение п.3.2. Положения об оплате труда к приказам о выплате единовременного поощрения и материальной помощи не приложены «документы, подтверждающие факт необходимости назначения выплаты».</w:t>
      </w:r>
    </w:p>
    <w:p w:rsidR="00C90BD6" w:rsidRPr="000F48C6" w:rsidRDefault="00C90BD6" w:rsidP="00C90BD6">
      <w:pPr>
        <w:spacing w:line="276" w:lineRule="auto"/>
        <w:ind w:firstLine="426"/>
        <w:jc w:val="both"/>
        <w:rPr>
          <w:sz w:val="26"/>
          <w:szCs w:val="26"/>
        </w:rPr>
      </w:pPr>
      <w:r w:rsidRPr="000F48C6">
        <w:rPr>
          <w:sz w:val="26"/>
          <w:szCs w:val="26"/>
        </w:rPr>
        <w:t>7. Авансовые отчеты оформляются с нарушением положений Учетной политики.</w:t>
      </w:r>
    </w:p>
    <w:p w:rsidR="00C90BD6" w:rsidRPr="00CA75A6" w:rsidRDefault="00C90BD6" w:rsidP="00C90BD6">
      <w:pPr>
        <w:spacing w:line="276" w:lineRule="auto"/>
        <w:ind w:firstLine="426"/>
        <w:jc w:val="both"/>
        <w:rPr>
          <w:sz w:val="26"/>
          <w:szCs w:val="26"/>
        </w:rPr>
      </w:pPr>
      <w:r>
        <w:rPr>
          <w:sz w:val="26"/>
          <w:szCs w:val="26"/>
        </w:rPr>
        <w:t xml:space="preserve">По нарушениям и недостаткам, выявленным в ходе контрольного мероприятия, </w:t>
      </w:r>
      <w:r w:rsidRPr="002E008D">
        <w:rPr>
          <w:sz w:val="26"/>
          <w:szCs w:val="26"/>
        </w:rPr>
        <w:t xml:space="preserve">Контрольно-счетной палатой Находкинского городского округа </w:t>
      </w:r>
      <w:r>
        <w:rPr>
          <w:sz w:val="26"/>
          <w:szCs w:val="26"/>
        </w:rPr>
        <w:t xml:space="preserve">направлены </w:t>
      </w:r>
      <w:r w:rsidRPr="00EB3461">
        <w:rPr>
          <w:b/>
          <w:sz w:val="26"/>
          <w:szCs w:val="26"/>
        </w:rPr>
        <w:t xml:space="preserve">рекомендательные письма директору </w:t>
      </w:r>
      <w:r w:rsidRPr="00EB3461">
        <w:rPr>
          <w:b/>
          <w:bCs/>
          <w:sz w:val="26"/>
          <w:szCs w:val="26"/>
        </w:rPr>
        <w:t xml:space="preserve">МКУ </w:t>
      </w:r>
      <w:r w:rsidRPr="00EB3461">
        <w:rPr>
          <w:b/>
          <w:sz w:val="26"/>
          <w:szCs w:val="26"/>
        </w:rPr>
        <w:t xml:space="preserve">«ЦБ МУК» НГО и директору МАУК «Центр культуры» НГО </w:t>
      </w:r>
      <w:r w:rsidRPr="00CA75A6">
        <w:rPr>
          <w:sz w:val="26"/>
          <w:szCs w:val="26"/>
        </w:rPr>
        <w:t xml:space="preserve">с </w:t>
      </w:r>
      <w:r>
        <w:rPr>
          <w:sz w:val="26"/>
          <w:szCs w:val="26"/>
        </w:rPr>
        <w:t>предложениями</w:t>
      </w:r>
      <w:r w:rsidRPr="00CA75A6">
        <w:rPr>
          <w:sz w:val="26"/>
          <w:szCs w:val="26"/>
        </w:rPr>
        <w:t>:</w:t>
      </w:r>
    </w:p>
    <w:p w:rsidR="00C90BD6" w:rsidRPr="000F48C6" w:rsidRDefault="00C90BD6" w:rsidP="00C90BD6">
      <w:pPr>
        <w:spacing w:line="276" w:lineRule="auto"/>
        <w:ind w:firstLine="426"/>
        <w:jc w:val="both"/>
        <w:rPr>
          <w:sz w:val="26"/>
          <w:szCs w:val="26"/>
        </w:rPr>
      </w:pPr>
      <w:r w:rsidRPr="000F48C6">
        <w:rPr>
          <w:sz w:val="26"/>
          <w:szCs w:val="26"/>
        </w:rPr>
        <w:t>- МКУ «ЦБ МУК» НГО как главному распорядителю бюджетных средств:</w:t>
      </w:r>
    </w:p>
    <w:p w:rsidR="00C90BD6" w:rsidRPr="000F48C6" w:rsidRDefault="00C90BD6" w:rsidP="00C90BD6">
      <w:pPr>
        <w:spacing w:line="276" w:lineRule="auto"/>
        <w:ind w:firstLine="426"/>
        <w:jc w:val="both"/>
        <w:rPr>
          <w:sz w:val="26"/>
          <w:szCs w:val="26"/>
        </w:rPr>
      </w:pPr>
      <w:r w:rsidRPr="000F48C6">
        <w:rPr>
          <w:sz w:val="26"/>
          <w:szCs w:val="26"/>
        </w:rPr>
        <w:t>1. Провести разъяснительную работу в учреждениях культуры по составлению и утверждению штатных расписаний.</w:t>
      </w:r>
    </w:p>
    <w:p w:rsidR="00C90BD6" w:rsidRPr="000F48C6" w:rsidRDefault="00C90BD6" w:rsidP="00C90BD6">
      <w:pPr>
        <w:spacing w:line="276" w:lineRule="auto"/>
        <w:ind w:firstLine="426"/>
        <w:jc w:val="both"/>
        <w:rPr>
          <w:sz w:val="26"/>
          <w:szCs w:val="26"/>
        </w:rPr>
      </w:pPr>
      <w:r w:rsidRPr="000F48C6">
        <w:rPr>
          <w:sz w:val="26"/>
          <w:szCs w:val="26"/>
        </w:rPr>
        <w:t>2. Осуществлять ведомственный финансовый контроль.</w:t>
      </w:r>
    </w:p>
    <w:p w:rsidR="00C90BD6" w:rsidRPr="000F48C6" w:rsidRDefault="00C90BD6" w:rsidP="00C90BD6">
      <w:pPr>
        <w:spacing w:line="276" w:lineRule="auto"/>
        <w:ind w:firstLine="426"/>
        <w:jc w:val="both"/>
        <w:rPr>
          <w:sz w:val="26"/>
          <w:szCs w:val="26"/>
        </w:rPr>
      </w:pPr>
      <w:r w:rsidRPr="000F48C6">
        <w:rPr>
          <w:sz w:val="26"/>
          <w:szCs w:val="26"/>
        </w:rPr>
        <w:t>- МАУК «Центр культуры» НГО:</w:t>
      </w:r>
    </w:p>
    <w:p w:rsidR="00C90BD6" w:rsidRPr="000F48C6" w:rsidRDefault="00C90BD6" w:rsidP="00C90BD6">
      <w:pPr>
        <w:spacing w:line="276" w:lineRule="auto"/>
        <w:ind w:firstLine="426"/>
        <w:jc w:val="both"/>
        <w:rPr>
          <w:sz w:val="26"/>
          <w:szCs w:val="26"/>
        </w:rPr>
      </w:pPr>
      <w:r w:rsidRPr="000F48C6">
        <w:rPr>
          <w:sz w:val="26"/>
          <w:szCs w:val="26"/>
        </w:rPr>
        <w:t>1.</w:t>
      </w:r>
      <w:r w:rsidRPr="000F48C6">
        <w:rPr>
          <w:sz w:val="26"/>
          <w:szCs w:val="26"/>
        </w:rPr>
        <w:tab/>
        <w:t>Документы Учреждения привести в соответствие с действующим законодательством.</w:t>
      </w:r>
    </w:p>
    <w:p w:rsidR="00C90BD6" w:rsidRDefault="00C90BD6" w:rsidP="00C90BD6">
      <w:pPr>
        <w:spacing w:line="276" w:lineRule="auto"/>
        <w:ind w:firstLine="426"/>
        <w:jc w:val="both"/>
        <w:rPr>
          <w:sz w:val="26"/>
          <w:szCs w:val="26"/>
        </w:rPr>
      </w:pPr>
      <w:r w:rsidRPr="000F48C6">
        <w:rPr>
          <w:sz w:val="26"/>
          <w:szCs w:val="26"/>
        </w:rPr>
        <w:t>2.</w:t>
      </w:r>
      <w:r w:rsidRPr="000F48C6">
        <w:rPr>
          <w:sz w:val="26"/>
          <w:szCs w:val="26"/>
        </w:rPr>
        <w:tab/>
        <w:t>Не допускать в дальнейшем выявленных нарушений.</w:t>
      </w:r>
    </w:p>
    <w:p w:rsidR="00C90BD6" w:rsidRDefault="007178CE" w:rsidP="00C90BD6">
      <w:pPr>
        <w:pStyle w:val="af1"/>
        <w:spacing w:line="276" w:lineRule="auto"/>
        <w:ind w:right="-1" w:firstLine="426"/>
        <w:rPr>
          <w:sz w:val="26"/>
          <w:szCs w:val="26"/>
        </w:rPr>
      </w:pPr>
      <w:r w:rsidRPr="003D35D0">
        <w:rPr>
          <w:sz w:val="26"/>
          <w:szCs w:val="26"/>
        </w:rPr>
        <w:t xml:space="preserve">Контрольно-счетной палатой </w:t>
      </w:r>
      <w:r w:rsidR="00C90BD6" w:rsidRPr="003D35D0">
        <w:rPr>
          <w:sz w:val="26"/>
          <w:szCs w:val="26"/>
        </w:rPr>
        <w:t>24.09.2024 года получен ответ от директора МАУК «Центр культуры» НГО с информацией о проведенной работе по устранению нарушений, выявленных в ходе контрольного мероприятия.</w:t>
      </w:r>
      <w:r>
        <w:rPr>
          <w:sz w:val="26"/>
          <w:szCs w:val="26"/>
        </w:rPr>
        <w:t xml:space="preserve"> По информации</w:t>
      </w:r>
      <w:r w:rsidRPr="007178CE">
        <w:rPr>
          <w:sz w:val="26"/>
          <w:szCs w:val="26"/>
        </w:rPr>
        <w:t xml:space="preserve"> </w:t>
      </w:r>
      <w:r w:rsidRPr="000F48C6">
        <w:rPr>
          <w:sz w:val="26"/>
          <w:szCs w:val="26"/>
        </w:rPr>
        <w:t>МКУ «ЦБ МУК» НГО</w:t>
      </w:r>
      <w:r>
        <w:rPr>
          <w:sz w:val="26"/>
          <w:szCs w:val="26"/>
        </w:rPr>
        <w:t xml:space="preserve"> от 15.10.2024 №207 с руководителями муниципальных учреждений культуры НГО проведена разъяснительная работа по составлению и утверждению штатных расписаний. Форма штатного расписания дополнена разделом расчета месячного ФОТ с учетом стимулирующих выплат.</w:t>
      </w:r>
    </w:p>
    <w:p w:rsidR="00C90BD6" w:rsidRPr="00C90BD6" w:rsidRDefault="00C90BD6" w:rsidP="00C90BD6">
      <w:pPr>
        <w:suppressAutoHyphens/>
        <w:spacing w:line="276" w:lineRule="auto"/>
        <w:ind w:right="-1" w:firstLine="426"/>
        <w:jc w:val="both"/>
        <w:rPr>
          <w:b/>
          <w:sz w:val="26"/>
          <w:szCs w:val="26"/>
        </w:rPr>
      </w:pPr>
      <w:r w:rsidRPr="00C90BD6">
        <w:rPr>
          <w:b/>
          <w:sz w:val="26"/>
          <w:szCs w:val="26"/>
        </w:rPr>
        <w:t>Нарушения (замечания) снимаются с контроля КСП НГО.</w:t>
      </w:r>
    </w:p>
    <w:p w:rsidR="00C90BD6" w:rsidRDefault="00C90BD6" w:rsidP="00C90BD6">
      <w:pPr>
        <w:pStyle w:val="af1"/>
        <w:spacing w:line="276" w:lineRule="auto"/>
        <w:ind w:right="-1" w:firstLine="426"/>
        <w:rPr>
          <w:sz w:val="26"/>
          <w:szCs w:val="26"/>
        </w:rPr>
      </w:pPr>
    </w:p>
    <w:p w:rsidR="003C6E26" w:rsidRPr="00343009" w:rsidRDefault="00CA294B" w:rsidP="003C6E26">
      <w:pPr>
        <w:spacing w:line="276" w:lineRule="auto"/>
        <w:ind w:firstLine="426"/>
        <w:jc w:val="both"/>
        <w:rPr>
          <w:b/>
          <w:sz w:val="26"/>
          <w:szCs w:val="26"/>
        </w:rPr>
      </w:pPr>
      <w:r>
        <w:rPr>
          <w:sz w:val="26"/>
          <w:szCs w:val="26"/>
        </w:rPr>
        <w:t>11</w:t>
      </w:r>
      <w:r w:rsidR="003C6E26">
        <w:rPr>
          <w:sz w:val="26"/>
          <w:szCs w:val="26"/>
        </w:rPr>
        <w:t>. К</w:t>
      </w:r>
      <w:r w:rsidR="003C6E26" w:rsidRPr="0082762F">
        <w:rPr>
          <w:sz w:val="26"/>
          <w:szCs w:val="26"/>
        </w:rPr>
        <w:t xml:space="preserve">онтрольное мероприятие </w:t>
      </w:r>
      <w:r w:rsidR="003C6E26" w:rsidRPr="003E625E">
        <w:rPr>
          <w:b/>
          <w:sz w:val="26"/>
          <w:szCs w:val="26"/>
        </w:rPr>
        <w:t>«</w:t>
      </w:r>
      <w:r w:rsidR="003C6E26" w:rsidRPr="002634C7">
        <w:rPr>
          <w:b/>
          <w:sz w:val="26"/>
          <w:szCs w:val="26"/>
        </w:rPr>
        <w:t>Проверка эффективности деятельности МАУ «Спортивная школа «Водник» НГО за 2021-2023 годы</w:t>
      </w:r>
      <w:r w:rsidR="003C6E26" w:rsidRPr="00E2060E">
        <w:rPr>
          <w:b/>
          <w:sz w:val="26"/>
          <w:szCs w:val="26"/>
        </w:rPr>
        <w:t>»</w:t>
      </w:r>
      <w:r w:rsidR="003C6E26" w:rsidRPr="00E2060E">
        <w:rPr>
          <w:sz w:val="26"/>
          <w:szCs w:val="26"/>
        </w:rPr>
        <w:t xml:space="preserve"> проводилось с </w:t>
      </w:r>
      <w:r w:rsidR="003C6E26" w:rsidRPr="002634C7">
        <w:rPr>
          <w:sz w:val="26"/>
          <w:szCs w:val="26"/>
        </w:rPr>
        <w:t>23.08.2024</w:t>
      </w:r>
      <w:r w:rsidR="00516F10">
        <w:rPr>
          <w:sz w:val="26"/>
          <w:szCs w:val="26"/>
        </w:rPr>
        <w:t>г</w:t>
      </w:r>
      <w:r w:rsidR="003C6E26">
        <w:rPr>
          <w:sz w:val="26"/>
          <w:szCs w:val="26"/>
        </w:rPr>
        <w:t xml:space="preserve"> по </w:t>
      </w:r>
      <w:r w:rsidR="003C6E26" w:rsidRPr="002634C7">
        <w:rPr>
          <w:sz w:val="26"/>
          <w:szCs w:val="26"/>
        </w:rPr>
        <w:t>16.10.2024</w:t>
      </w:r>
      <w:r w:rsidR="00516F10">
        <w:rPr>
          <w:sz w:val="26"/>
          <w:szCs w:val="26"/>
        </w:rPr>
        <w:t>г</w:t>
      </w:r>
      <w:r w:rsidR="003C6E26" w:rsidRPr="00E2060E">
        <w:rPr>
          <w:sz w:val="26"/>
          <w:szCs w:val="26"/>
        </w:rPr>
        <w:t>.</w:t>
      </w:r>
    </w:p>
    <w:p w:rsidR="003C6E26" w:rsidRPr="004875A9" w:rsidRDefault="003C6E26" w:rsidP="003C6E26">
      <w:pPr>
        <w:spacing w:line="276" w:lineRule="auto"/>
        <w:ind w:firstLine="426"/>
        <w:jc w:val="both"/>
        <w:rPr>
          <w:rFonts w:eastAsia="Calibri"/>
          <w:sz w:val="26"/>
          <w:szCs w:val="26"/>
          <w:lang w:eastAsia="en-US"/>
        </w:rPr>
      </w:pPr>
      <w:r w:rsidRPr="004875A9">
        <w:rPr>
          <w:rFonts w:eastAsia="Calibri"/>
          <w:sz w:val="26"/>
          <w:szCs w:val="26"/>
          <w:lang w:eastAsia="en-US"/>
        </w:rPr>
        <w:t>В ходе проведения контрольного мероприятия установлено следующее:</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1. Инвентаризация по состоянию на 25.12.2023г. проведена МАУ ДО «СШ «Водник» НГО с нарушением п. 2 ст. 11 Федерального закона «О бухгалтерском учете» от 06.12.2011 № 402-ФЗ.</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2. Утилизация компьютерной техники произведена Учреждением с нарушением действующего законодательства (п. 8 ст. 12 Федерального закона № 89-ФЗ, Приказ Минприроды России № 399).</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3. Списание материалов, в нарушение Учетной политики Учреждения, производится несвоевременно.</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4. Учетная политика МАУ «Спортивная школа «Водник» НГО на 2023 год утверждена с нарушением п. 12 ст. 167 Налогового Кодекса РФ и не в полной мере отражает бюджетный бухгалтерский учет в Учреждении.</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5. В нарушение Учетной политики Учреждения, внутренний финансовый контроль в Учреждении в 2023 году не осуществлялся: не создана комиссия, отсутствуют планы и отчеты по контролю.</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 xml:space="preserve">6. Формы документов по начислению и выплаты заработной платы не соответствуют унифицированным формам, установленным Учетной политикой. </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 xml:space="preserve">7. Работникам Учреждения выплачивают стимулирующие выплаты (поощрение) не за достижения в работе и хорошие показатели, а по критериям, дублирующим выполнение должностных обязанностей. </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8. В нарушение ст. 168 ТК РФ сотрудникам Учреждения при направлении в командировку суточные не выплачиваются.</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9. Авансовые отчеты оформляются с нарушением положений Учетной политики.</w:t>
      </w:r>
    </w:p>
    <w:p w:rsidR="003C6E26"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10. В нескольких залах отсутствует ремонт, что не позволяет в полной мере эффективно функционировать Учреждению.</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2857AE">
        <w:rPr>
          <w:sz w:val="26"/>
          <w:szCs w:val="26"/>
        </w:rPr>
        <w:t xml:space="preserve">С учетом изложенных в акте фактов и нарушений и на основании ст. 19 Решения Думы Находкинского городского округа от 30.10.2013 № 264-НПА «О Контрольно-счетной палате Находкинского городского округа», Контрольно-счетной палатой Находкинского городского округа </w:t>
      </w:r>
      <w:r w:rsidRPr="00E666FB">
        <w:rPr>
          <w:sz w:val="26"/>
          <w:szCs w:val="26"/>
        </w:rPr>
        <w:t xml:space="preserve">вынесено представление № </w:t>
      </w:r>
      <w:r w:rsidR="006F6E4C">
        <w:rPr>
          <w:sz w:val="26"/>
          <w:szCs w:val="26"/>
        </w:rPr>
        <w:t>6</w:t>
      </w:r>
      <w:r w:rsidRPr="00E666FB">
        <w:rPr>
          <w:sz w:val="26"/>
          <w:szCs w:val="26"/>
        </w:rPr>
        <w:t xml:space="preserve"> от 16.10.2024г. – директору МАУ ДО «Спортивная школа «Водник» НГО, с требованиями:</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1.</w:t>
      </w:r>
      <w:r w:rsidRPr="00E666FB">
        <w:rPr>
          <w:sz w:val="26"/>
          <w:szCs w:val="26"/>
        </w:rPr>
        <w:tab/>
        <w:t>Бухгалтерские документы привести в соответствие с законодательством.</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2.</w:t>
      </w:r>
      <w:r w:rsidRPr="00E666FB">
        <w:rPr>
          <w:sz w:val="26"/>
          <w:szCs w:val="26"/>
        </w:rPr>
        <w:tab/>
        <w:t>Проводить мероприятия по внутреннему финансовому контролю согласно Положению о внутреннем контроле Учреждения.</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3.</w:t>
      </w:r>
      <w:r w:rsidRPr="00E666FB">
        <w:rPr>
          <w:sz w:val="26"/>
          <w:szCs w:val="26"/>
        </w:rPr>
        <w:tab/>
        <w:t xml:space="preserve">Пересмотреть критерии по стимулирующим выплатам. </w:t>
      </w:r>
    </w:p>
    <w:p w:rsidR="003C6E26" w:rsidRPr="00E666FB"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4.</w:t>
      </w:r>
      <w:r w:rsidRPr="00E666FB">
        <w:rPr>
          <w:sz w:val="26"/>
          <w:szCs w:val="26"/>
        </w:rPr>
        <w:tab/>
        <w:t xml:space="preserve">Оформлять авансовые отчеты в соответствии с утвержденными нормативными актами. </w:t>
      </w:r>
    </w:p>
    <w:p w:rsidR="003C6E26" w:rsidRDefault="003C6E26" w:rsidP="003C6E26">
      <w:pPr>
        <w:widowControl w:val="0"/>
        <w:autoSpaceDE w:val="0"/>
        <w:autoSpaceDN w:val="0"/>
        <w:adjustRightInd w:val="0"/>
        <w:spacing w:line="276" w:lineRule="auto"/>
        <w:ind w:firstLine="426"/>
        <w:jc w:val="both"/>
        <w:rPr>
          <w:sz w:val="26"/>
          <w:szCs w:val="26"/>
        </w:rPr>
      </w:pPr>
      <w:r w:rsidRPr="00E666FB">
        <w:rPr>
          <w:sz w:val="26"/>
          <w:szCs w:val="26"/>
        </w:rPr>
        <w:t>5.</w:t>
      </w:r>
      <w:r w:rsidRPr="00E666FB">
        <w:rPr>
          <w:sz w:val="26"/>
          <w:szCs w:val="26"/>
        </w:rPr>
        <w:tab/>
        <w:t>Привлечь виновных к дисциплинарной ответственности.</w:t>
      </w:r>
    </w:p>
    <w:p w:rsidR="003C6E26" w:rsidRDefault="003C6E26" w:rsidP="003C6E26">
      <w:pPr>
        <w:widowControl w:val="0"/>
        <w:autoSpaceDE w:val="0"/>
        <w:autoSpaceDN w:val="0"/>
        <w:adjustRightInd w:val="0"/>
        <w:spacing w:line="276" w:lineRule="auto"/>
        <w:ind w:firstLine="426"/>
        <w:jc w:val="both"/>
        <w:rPr>
          <w:sz w:val="26"/>
          <w:szCs w:val="26"/>
        </w:rPr>
      </w:pPr>
      <w:r w:rsidRPr="002857AE">
        <w:rPr>
          <w:sz w:val="26"/>
          <w:szCs w:val="26"/>
        </w:rPr>
        <w:t xml:space="preserve">В соответствии с решением Коллегии Контрольно-счетной палаты Находкинского городского округа (протокол от </w:t>
      </w:r>
      <w:r>
        <w:rPr>
          <w:sz w:val="26"/>
          <w:szCs w:val="26"/>
        </w:rPr>
        <w:t>16</w:t>
      </w:r>
      <w:r w:rsidRPr="002857AE">
        <w:rPr>
          <w:sz w:val="26"/>
          <w:szCs w:val="26"/>
        </w:rPr>
        <w:t>.</w:t>
      </w:r>
      <w:r>
        <w:rPr>
          <w:sz w:val="26"/>
          <w:szCs w:val="26"/>
        </w:rPr>
        <w:t>10</w:t>
      </w:r>
      <w:r w:rsidRPr="002857AE">
        <w:rPr>
          <w:sz w:val="26"/>
          <w:szCs w:val="26"/>
        </w:rPr>
        <w:t>.202</w:t>
      </w:r>
      <w:r>
        <w:rPr>
          <w:sz w:val="26"/>
          <w:szCs w:val="26"/>
        </w:rPr>
        <w:t>4</w:t>
      </w:r>
      <w:r w:rsidRPr="002857AE">
        <w:rPr>
          <w:sz w:val="26"/>
          <w:szCs w:val="26"/>
        </w:rPr>
        <w:t xml:space="preserve"> №</w:t>
      </w:r>
      <w:r>
        <w:rPr>
          <w:sz w:val="26"/>
          <w:szCs w:val="26"/>
        </w:rPr>
        <w:t xml:space="preserve"> 9</w:t>
      </w:r>
      <w:r w:rsidRPr="002857AE">
        <w:rPr>
          <w:sz w:val="26"/>
          <w:szCs w:val="26"/>
        </w:rPr>
        <w:t xml:space="preserve">) главе Находкинского городского округа направлен отчет. </w:t>
      </w:r>
    </w:p>
    <w:p w:rsidR="003C6E26" w:rsidRPr="00E55E84" w:rsidRDefault="003C6E26" w:rsidP="003C6E26">
      <w:pPr>
        <w:widowControl w:val="0"/>
        <w:autoSpaceDE w:val="0"/>
        <w:autoSpaceDN w:val="0"/>
        <w:adjustRightInd w:val="0"/>
        <w:spacing w:line="276" w:lineRule="auto"/>
        <w:ind w:firstLine="426"/>
        <w:jc w:val="both"/>
        <w:rPr>
          <w:sz w:val="26"/>
          <w:szCs w:val="26"/>
        </w:rPr>
      </w:pPr>
      <w:r w:rsidRPr="00E55E84">
        <w:rPr>
          <w:sz w:val="26"/>
          <w:szCs w:val="26"/>
        </w:rPr>
        <w:t xml:space="preserve">Письмом от 15.11.2024 № 65 директор МАУ ДО «Спортивная школа «Водник» НГО сообщил, что выявленные нарушения и недостатки устранены, рекомендации Контрольно-счетной палаты приняты и будут учтены в дальнейшей работе Учреждения, главному бухгалтеру Учреждения объявлено замечание. </w:t>
      </w:r>
    </w:p>
    <w:p w:rsidR="003C6E26" w:rsidRPr="00216B87" w:rsidRDefault="003C6E26" w:rsidP="003C6E26">
      <w:pPr>
        <w:spacing w:line="276" w:lineRule="auto"/>
        <w:ind w:firstLine="425"/>
        <w:jc w:val="both"/>
        <w:rPr>
          <w:sz w:val="26"/>
          <w:szCs w:val="26"/>
        </w:rPr>
      </w:pPr>
      <w:r>
        <w:rPr>
          <w:sz w:val="26"/>
          <w:szCs w:val="26"/>
        </w:rPr>
        <w:t xml:space="preserve"> </w:t>
      </w:r>
      <w:r w:rsidRPr="00495A55">
        <w:rPr>
          <w:b/>
          <w:sz w:val="26"/>
          <w:szCs w:val="26"/>
        </w:rPr>
        <w:t xml:space="preserve">Представление от </w:t>
      </w:r>
      <w:r>
        <w:rPr>
          <w:b/>
          <w:sz w:val="26"/>
          <w:szCs w:val="26"/>
        </w:rPr>
        <w:t>16.10.2024</w:t>
      </w:r>
      <w:r w:rsidRPr="00495A55">
        <w:rPr>
          <w:b/>
          <w:sz w:val="26"/>
          <w:szCs w:val="26"/>
        </w:rPr>
        <w:t xml:space="preserve"> № </w:t>
      </w:r>
      <w:r w:rsidR="009A65EF">
        <w:rPr>
          <w:b/>
          <w:sz w:val="26"/>
          <w:szCs w:val="26"/>
        </w:rPr>
        <w:t>6</w:t>
      </w:r>
      <w:r w:rsidRPr="00495A55">
        <w:rPr>
          <w:b/>
          <w:sz w:val="26"/>
          <w:szCs w:val="26"/>
        </w:rPr>
        <w:t xml:space="preserve"> снимается с контроля КСП НГО</w:t>
      </w:r>
      <w:r>
        <w:rPr>
          <w:b/>
          <w:sz w:val="26"/>
          <w:szCs w:val="26"/>
        </w:rPr>
        <w:t>.</w:t>
      </w:r>
    </w:p>
    <w:p w:rsidR="003C6E26" w:rsidRDefault="003C6E26" w:rsidP="003E253D">
      <w:pPr>
        <w:pStyle w:val="af1"/>
        <w:spacing w:line="276" w:lineRule="auto"/>
        <w:ind w:right="-1" w:firstLine="426"/>
        <w:rPr>
          <w:sz w:val="26"/>
          <w:szCs w:val="26"/>
        </w:rPr>
      </w:pPr>
    </w:p>
    <w:p w:rsidR="003C6E26" w:rsidRDefault="00CA294B" w:rsidP="003E253D">
      <w:pPr>
        <w:pStyle w:val="af1"/>
        <w:spacing w:line="276" w:lineRule="auto"/>
        <w:ind w:right="-1" w:firstLine="426"/>
        <w:rPr>
          <w:sz w:val="26"/>
          <w:szCs w:val="26"/>
        </w:rPr>
      </w:pPr>
      <w:r>
        <w:rPr>
          <w:sz w:val="26"/>
          <w:szCs w:val="26"/>
        </w:rPr>
        <w:t>12.</w:t>
      </w:r>
      <w:r w:rsidR="003C6E26">
        <w:rPr>
          <w:sz w:val="26"/>
          <w:szCs w:val="26"/>
        </w:rPr>
        <w:t xml:space="preserve"> </w:t>
      </w:r>
      <w:r w:rsidR="003C6E26" w:rsidRPr="003C6E26">
        <w:rPr>
          <w:sz w:val="26"/>
          <w:szCs w:val="26"/>
        </w:rPr>
        <w:t xml:space="preserve">Контрольное мероприятие </w:t>
      </w:r>
      <w:r w:rsidR="003C6E26" w:rsidRPr="0053636A">
        <w:rPr>
          <w:b/>
          <w:sz w:val="26"/>
          <w:szCs w:val="26"/>
        </w:rPr>
        <w:t>«Аудит эффективности использования средств бюджета Находкинского городского округа, выделенных на реализацию проектов инициативного бюджетирования по направлению «Твой проект» за 2022-2023 годы и истекший период 2024 года»</w:t>
      </w:r>
      <w:r w:rsidR="003C6E26" w:rsidRPr="003C6E26">
        <w:rPr>
          <w:sz w:val="26"/>
          <w:szCs w:val="26"/>
        </w:rPr>
        <w:t xml:space="preserve"> проводилось с 23.09.2024 по 11.11.2024 года.</w:t>
      </w:r>
    </w:p>
    <w:p w:rsidR="003C6E26" w:rsidRPr="004875A9" w:rsidRDefault="003C6E26" w:rsidP="003C6E26">
      <w:pPr>
        <w:spacing w:line="276" w:lineRule="auto"/>
        <w:ind w:firstLine="426"/>
        <w:jc w:val="both"/>
        <w:rPr>
          <w:rFonts w:eastAsia="Calibri"/>
          <w:sz w:val="26"/>
          <w:szCs w:val="26"/>
          <w:lang w:eastAsia="en-US"/>
        </w:rPr>
      </w:pPr>
      <w:r w:rsidRPr="004875A9">
        <w:rPr>
          <w:rFonts w:eastAsia="Calibri"/>
          <w:sz w:val="26"/>
          <w:szCs w:val="26"/>
          <w:lang w:eastAsia="en-US"/>
        </w:rPr>
        <w:t>В ходе проведения контрольного мероприятия установлено следующее:</w:t>
      </w:r>
    </w:p>
    <w:p w:rsidR="003C6E26" w:rsidRPr="00C971AF" w:rsidRDefault="003C6E26" w:rsidP="003C6E26">
      <w:pPr>
        <w:tabs>
          <w:tab w:val="left" w:pos="0"/>
        </w:tabs>
        <w:spacing w:line="276" w:lineRule="auto"/>
        <w:ind w:right="141" w:firstLine="426"/>
        <w:jc w:val="both"/>
        <w:rPr>
          <w:sz w:val="26"/>
          <w:szCs w:val="26"/>
        </w:rPr>
      </w:pPr>
      <w:r w:rsidRPr="00C971AF">
        <w:rPr>
          <w:sz w:val="26"/>
          <w:szCs w:val="26"/>
        </w:rPr>
        <w:t xml:space="preserve">1. При осуществлении выездов на объекты, реализованные в рамках инициативного бюджетирования установлен ряд недостатков. </w:t>
      </w:r>
    </w:p>
    <w:p w:rsidR="003C6E26" w:rsidRPr="00C971AF" w:rsidRDefault="003C6E26" w:rsidP="003C6E26">
      <w:pPr>
        <w:tabs>
          <w:tab w:val="left" w:pos="0"/>
        </w:tabs>
        <w:spacing w:line="276" w:lineRule="auto"/>
        <w:ind w:right="141" w:firstLine="426"/>
        <w:jc w:val="both"/>
        <w:rPr>
          <w:sz w:val="26"/>
          <w:szCs w:val="26"/>
        </w:rPr>
      </w:pPr>
      <w:r>
        <w:rPr>
          <w:sz w:val="26"/>
          <w:szCs w:val="26"/>
        </w:rPr>
        <w:t>2</w:t>
      </w:r>
      <w:r w:rsidRPr="00C971AF">
        <w:rPr>
          <w:sz w:val="26"/>
          <w:szCs w:val="26"/>
        </w:rPr>
        <w:t xml:space="preserve">. Проекты «Благоустройство детской площадки группы «Сказка» д/с № 67 г. Находка, пр-т Мира, 11», «Тропа здоровья», «Обустройство стадиона в поселке Южно-Морской» не переданы в оперативное управление муниципальным учреждениям. </w:t>
      </w:r>
    </w:p>
    <w:p w:rsidR="003C6E26" w:rsidRDefault="003C6E26" w:rsidP="003C6E26">
      <w:pPr>
        <w:tabs>
          <w:tab w:val="left" w:pos="0"/>
        </w:tabs>
        <w:spacing w:line="276" w:lineRule="auto"/>
        <w:ind w:right="141" w:firstLine="426"/>
        <w:jc w:val="both"/>
        <w:rPr>
          <w:sz w:val="26"/>
          <w:szCs w:val="26"/>
        </w:rPr>
      </w:pPr>
      <w:r>
        <w:rPr>
          <w:sz w:val="26"/>
          <w:szCs w:val="26"/>
        </w:rPr>
        <w:t>3</w:t>
      </w:r>
      <w:r w:rsidRPr="00C971AF">
        <w:rPr>
          <w:sz w:val="26"/>
          <w:szCs w:val="26"/>
        </w:rPr>
        <w:t>. В нарушение ст. 210 Гражданского Кодекса РФ, пункта 10 статьи 7 Положения о порядке управления, владения, пользования и распоряжения имуществом, находящимся в муниципальной собственности НГО, утвержденного решением Думы Находкинского городского округа от 13.07.2005 №461 «Об утверждении Положения о порядке управления, владения, пользования и распоряжения имуществом, находящимся в муниципальной собственности Находкинского городского округа» содержание и сохранность объекта «Тропа здоровья» не осуществляется.</w:t>
      </w:r>
    </w:p>
    <w:p w:rsidR="003C6E26" w:rsidRPr="00C971AF" w:rsidRDefault="003C6E26" w:rsidP="003C6E26">
      <w:pPr>
        <w:widowControl w:val="0"/>
        <w:autoSpaceDE w:val="0"/>
        <w:autoSpaceDN w:val="0"/>
        <w:adjustRightInd w:val="0"/>
        <w:spacing w:line="276" w:lineRule="auto"/>
        <w:ind w:firstLine="426"/>
        <w:jc w:val="both"/>
        <w:rPr>
          <w:sz w:val="26"/>
          <w:szCs w:val="26"/>
        </w:rPr>
      </w:pPr>
      <w:r w:rsidRPr="00C971AF">
        <w:rPr>
          <w:sz w:val="26"/>
          <w:szCs w:val="26"/>
        </w:rPr>
        <w:t xml:space="preserve">С учетом изложенных в акте фактов и нарушений и на основании ст. 19 Решения Думы Находкинского городского округа от 30.10.2013 № 264-НПА «О Контрольно-счетной палате Находкинского городского округа», Контрольно-счетной палатой Находкинского городского округа вынесено представление № </w:t>
      </w:r>
      <w:r w:rsidR="006F6E4C">
        <w:rPr>
          <w:sz w:val="26"/>
          <w:szCs w:val="26"/>
        </w:rPr>
        <w:t>7</w:t>
      </w:r>
      <w:r w:rsidRPr="00C971AF">
        <w:rPr>
          <w:sz w:val="26"/>
          <w:szCs w:val="26"/>
        </w:rPr>
        <w:t xml:space="preserve"> от 1</w:t>
      </w:r>
      <w:r w:rsidR="006F6E4C">
        <w:rPr>
          <w:sz w:val="26"/>
          <w:szCs w:val="26"/>
        </w:rPr>
        <w:t>3</w:t>
      </w:r>
      <w:r w:rsidRPr="00C971AF">
        <w:rPr>
          <w:sz w:val="26"/>
          <w:szCs w:val="26"/>
        </w:rPr>
        <w:t>.11.2024г. главе Находкинского городского округа, с требованиями:</w:t>
      </w:r>
    </w:p>
    <w:p w:rsidR="003C6E26" w:rsidRPr="00C971AF" w:rsidRDefault="003C6E26" w:rsidP="003C6E26">
      <w:pPr>
        <w:widowControl w:val="0"/>
        <w:autoSpaceDE w:val="0"/>
        <w:autoSpaceDN w:val="0"/>
        <w:adjustRightInd w:val="0"/>
        <w:spacing w:line="276" w:lineRule="auto"/>
        <w:ind w:firstLine="426"/>
        <w:jc w:val="both"/>
        <w:rPr>
          <w:sz w:val="26"/>
          <w:szCs w:val="26"/>
        </w:rPr>
      </w:pPr>
      <w:r w:rsidRPr="00C971AF">
        <w:rPr>
          <w:sz w:val="26"/>
          <w:szCs w:val="26"/>
        </w:rPr>
        <w:t>1.</w:t>
      </w:r>
      <w:r w:rsidRPr="00C971AF">
        <w:rPr>
          <w:sz w:val="26"/>
          <w:szCs w:val="26"/>
        </w:rPr>
        <w:tab/>
        <w:t xml:space="preserve">Устранить недостатки на объектах, реализованных в рамках инициативного бюджетирования по направлению «Твой проект», выявленные в ходе выездов. </w:t>
      </w:r>
    </w:p>
    <w:p w:rsidR="003C6E26" w:rsidRPr="00C971AF" w:rsidRDefault="003C6E26" w:rsidP="003C6E26">
      <w:pPr>
        <w:widowControl w:val="0"/>
        <w:autoSpaceDE w:val="0"/>
        <w:autoSpaceDN w:val="0"/>
        <w:adjustRightInd w:val="0"/>
        <w:spacing w:line="276" w:lineRule="auto"/>
        <w:ind w:firstLine="426"/>
        <w:jc w:val="both"/>
        <w:rPr>
          <w:sz w:val="26"/>
          <w:szCs w:val="26"/>
        </w:rPr>
      </w:pPr>
      <w:r w:rsidRPr="00C971AF">
        <w:rPr>
          <w:sz w:val="26"/>
          <w:szCs w:val="26"/>
        </w:rPr>
        <w:t>2.</w:t>
      </w:r>
      <w:r w:rsidRPr="00C971AF">
        <w:rPr>
          <w:sz w:val="26"/>
          <w:szCs w:val="26"/>
        </w:rPr>
        <w:tab/>
        <w:t xml:space="preserve"> Проекты «Благоустройство детской площадки группы «Сказка» д/с № 67 г. Находка, пр-т Мира, 11», «Тропа здоровья», «Обустройство стадиона в поселке Южно-Морской» передать в оперативное управление муниципальным учреждениям. </w:t>
      </w:r>
    </w:p>
    <w:p w:rsidR="003C6E26" w:rsidRDefault="003C6E26" w:rsidP="003C6E26">
      <w:pPr>
        <w:widowControl w:val="0"/>
        <w:autoSpaceDE w:val="0"/>
        <w:autoSpaceDN w:val="0"/>
        <w:adjustRightInd w:val="0"/>
        <w:spacing w:line="276" w:lineRule="auto"/>
        <w:ind w:firstLine="426"/>
        <w:jc w:val="both"/>
        <w:rPr>
          <w:sz w:val="26"/>
          <w:szCs w:val="26"/>
        </w:rPr>
      </w:pPr>
      <w:r w:rsidRPr="00C971AF">
        <w:rPr>
          <w:sz w:val="26"/>
          <w:szCs w:val="26"/>
        </w:rPr>
        <w:t>3.</w:t>
      </w:r>
      <w:r w:rsidRPr="00C971AF">
        <w:rPr>
          <w:sz w:val="26"/>
          <w:szCs w:val="26"/>
        </w:rPr>
        <w:tab/>
        <w:t>Обеспечить сохранность и текущее содержание объекта «Тропа здоровья».</w:t>
      </w:r>
    </w:p>
    <w:p w:rsidR="00DF1A5C" w:rsidRPr="00C971AF" w:rsidRDefault="00DF1A5C" w:rsidP="00DF1A5C">
      <w:pPr>
        <w:tabs>
          <w:tab w:val="left" w:pos="709"/>
          <w:tab w:val="left" w:pos="993"/>
        </w:tabs>
        <w:spacing w:line="276" w:lineRule="auto"/>
        <w:ind w:right="141" w:firstLine="426"/>
        <w:jc w:val="both"/>
        <w:rPr>
          <w:color w:val="FF0000"/>
          <w:sz w:val="26"/>
          <w:szCs w:val="26"/>
        </w:rPr>
      </w:pPr>
      <w:r w:rsidRPr="008F5468">
        <w:rPr>
          <w:sz w:val="26"/>
          <w:szCs w:val="26"/>
        </w:rPr>
        <w:t xml:space="preserve">Письмом от 13.12.2024 № 1-31-7892 «О рассмотрении представления» заместитель главы администрации НГО В.Н. </w:t>
      </w:r>
      <w:proofErr w:type="spellStart"/>
      <w:r w:rsidRPr="008F5468">
        <w:rPr>
          <w:sz w:val="26"/>
          <w:szCs w:val="26"/>
        </w:rPr>
        <w:t>Валевич</w:t>
      </w:r>
      <w:proofErr w:type="spellEnd"/>
      <w:r w:rsidRPr="008F5468">
        <w:rPr>
          <w:sz w:val="26"/>
          <w:szCs w:val="26"/>
        </w:rPr>
        <w:t xml:space="preserve"> сообщила, что для устранения выявленных недостатков ведется работа с подрядчиками, ведется работа с управлением имуществом администрации НГО по закреплению имущества за муниципальными учреждениями, обеспечение сохранности и текущее содержание объекта «Тропа здоровья» </w:t>
      </w:r>
      <w:r>
        <w:rPr>
          <w:sz w:val="26"/>
          <w:szCs w:val="26"/>
        </w:rPr>
        <w:t>будет осуществляться после передачи объекта в оперативное управление.</w:t>
      </w:r>
    </w:p>
    <w:p w:rsidR="00DF1A5C" w:rsidRDefault="006F78B2" w:rsidP="00DF1A5C">
      <w:pPr>
        <w:spacing w:line="276" w:lineRule="auto"/>
        <w:ind w:firstLine="425"/>
        <w:jc w:val="both"/>
        <w:rPr>
          <w:b/>
          <w:sz w:val="26"/>
          <w:szCs w:val="26"/>
        </w:rPr>
      </w:pPr>
      <w:r>
        <w:rPr>
          <w:b/>
          <w:sz w:val="26"/>
          <w:szCs w:val="26"/>
        </w:rPr>
        <w:t>П</w:t>
      </w:r>
      <w:r w:rsidR="00DF1A5C" w:rsidRPr="00495A55">
        <w:rPr>
          <w:b/>
          <w:sz w:val="26"/>
          <w:szCs w:val="26"/>
        </w:rPr>
        <w:t xml:space="preserve">редставление от </w:t>
      </w:r>
      <w:r w:rsidR="00DF1A5C">
        <w:rPr>
          <w:b/>
          <w:sz w:val="26"/>
          <w:szCs w:val="26"/>
        </w:rPr>
        <w:t>1</w:t>
      </w:r>
      <w:r w:rsidR="009A65EF">
        <w:rPr>
          <w:b/>
          <w:sz w:val="26"/>
          <w:szCs w:val="26"/>
        </w:rPr>
        <w:t>3</w:t>
      </w:r>
      <w:r w:rsidR="00DF1A5C">
        <w:rPr>
          <w:b/>
          <w:sz w:val="26"/>
          <w:szCs w:val="26"/>
        </w:rPr>
        <w:t>.11.2024</w:t>
      </w:r>
      <w:r w:rsidR="00DF1A5C" w:rsidRPr="00495A55">
        <w:rPr>
          <w:b/>
          <w:sz w:val="26"/>
          <w:szCs w:val="26"/>
        </w:rPr>
        <w:t xml:space="preserve"> № </w:t>
      </w:r>
      <w:r w:rsidR="009A65EF">
        <w:rPr>
          <w:b/>
          <w:sz w:val="26"/>
          <w:szCs w:val="26"/>
        </w:rPr>
        <w:t>7</w:t>
      </w:r>
      <w:r w:rsidR="00DF1A5C" w:rsidRPr="00495A55">
        <w:rPr>
          <w:b/>
          <w:sz w:val="26"/>
          <w:szCs w:val="26"/>
        </w:rPr>
        <w:t xml:space="preserve"> </w:t>
      </w:r>
      <w:r w:rsidR="00DF1A5C">
        <w:rPr>
          <w:b/>
          <w:sz w:val="26"/>
          <w:szCs w:val="26"/>
        </w:rPr>
        <w:t>остается на</w:t>
      </w:r>
      <w:r w:rsidR="00DF1A5C" w:rsidRPr="00495A55">
        <w:rPr>
          <w:b/>
          <w:sz w:val="26"/>
          <w:szCs w:val="26"/>
        </w:rPr>
        <w:t xml:space="preserve"> контрол</w:t>
      </w:r>
      <w:r w:rsidR="00DF1A5C">
        <w:rPr>
          <w:b/>
          <w:sz w:val="26"/>
          <w:szCs w:val="26"/>
        </w:rPr>
        <w:t>е</w:t>
      </w:r>
      <w:r w:rsidR="00DF1A5C" w:rsidRPr="00495A55">
        <w:rPr>
          <w:b/>
          <w:sz w:val="26"/>
          <w:szCs w:val="26"/>
        </w:rPr>
        <w:t xml:space="preserve"> КСП НГО</w:t>
      </w:r>
      <w:r w:rsidR="00DF1A5C">
        <w:rPr>
          <w:b/>
          <w:sz w:val="26"/>
          <w:szCs w:val="26"/>
        </w:rPr>
        <w:t>.</w:t>
      </w:r>
    </w:p>
    <w:p w:rsidR="0053636A" w:rsidRPr="00216B87" w:rsidRDefault="0053636A" w:rsidP="00DF1A5C">
      <w:pPr>
        <w:spacing w:line="276" w:lineRule="auto"/>
        <w:ind w:firstLine="425"/>
        <w:jc w:val="both"/>
        <w:rPr>
          <w:sz w:val="26"/>
          <w:szCs w:val="26"/>
        </w:rPr>
      </w:pPr>
    </w:p>
    <w:p w:rsidR="0053636A" w:rsidRDefault="006F78B2" w:rsidP="0053636A">
      <w:pPr>
        <w:pStyle w:val="af1"/>
        <w:tabs>
          <w:tab w:val="left" w:pos="284"/>
        </w:tabs>
        <w:spacing w:line="276" w:lineRule="auto"/>
        <w:ind w:firstLine="426"/>
        <w:rPr>
          <w:sz w:val="26"/>
          <w:szCs w:val="26"/>
        </w:rPr>
      </w:pPr>
      <w:r>
        <w:rPr>
          <w:sz w:val="26"/>
          <w:szCs w:val="26"/>
        </w:rPr>
        <w:t>1</w:t>
      </w:r>
      <w:r w:rsidR="00CA294B">
        <w:rPr>
          <w:sz w:val="26"/>
          <w:szCs w:val="26"/>
        </w:rPr>
        <w:t>3</w:t>
      </w:r>
      <w:r w:rsidR="0053636A">
        <w:rPr>
          <w:sz w:val="26"/>
          <w:szCs w:val="26"/>
        </w:rPr>
        <w:t xml:space="preserve">. Контрольное мероприятие </w:t>
      </w:r>
      <w:r w:rsidR="0053636A" w:rsidRPr="00343009">
        <w:rPr>
          <w:b/>
          <w:sz w:val="26"/>
          <w:szCs w:val="26"/>
        </w:rPr>
        <w:t>«</w:t>
      </w:r>
      <w:r w:rsidR="0053636A" w:rsidRPr="00873101">
        <w:rPr>
          <w:b/>
          <w:sz w:val="26"/>
          <w:szCs w:val="26"/>
        </w:rPr>
        <w:t>Проверка эффективности использования средств бюджета Находкинского городского округа, выделенных в 2023 году и истекшем периоде 2024 года на реализацию мероприятий по проведению капитальных и текущих ремонтов в МБУК «Театр кукол им. Г.С. Анисимова» НГО</w:t>
      </w:r>
      <w:r w:rsidR="0053636A" w:rsidRPr="00343009">
        <w:rPr>
          <w:b/>
          <w:sz w:val="26"/>
          <w:szCs w:val="26"/>
        </w:rPr>
        <w:t>»</w:t>
      </w:r>
      <w:r w:rsidR="0053636A">
        <w:rPr>
          <w:sz w:val="26"/>
          <w:szCs w:val="26"/>
        </w:rPr>
        <w:t xml:space="preserve"> проводилось с 18.11.2024 по 17.12.2024 года.</w:t>
      </w:r>
    </w:p>
    <w:p w:rsidR="0053636A" w:rsidRPr="0053636A" w:rsidRDefault="0053636A" w:rsidP="0053636A">
      <w:pPr>
        <w:spacing w:line="276" w:lineRule="auto"/>
        <w:ind w:firstLine="426"/>
        <w:jc w:val="both"/>
        <w:rPr>
          <w:rFonts w:eastAsia="Calibri"/>
          <w:sz w:val="26"/>
          <w:szCs w:val="26"/>
          <w:lang w:eastAsia="en-US"/>
        </w:rPr>
      </w:pPr>
      <w:r>
        <w:rPr>
          <w:sz w:val="26"/>
          <w:szCs w:val="26"/>
        </w:rPr>
        <w:t xml:space="preserve"> </w:t>
      </w:r>
      <w:r w:rsidRPr="004875A9">
        <w:rPr>
          <w:rFonts w:eastAsia="Calibri"/>
          <w:sz w:val="26"/>
          <w:szCs w:val="26"/>
          <w:lang w:eastAsia="en-US"/>
        </w:rPr>
        <w:t xml:space="preserve">В ходе проведения контрольного мероприятия </w:t>
      </w:r>
      <w:r>
        <w:rPr>
          <w:rFonts w:eastAsia="Calibri"/>
          <w:sz w:val="26"/>
          <w:szCs w:val="26"/>
          <w:lang w:eastAsia="en-US"/>
        </w:rPr>
        <w:t>(</w:t>
      </w:r>
      <w:r w:rsidRPr="0053636A">
        <w:rPr>
          <w:sz w:val="26"/>
          <w:szCs w:val="26"/>
        </w:rPr>
        <w:t>при осуществлении выезд</w:t>
      </w:r>
      <w:r>
        <w:rPr>
          <w:sz w:val="26"/>
          <w:szCs w:val="26"/>
        </w:rPr>
        <w:t>а</w:t>
      </w:r>
      <w:r w:rsidRPr="0053636A">
        <w:rPr>
          <w:sz w:val="26"/>
          <w:szCs w:val="26"/>
        </w:rPr>
        <w:t xml:space="preserve"> на объект</w:t>
      </w:r>
      <w:r>
        <w:rPr>
          <w:sz w:val="26"/>
          <w:szCs w:val="26"/>
        </w:rPr>
        <w:t>)</w:t>
      </w:r>
      <w:r w:rsidRPr="0053636A">
        <w:rPr>
          <w:sz w:val="26"/>
          <w:szCs w:val="26"/>
        </w:rPr>
        <w:t xml:space="preserve"> </w:t>
      </w:r>
      <w:r w:rsidRPr="004875A9">
        <w:rPr>
          <w:rFonts w:eastAsia="Calibri"/>
          <w:sz w:val="26"/>
          <w:szCs w:val="26"/>
          <w:lang w:eastAsia="en-US"/>
        </w:rPr>
        <w:t xml:space="preserve">установлено </w:t>
      </w:r>
      <w:r w:rsidRPr="0053636A">
        <w:rPr>
          <w:sz w:val="26"/>
          <w:szCs w:val="26"/>
        </w:rPr>
        <w:t>нарушение требований статьи 11 Федерального закона № 384-ФЗ, а именно: на верхней площадке центральной лестницы в районе ливнестоков с обоих сторон отсутствует ограждение.</w:t>
      </w:r>
    </w:p>
    <w:p w:rsidR="0053636A" w:rsidRPr="0053636A" w:rsidRDefault="0053636A" w:rsidP="0053636A">
      <w:pPr>
        <w:pStyle w:val="af1"/>
        <w:spacing w:line="276" w:lineRule="auto"/>
        <w:ind w:right="-1" w:firstLine="426"/>
        <w:rPr>
          <w:sz w:val="26"/>
          <w:szCs w:val="26"/>
        </w:rPr>
      </w:pPr>
      <w:r w:rsidRPr="0053636A">
        <w:rPr>
          <w:sz w:val="26"/>
          <w:szCs w:val="26"/>
        </w:rPr>
        <w:t>С учетом изложенных в акте фактов и нарушений на основании ст. 19 Решения Думы Находкинского городского округа от 30.10.2013 № 264-НПА «О Контрольно-счетной палате Находкинского городского округа», Контрольно-счетной палатой Находкинского городского округа вынесено представление № 8 от 27.12.2024 г. директору МБУК «Театр кукол им. Г.С. Анисимова» НГО, с требованием:</w:t>
      </w:r>
    </w:p>
    <w:p w:rsidR="003C6E26" w:rsidRDefault="0053636A" w:rsidP="0053636A">
      <w:pPr>
        <w:pStyle w:val="af1"/>
        <w:spacing w:line="276" w:lineRule="auto"/>
        <w:ind w:right="-1" w:firstLine="426"/>
        <w:rPr>
          <w:sz w:val="26"/>
          <w:szCs w:val="26"/>
        </w:rPr>
      </w:pPr>
      <w:r w:rsidRPr="0053636A">
        <w:rPr>
          <w:sz w:val="26"/>
          <w:szCs w:val="26"/>
        </w:rPr>
        <w:t>1.Устранить нарушение – отсутствие ограждений на верхней площадке центральной лестницы, ведущей в Театр кукол в срок до 01 мая 2025 года.</w:t>
      </w:r>
    </w:p>
    <w:p w:rsidR="0053636A" w:rsidRDefault="006F78B2" w:rsidP="0053636A">
      <w:pPr>
        <w:spacing w:line="276" w:lineRule="auto"/>
        <w:ind w:firstLine="425"/>
        <w:jc w:val="both"/>
        <w:rPr>
          <w:b/>
          <w:sz w:val="26"/>
          <w:szCs w:val="26"/>
        </w:rPr>
      </w:pPr>
      <w:r>
        <w:rPr>
          <w:b/>
          <w:sz w:val="26"/>
          <w:szCs w:val="26"/>
        </w:rPr>
        <w:t>П</w:t>
      </w:r>
      <w:r w:rsidR="0053636A" w:rsidRPr="00495A55">
        <w:rPr>
          <w:b/>
          <w:sz w:val="26"/>
          <w:szCs w:val="26"/>
        </w:rPr>
        <w:t xml:space="preserve">редставление от </w:t>
      </w:r>
      <w:r w:rsidR="0053636A">
        <w:rPr>
          <w:b/>
          <w:sz w:val="26"/>
          <w:szCs w:val="26"/>
        </w:rPr>
        <w:t>27.12.2024</w:t>
      </w:r>
      <w:r w:rsidR="0053636A" w:rsidRPr="00495A55">
        <w:rPr>
          <w:b/>
          <w:sz w:val="26"/>
          <w:szCs w:val="26"/>
        </w:rPr>
        <w:t xml:space="preserve"> № </w:t>
      </w:r>
      <w:r w:rsidR="0053636A">
        <w:rPr>
          <w:b/>
          <w:sz w:val="26"/>
          <w:szCs w:val="26"/>
        </w:rPr>
        <w:t>8</w:t>
      </w:r>
      <w:r w:rsidR="0053636A" w:rsidRPr="00495A55">
        <w:rPr>
          <w:b/>
          <w:sz w:val="26"/>
          <w:szCs w:val="26"/>
        </w:rPr>
        <w:t xml:space="preserve"> </w:t>
      </w:r>
      <w:r w:rsidR="0053636A">
        <w:rPr>
          <w:b/>
          <w:sz w:val="26"/>
          <w:szCs w:val="26"/>
        </w:rPr>
        <w:t>остается на</w:t>
      </w:r>
      <w:r w:rsidR="0053636A" w:rsidRPr="00495A55">
        <w:rPr>
          <w:b/>
          <w:sz w:val="26"/>
          <w:szCs w:val="26"/>
        </w:rPr>
        <w:t xml:space="preserve"> контрол</w:t>
      </w:r>
      <w:r w:rsidR="0053636A">
        <w:rPr>
          <w:b/>
          <w:sz w:val="26"/>
          <w:szCs w:val="26"/>
        </w:rPr>
        <w:t>е</w:t>
      </w:r>
      <w:r w:rsidR="0053636A" w:rsidRPr="00495A55">
        <w:rPr>
          <w:b/>
          <w:sz w:val="26"/>
          <w:szCs w:val="26"/>
        </w:rPr>
        <w:t xml:space="preserve"> КСП НГО</w:t>
      </w:r>
      <w:r w:rsidR="0053636A">
        <w:rPr>
          <w:b/>
          <w:sz w:val="26"/>
          <w:szCs w:val="26"/>
        </w:rPr>
        <w:t>.</w:t>
      </w:r>
    </w:p>
    <w:p w:rsidR="003C6E26" w:rsidRDefault="003C6E26" w:rsidP="003E253D">
      <w:pPr>
        <w:pStyle w:val="af1"/>
        <w:spacing w:line="276" w:lineRule="auto"/>
        <w:ind w:right="-1" w:firstLine="426"/>
        <w:rPr>
          <w:sz w:val="26"/>
          <w:szCs w:val="26"/>
        </w:rPr>
      </w:pPr>
    </w:p>
    <w:p w:rsidR="00177710" w:rsidRPr="00F460BB" w:rsidRDefault="00177710" w:rsidP="008F7E8D">
      <w:pPr>
        <w:spacing w:line="276" w:lineRule="auto"/>
        <w:ind w:right="-1"/>
        <w:jc w:val="both"/>
        <w:rPr>
          <w:b/>
          <w:color w:val="FF0000"/>
          <w:sz w:val="26"/>
          <w:szCs w:val="26"/>
          <w:u w:val="single"/>
        </w:rPr>
      </w:pPr>
      <w:r w:rsidRPr="00FB0425">
        <w:rPr>
          <w:sz w:val="26"/>
          <w:szCs w:val="26"/>
        </w:rPr>
        <w:tab/>
      </w:r>
      <w:r w:rsidRPr="00D54E36">
        <w:rPr>
          <w:b/>
          <w:sz w:val="26"/>
          <w:szCs w:val="26"/>
          <w:u w:val="single"/>
        </w:rPr>
        <w:t>Выводы:</w:t>
      </w:r>
    </w:p>
    <w:p w:rsidR="00812EF3" w:rsidRPr="00B458F7" w:rsidRDefault="00B458F7" w:rsidP="00D54E36">
      <w:pPr>
        <w:pStyle w:val="af0"/>
        <w:numPr>
          <w:ilvl w:val="0"/>
          <w:numId w:val="3"/>
        </w:numPr>
        <w:spacing w:line="276" w:lineRule="auto"/>
        <w:ind w:left="0" w:right="-1" w:firstLine="426"/>
        <w:jc w:val="both"/>
        <w:rPr>
          <w:sz w:val="26"/>
          <w:szCs w:val="26"/>
        </w:rPr>
      </w:pPr>
      <w:r w:rsidRPr="009745F4">
        <w:rPr>
          <w:sz w:val="26"/>
          <w:szCs w:val="26"/>
        </w:rPr>
        <w:t xml:space="preserve">С 2021 года оставалось на контроле КСП </w:t>
      </w:r>
      <w:r w:rsidRPr="009745F4">
        <w:rPr>
          <w:spacing w:val="-6"/>
          <w:sz w:val="26"/>
          <w:szCs w:val="26"/>
        </w:rPr>
        <w:t xml:space="preserve">представление </w:t>
      </w:r>
      <w:r w:rsidRPr="009745F4">
        <w:rPr>
          <w:sz w:val="26"/>
          <w:szCs w:val="26"/>
        </w:rPr>
        <w:t>от 16.08.2021 № 3</w:t>
      </w:r>
      <w:r w:rsidRPr="009745F4">
        <w:rPr>
          <w:rFonts w:eastAsia="Arial Unicode MS"/>
          <w:color w:val="000000"/>
          <w:sz w:val="26"/>
          <w:szCs w:val="26"/>
        </w:rPr>
        <w:t xml:space="preserve">, вынесенное главе Находкинского городского округа по результатам контрольного </w:t>
      </w:r>
      <w:r w:rsidRPr="00B458F7">
        <w:rPr>
          <w:rFonts w:eastAsia="Arial Unicode MS"/>
          <w:color w:val="000000"/>
          <w:sz w:val="26"/>
          <w:szCs w:val="26"/>
        </w:rPr>
        <w:t>мероприятия «Проверка эффективного, целевого использования бюджетных средств, выделенных в 2020 году на реализацию мероприятия «Содержание,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муниципальной программы «Осуществление дорожной деятельности в отношении автомобильных дорог местного значения Находкинского городского округа» в 2018-2023 годах». Нарушения устранены</w:t>
      </w:r>
      <w:r>
        <w:rPr>
          <w:rFonts w:eastAsia="Arial Unicode MS"/>
          <w:color w:val="000000"/>
          <w:sz w:val="26"/>
          <w:szCs w:val="26"/>
        </w:rPr>
        <w:t xml:space="preserve"> в апреле 2024 года</w:t>
      </w:r>
      <w:r w:rsidRPr="00B458F7">
        <w:rPr>
          <w:rFonts w:eastAsia="Arial Unicode MS"/>
          <w:color w:val="000000"/>
          <w:sz w:val="26"/>
          <w:szCs w:val="26"/>
        </w:rPr>
        <w:t>, представление снято с контроля КСП НГО.</w:t>
      </w:r>
    </w:p>
    <w:p w:rsidR="00E3322A" w:rsidRPr="00D54E36" w:rsidRDefault="00E3322A" w:rsidP="00D54E36">
      <w:pPr>
        <w:pStyle w:val="af0"/>
        <w:numPr>
          <w:ilvl w:val="0"/>
          <w:numId w:val="3"/>
        </w:numPr>
        <w:spacing w:line="276" w:lineRule="auto"/>
        <w:ind w:left="0" w:right="-1" w:firstLine="426"/>
        <w:jc w:val="both"/>
        <w:rPr>
          <w:sz w:val="26"/>
          <w:szCs w:val="26"/>
        </w:rPr>
      </w:pPr>
      <w:r w:rsidRPr="00D54E36">
        <w:rPr>
          <w:sz w:val="26"/>
          <w:szCs w:val="26"/>
        </w:rPr>
        <w:t>Контрольно-счетной палатой На</w:t>
      </w:r>
      <w:r w:rsidR="00D54E36" w:rsidRPr="00D54E36">
        <w:rPr>
          <w:sz w:val="26"/>
          <w:szCs w:val="26"/>
        </w:rPr>
        <w:t xml:space="preserve">ходкинского городского округа во второй </w:t>
      </w:r>
      <w:r w:rsidRPr="00D54E36">
        <w:rPr>
          <w:sz w:val="26"/>
          <w:szCs w:val="26"/>
        </w:rPr>
        <w:t>половине 202</w:t>
      </w:r>
      <w:r w:rsidR="00D54E36" w:rsidRPr="00D54E36">
        <w:rPr>
          <w:sz w:val="26"/>
          <w:szCs w:val="26"/>
        </w:rPr>
        <w:t>3</w:t>
      </w:r>
      <w:r w:rsidRPr="00D54E36">
        <w:rPr>
          <w:sz w:val="26"/>
          <w:szCs w:val="26"/>
        </w:rPr>
        <w:t xml:space="preserve"> года </w:t>
      </w:r>
      <w:r w:rsidR="00D54E36" w:rsidRPr="00D54E36">
        <w:rPr>
          <w:sz w:val="26"/>
          <w:szCs w:val="26"/>
        </w:rPr>
        <w:t xml:space="preserve">и в 2024 году </w:t>
      </w:r>
      <w:r w:rsidRPr="00D54E36">
        <w:rPr>
          <w:sz w:val="26"/>
          <w:szCs w:val="26"/>
        </w:rPr>
        <w:t xml:space="preserve">проведено </w:t>
      </w:r>
      <w:r w:rsidR="00D54E36" w:rsidRPr="00D54E36">
        <w:rPr>
          <w:sz w:val="26"/>
          <w:szCs w:val="26"/>
        </w:rPr>
        <w:t>61</w:t>
      </w:r>
      <w:r w:rsidRPr="00D54E36">
        <w:rPr>
          <w:sz w:val="26"/>
          <w:szCs w:val="26"/>
        </w:rPr>
        <w:t xml:space="preserve"> проверок, из них </w:t>
      </w:r>
      <w:r w:rsidR="00D54E36" w:rsidRPr="00D54E36">
        <w:rPr>
          <w:sz w:val="26"/>
          <w:szCs w:val="26"/>
        </w:rPr>
        <w:t>22</w:t>
      </w:r>
      <w:r w:rsidRPr="00D54E36">
        <w:rPr>
          <w:sz w:val="26"/>
          <w:szCs w:val="26"/>
        </w:rPr>
        <w:t xml:space="preserve"> – контрольных, </w:t>
      </w:r>
      <w:r w:rsidR="00D54E36" w:rsidRPr="00D54E36">
        <w:rPr>
          <w:sz w:val="26"/>
          <w:szCs w:val="26"/>
        </w:rPr>
        <w:t>39</w:t>
      </w:r>
      <w:r w:rsidRPr="00D54E36">
        <w:rPr>
          <w:sz w:val="26"/>
          <w:szCs w:val="26"/>
        </w:rPr>
        <w:t xml:space="preserve"> – экспертно-аналитическ</w:t>
      </w:r>
      <w:r w:rsidR="00812EF3">
        <w:rPr>
          <w:sz w:val="26"/>
          <w:szCs w:val="26"/>
        </w:rPr>
        <w:t>их</w:t>
      </w:r>
      <w:r w:rsidRPr="00D54E36">
        <w:rPr>
          <w:sz w:val="26"/>
          <w:szCs w:val="26"/>
        </w:rPr>
        <w:t>. По 1</w:t>
      </w:r>
      <w:r w:rsidR="00917FD8" w:rsidRPr="00D54E36">
        <w:rPr>
          <w:sz w:val="26"/>
          <w:szCs w:val="26"/>
        </w:rPr>
        <w:t>2</w:t>
      </w:r>
      <w:r w:rsidRPr="00D54E36">
        <w:rPr>
          <w:sz w:val="26"/>
          <w:szCs w:val="26"/>
        </w:rPr>
        <w:t xml:space="preserve"> </w:t>
      </w:r>
      <w:r w:rsidR="00812EF3">
        <w:rPr>
          <w:sz w:val="26"/>
          <w:szCs w:val="26"/>
        </w:rPr>
        <w:t>контрольным мероприятиям</w:t>
      </w:r>
      <w:r w:rsidRPr="00D54E36">
        <w:rPr>
          <w:sz w:val="26"/>
          <w:szCs w:val="26"/>
        </w:rPr>
        <w:t xml:space="preserve"> выявлены нарушения (замечания). </w:t>
      </w:r>
    </w:p>
    <w:p w:rsidR="00E3322A" w:rsidRPr="00D54E36" w:rsidRDefault="003A28A2" w:rsidP="00D54E36">
      <w:pPr>
        <w:pStyle w:val="20"/>
        <w:numPr>
          <w:ilvl w:val="0"/>
          <w:numId w:val="3"/>
        </w:numPr>
        <w:spacing w:after="0" w:line="276" w:lineRule="auto"/>
        <w:ind w:left="0" w:right="-1" w:firstLine="426"/>
        <w:jc w:val="both"/>
        <w:rPr>
          <w:iCs/>
          <w:sz w:val="26"/>
          <w:szCs w:val="26"/>
        </w:rPr>
      </w:pPr>
      <w:r w:rsidRPr="00D54E36">
        <w:rPr>
          <w:iCs/>
          <w:sz w:val="26"/>
          <w:szCs w:val="26"/>
        </w:rPr>
        <w:t xml:space="preserve">Из </w:t>
      </w:r>
      <w:r w:rsidR="00E3322A" w:rsidRPr="00D54E36">
        <w:rPr>
          <w:iCs/>
          <w:sz w:val="26"/>
          <w:szCs w:val="26"/>
        </w:rPr>
        <w:t>1</w:t>
      </w:r>
      <w:r w:rsidR="00D54E36" w:rsidRPr="00D54E36">
        <w:rPr>
          <w:iCs/>
          <w:sz w:val="26"/>
          <w:szCs w:val="26"/>
        </w:rPr>
        <w:t>2</w:t>
      </w:r>
      <w:r w:rsidR="00D15FA8" w:rsidRPr="00D54E36">
        <w:rPr>
          <w:iCs/>
          <w:sz w:val="26"/>
          <w:szCs w:val="26"/>
        </w:rPr>
        <w:t xml:space="preserve"> проверок КСП, по которым выявлены нарушения (замечания),</w:t>
      </w:r>
      <w:r w:rsidR="00E3322A" w:rsidRPr="00D54E36">
        <w:rPr>
          <w:iCs/>
          <w:sz w:val="26"/>
          <w:szCs w:val="26"/>
        </w:rPr>
        <w:t xml:space="preserve"> объектами контроля</w:t>
      </w:r>
      <w:r w:rsidR="00D15FA8" w:rsidRPr="00D54E36">
        <w:rPr>
          <w:iCs/>
          <w:sz w:val="26"/>
          <w:szCs w:val="26"/>
        </w:rPr>
        <w:t xml:space="preserve"> </w:t>
      </w:r>
      <w:r w:rsidR="00E3322A" w:rsidRPr="00D54E36">
        <w:rPr>
          <w:iCs/>
          <w:sz w:val="26"/>
          <w:szCs w:val="26"/>
        </w:rPr>
        <w:t>устранены нарушения по 1</w:t>
      </w:r>
      <w:r w:rsidR="00B43DAA" w:rsidRPr="00B43DAA">
        <w:rPr>
          <w:iCs/>
          <w:sz w:val="26"/>
          <w:szCs w:val="26"/>
        </w:rPr>
        <w:t>0</w:t>
      </w:r>
      <w:r w:rsidR="00E3322A" w:rsidRPr="00D54E36">
        <w:rPr>
          <w:iCs/>
          <w:sz w:val="26"/>
          <w:szCs w:val="26"/>
        </w:rPr>
        <w:t xml:space="preserve"> мероприятиям. </w:t>
      </w:r>
      <w:r w:rsidR="009F0FD8" w:rsidRPr="00D54E36">
        <w:rPr>
          <w:iCs/>
          <w:sz w:val="26"/>
          <w:szCs w:val="26"/>
        </w:rPr>
        <w:t xml:space="preserve">Документы, подтверждающие устранение нарушений (замечаний), представлены в КСП. </w:t>
      </w:r>
      <w:r w:rsidR="003060E7">
        <w:rPr>
          <w:iCs/>
          <w:sz w:val="26"/>
          <w:szCs w:val="26"/>
        </w:rPr>
        <w:t>Результаты двух</w:t>
      </w:r>
      <w:r w:rsidR="00E3322A" w:rsidRPr="00D54E36">
        <w:rPr>
          <w:iCs/>
          <w:sz w:val="26"/>
          <w:szCs w:val="26"/>
        </w:rPr>
        <w:t xml:space="preserve"> провер</w:t>
      </w:r>
      <w:r w:rsidR="003060E7">
        <w:rPr>
          <w:iCs/>
          <w:sz w:val="26"/>
          <w:szCs w:val="26"/>
        </w:rPr>
        <w:t>о</w:t>
      </w:r>
      <w:r w:rsidR="00E3322A" w:rsidRPr="00D54E36">
        <w:rPr>
          <w:iCs/>
          <w:sz w:val="26"/>
          <w:szCs w:val="26"/>
        </w:rPr>
        <w:t>к остаются на контроле у Контрольно-счетной палаты.</w:t>
      </w:r>
    </w:p>
    <w:p w:rsidR="00E3322A" w:rsidRPr="00D54E36" w:rsidRDefault="00E3322A" w:rsidP="00D54E36">
      <w:pPr>
        <w:pStyle w:val="20"/>
        <w:numPr>
          <w:ilvl w:val="0"/>
          <w:numId w:val="3"/>
        </w:numPr>
        <w:spacing w:after="0" w:line="276" w:lineRule="auto"/>
        <w:ind w:left="0" w:right="-1" w:firstLine="426"/>
        <w:jc w:val="both"/>
        <w:rPr>
          <w:iCs/>
          <w:sz w:val="26"/>
          <w:szCs w:val="26"/>
        </w:rPr>
      </w:pPr>
      <w:r w:rsidRPr="00D54E36">
        <w:rPr>
          <w:iCs/>
          <w:sz w:val="26"/>
          <w:szCs w:val="26"/>
        </w:rPr>
        <w:t>За проверяемый период (</w:t>
      </w:r>
      <w:r w:rsidR="00D54E36" w:rsidRPr="00D54E36">
        <w:rPr>
          <w:iCs/>
          <w:sz w:val="26"/>
          <w:szCs w:val="26"/>
        </w:rPr>
        <w:t>вторая</w:t>
      </w:r>
      <w:r w:rsidRPr="00D54E36">
        <w:rPr>
          <w:iCs/>
          <w:sz w:val="26"/>
          <w:szCs w:val="26"/>
        </w:rPr>
        <w:t xml:space="preserve"> половина 202</w:t>
      </w:r>
      <w:r w:rsidR="00D54E36" w:rsidRPr="00D54E36">
        <w:rPr>
          <w:iCs/>
          <w:sz w:val="26"/>
          <w:szCs w:val="26"/>
        </w:rPr>
        <w:t>3</w:t>
      </w:r>
      <w:r w:rsidRPr="00D54E36">
        <w:rPr>
          <w:iCs/>
          <w:sz w:val="26"/>
          <w:szCs w:val="26"/>
        </w:rPr>
        <w:t xml:space="preserve"> года</w:t>
      </w:r>
      <w:r w:rsidR="00D54E36" w:rsidRPr="00D54E36">
        <w:rPr>
          <w:iCs/>
          <w:sz w:val="26"/>
          <w:szCs w:val="26"/>
        </w:rPr>
        <w:t xml:space="preserve"> и 2024 год</w:t>
      </w:r>
      <w:r w:rsidRPr="00D54E36">
        <w:rPr>
          <w:iCs/>
          <w:sz w:val="26"/>
          <w:szCs w:val="26"/>
        </w:rPr>
        <w:t>)</w:t>
      </w:r>
      <w:r w:rsidR="00D15FA8" w:rsidRPr="00D54E36">
        <w:rPr>
          <w:iCs/>
          <w:sz w:val="26"/>
          <w:szCs w:val="26"/>
        </w:rPr>
        <w:t xml:space="preserve"> </w:t>
      </w:r>
      <w:r w:rsidRPr="00D54E36">
        <w:rPr>
          <w:sz w:val="26"/>
          <w:szCs w:val="26"/>
        </w:rPr>
        <w:t xml:space="preserve">Контрольно-счетной палатой направлено объектам проверок </w:t>
      </w:r>
      <w:r w:rsidR="00B43DAA">
        <w:rPr>
          <w:sz w:val="26"/>
          <w:szCs w:val="26"/>
        </w:rPr>
        <w:t>9</w:t>
      </w:r>
      <w:r w:rsidRPr="00D54E36">
        <w:rPr>
          <w:sz w:val="26"/>
          <w:szCs w:val="26"/>
        </w:rPr>
        <w:t xml:space="preserve"> представлений</w:t>
      </w:r>
      <w:r w:rsidR="005E376E" w:rsidRPr="00D54E36">
        <w:rPr>
          <w:sz w:val="26"/>
          <w:szCs w:val="26"/>
        </w:rPr>
        <w:t xml:space="preserve"> по </w:t>
      </w:r>
      <w:r w:rsidR="00B43DAA">
        <w:rPr>
          <w:sz w:val="26"/>
          <w:szCs w:val="26"/>
        </w:rPr>
        <w:t>7</w:t>
      </w:r>
      <w:r w:rsidR="005E376E" w:rsidRPr="00D54E36">
        <w:rPr>
          <w:sz w:val="26"/>
          <w:szCs w:val="26"/>
        </w:rPr>
        <w:t xml:space="preserve"> контрольным мероприятиям</w:t>
      </w:r>
      <w:r w:rsidRPr="00D54E36">
        <w:rPr>
          <w:sz w:val="26"/>
          <w:szCs w:val="26"/>
        </w:rPr>
        <w:t xml:space="preserve">. </w:t>
      </w:r>
      <w:r w:rsidR="00B43DAA">
        <w:rPr>
          <w:sz w:val="26"/>
          <w:szCs w:val="26"/>
        </w:rPr>
        <w:t>7</w:t>
      </w:r>
      <w:r w:rsidR="005E376E" w:rsidRPr="00D54E36">
        <w:rPr>
          <w:sz w:val="26"/>
          <w:szCs w:val="26"/>
        </w:rPr>
        <w:t xml:space="preserve"> представлений исполнено в полном объеме.</w:t>
      </w:r>
    </w:p>
    <w:p w:rsidR="00B27695" w:rsidRPr="006454CD" w:rsidRDefault="00E3322A" w:rsidP="00D54E36">
      <w:pPr>
        <w:pStyle w:val="20"/>
        <w:numPr>
          <w:ilvl w:val="0"/>
          <w:numId w:val="3"/>
        </w:numPr>
        <w:spacing w:after="0" w:line="276" w:lineRule="auto"/>
        <w:ind w:left="0" w:right="-1" w:firstLine="426"/>
        <w:contextualSpacing/>
        <w:jc w:val="both"/>
        <w:rPr>
          <w:sz w:val="26"/>
          <w:szCs w:val="26"/>
        </w:rPr>
      </w:pPr>
      <w:r w:rsidRPr="00D54E36">
        <w:rPr>
          <w:iCs/>
          <w:sz w:val="26"/>
          <w:szCs w:val="26"/>
        </w:rPr>
        <w:t xml:space="preserve"> </w:t>
      </w:r>
      <w:r w:rsidR="005E376E" w:rsidRPr="00D54E36">
        <w:rPr>
          <w:iCs/>
          <w:sz w:val="26"/>
          <w:szCs w:val="26"/>
        </w:rPr>
        <w:t xml:space="preserve">На </w:t>
      </w:r>
      <w:r w:rsidR="0085220C" w:rsidRPr="00D54E36">
        <w:rPr>
          <w:iCs/>
          <w:sz w:val="26"/>
          <w:szCs w:val="26"/>
        </w:rPr>
        <w:t xml:space="preserve">момент проведения экспертно-аналитического мероприятия на </w:t>
      </w:r>
      <w:r w:rsidR="005E376E" w:rsidRPr="00D54E36">
        <w:rPr>
          <w:iCs/>
          <w:sz w:val="26"/>
          <w:szCs w:val="26"/>
        </w:rPr>
        <w:t xml:space="preserve">контроле у КСП </w:t>
      </w:r>
      <w:r w:rsidR="00D54E36" w:rsidRPr="00D54E36">
        <w:rPr>
          <w:iCs/>
          <w:sz w:val="26"/>
          <w:szCs w:val="26"/>
        </w:rPr>
        <w:t xml:space="preserve">остается </w:t>
      </w:r>
      <w:r w:rsidR="00B43DAA">
        <w:rPr>
          <w:iCs/>
          <w:sz w:val="26"/>
          <w:szCs w:val="26"/>
        </w:rPr>
        <w:t>2</w:t>
      </w:r>
      <w:r w:rsidR="003A28A2" w:rsidRPr="00D54E36">
        <w:rPr>
          <w:iCs/>
          <w:sz w:val="26"/>
          <w:szCs w:val="26"/>
        </w:rPr>
        <w:t xml:space="preserve"> представлени</w:t>
      </w:r>
      <w:r w:rsidR="00263B95" w:rsidRPr="00D54E36">
        <w:rPr>
          <w:iCs/>
          <w:sz w:val="26"/>
          <w:szCs w:val="26"/>
        </w:rPr>
        <w:t>я</w:t>
      </w:r>
      <w:r w:rsidR="003A28A2" w:rsidRPr="00D54E36">
        <w:rPr>
          <w:iCs/>
          <w:sz w:val="26"/>
          <w:szCs w:val="26"/>
        </w:rPr>
        <w:t xml:space="preserve">, </w:t>
      </w:r>
      <w:r w:rsidR="00D54E36" w:rsidRPr="00D54E36">
        <w:rPr>
          <w:iCs/>
          <w:sz w:val="26"/>
          <w:szCs w:val="26"/>
        </w:rPr>
        <w:t>выданны</w:t>
      </w:r>
      <w:r w:rsidR="00B43DAA">
        <w:rPr>
          <w:iCs/>
          <w:sz w:val="26"/>
          <w:szCs w:val="26"/>
        </w:rPr>
        <w:t>е</w:t>
      </w:r>
      <w:r w:rsidR="003A28A2" w:rsidRPr="00D54E36">
        <w:rPr>
          <w:iCs/>
          <w:sz w:val="26"/>
          <w:szCs w:val="26"/>
        </w:rPr>
        <w:t xml:space="preserve"> Контрольно-счетной палатой</w:t>
      </w:r>
      <w:r w:rsidR="009869A2" w:rsidRPr="00D54E36">
        <w:rPr>
          <w:iCs/>
          <w:sz w:val="26"/>
          <w:szCs w:val="26"/>
        </w:rPr>
        <w:t xml:space="preserve"> Находкинского городского округа</w:t>
      </w:r>
      <w:r w:rsidR="00C14488" w:rsidRPr="00D54E36">
        <w:rPr>
          <w:iCs/>
          <w:sz w:val="26"/>
          <w:szCs w:val="26"/>
        </w:rPr>
        <w:t xml:space="preserve"> в</w:t>
      </w:r>
      <w:r w:rsidR="00B43DAA">
        <w:rPr>
          <w:iCs/>
          <w:sz w:val="26"/>
          <w:szCs w:val="26"/>
        </w:rPr>
        <w:t xml:space="preserve"> </w:t>
      </w:r>
      <w:r w:rsidR="00B43DAA">
        <w:rPr>
          <w:iCs/>
          <w:sz w:val="26"/>
          <w:szCs w:val="26"/>
          <w:lang w:val="en-US"/>
        </w:rPr>
        <w:t>IV</w:t>
      </w:r>
      <w:r w:rsidR="00B43DAA">
        <w:rPr>
          <w:iCs/>
          <w:sz w:val="26"/>
          <w:szCs w:val="26"/>
        </w:rPr>
        <w:t xml:space="preserve"> квартале</w:t>
      </w:r>
      <w:r w:rsidR="00C14488" w:rsidRPr="00D54E36">
        <w:rPr>
          <w:iCs/>
          <w:sz w:val="26"/>
          <w:szCs w:val="26"/>
        </w:rPr>
        <w:t xml:space="preserve"> 20</w:t>
      </w:r>
      <w:r w:rsidR="00B43DAA">
        <w:rPr>
          <w:iCs/>
          <w:sz w:val="26"/>
          <w:szCs w:val="26"/>
        </w:rPr>
        <w:t>2</w:t>
      </w:r>
      <w:r w:rsidR="00D54E36" w:rsidRPr="00D54E36">
        <w:rPr>
          <w:iCs/>
          <w:sz w:val="26"/>
          <w:szCs w:val="26"/>
        </w:rPr>
        <w:t>4</w:t>
      </w:r>
      <w:r w:rsidR="00C14488" w:rsidRPr="00D54E36">
        <w:rPr>
          <w:iCs/>
          <w:sz w:val="26"/>
          <w:szCs w:val="26"/>
        </w:rPr>
        <w:t xml:space="preserve"> год</w:t>
      </w:r>
      <w:r w:rsidR="00B43DAA">
        <w:rPr>
          <w:iCs/>
          <w:sz w:val="26"/>
          <w:szCs w:val="26"/>
        </w:rPr>
        <w:t>а</w:t>
      </w:r>
      <w:r w:rsidR="00263B95" w:rsidRPr="00D54E36">
        <w:rPr>
          <w:iCs/>
          <w:sz w:val="26"/>
          <w:szCs w:val="26"/>
        </w:rPr>
        <w:t xml:space="preserve">. </w:t>
      </w:r>
    </w:p>
    <w:p w:rsidR="006454CD" w:rsidRPr="00D54E36" w:rsidRDefault="006454CD" w:rsidP="00D54E36">
      <w:pPr>
        <w:pStyle w:val="20"/>
        <w:numPr>
          <w:ilvl w:val="0"/>
          <w:numId w:val="3"/>
        </w:numPr>
        <w:spacing w:after="0" w:line="276" w:lineRule="auto"/>
        <w:ind w:left="0" w:right="-1" w:firstLine="426"/>
        <w:contextualSpacing/>
        <w:jc w:val="both"/>
        <w:rPr>
          <w:sz w:val="26"/>
          <w:szCs w:val="26"/>
        </w:rPr>
      </w:pPr>
      <w:r>
        <w:rPr>
          <w:iCs/>
          <w:sz w:val="26"/>
          <w:szCs w:val="26"/>
        </w:rPr>
        <w:t>Остается на контроле</w:t>
      </w:r>
      <w:r w:rsidR="001B6DF9">
        <w:rPr>
          <w:iCs/>
          <w:sz w:val="26"/>
          <w:szCs w:val="26"/>
        </w:rPr>
        <w:t xml:space="preserve"> процедура оформления земельного участка по</w:t>
      </w:r>
      <w:bookmarkStart w:id="0" w:name="_GoBack"/>
      <w:bookmarkEnd w:id="0"/>
      <w:r w:rsidR="001B6DF9">
        <w:rPr>
          <w:iCs/>
          <w:sz w:val="26"/>
          <w:szCs w:val="26"/>
        </w:rPr>
        <w:t xml:space="preserve"> к</w:t>
      </w:r>
      <w:r w:rsidR="001B6DF9" w:rsidRPr="001B6DF9">
        <w:rPr>
          <w:sz w:val="26"/>
          <w:szCs w:val="26"/>
        </w:rPr>
        <w:t>онтрольно</w:t>
      </w:r>
      <w:r w:rsidR="001B6DF9">
        <w:rPr>
          <w:sz w:val="26"/>
          <w:szCs w:val="26"/>
        </w:rPr>
        <w:t>му</w:t>
      </w:r>
      <w:r w:rsidR="001B6DF9" w:rsidRPr="001B6DF9">
        <w:rPr>
          <w:sz w:val="26"/>
          <w:szCs w:val="26"/>
        </w:rPr>
        <w:t xml:space="preserve"> мероприяти</w:t>
      </w:r>
      <w:r w:rsidR="001B6DF9">
        <w:rPr>
          <w:sz w:val="26"/>
          <w:szCs w:val="26"/>
        </w:rPr>
        <w:t>ю</w:t>
      </w:r>
      <w:r w:rsidR="001B6DF9" w:rsidRPr="001B6DF9">
        <w:rPr>
          <w:sz w:val="26"/>
          <w:szCs w:val="26"/>
        </w:rPr>
        <w:t xml:space="preserve"> «Проверка эффективности деятельности МКУ</w:t>
      </w:r>
      <w:r w:rsidR="001B6DF9" w:rsidRPr="00187DFF">
        <w:rPr>
          <w:b/>
          <w:sz w:val="26"/>
          <w:szCs w:val="26"/>
        </w:rPr>
        <w:t xml:space="preserve"> </w:t>
      </w:r>
      <w:r w:rsidR="001B6DF9" w:rsidRPr="003B77D2">
        <w:rPr>
          <w:sz w:val="26"/>
          <w:szCs w:val="26"/>
        </w:rPr>
        <w:t>«Управление по делам гражданской обороны и чрезвычайным ситуациям НГО» за 2020-2022 годы»</w:t>
      </w:r>
      <w:r w:rsidR="001B6DF9">
        <w:rPr>
          <w:sz w:val="26"/>
          <w:szCs w:val="26"/>
        </w:rPr>
        <w:t>.</w:t>
      </w:r>
    </w:p>
    <w:p w:rsidR="00B458F7" w:rsidRDefault="00B458F7" w:rsidP="008F7E8D">
      <w:pPr>
        <w:pStyle w:val="a7"/>
        <w:spacing w:after="0" w:line="276" w:lineRule="auto"/>
        <w:ind w:right="-1" w:firstLine="709"/>
        <w:rPr>
          <w:rFonts w:ascii="Times New Roman" w:hAnsi="Times New Roman"/>
          <w:b/>
          <w:bCs/>
          <w:color w:val="auto"/>
          <w:sz w:val="26"/>
          <w:szCs w:val="26"/>
          <w:u w:val="single"/>
        </w:rPr>
      </w:pPr>
    </w:p>
    <w:p w:rsidR="003874DC" w:rsidRPr="00CF6916" w:rsidRDefault="003874DC" w:rsidP="008F7E8D">
      <w:pPr>
        <w:pStyle w:val="a7"/>
        <w:spacing w:after="0" w:line="276" w:lineRule="auto"/>
        <w:ind w:right="-1" w:firstLine="709"/>
        <w:rPr>
          <w:rFonts w:ascii="Times New Roman" w:hAnsi="Times New Roman"/>
          <w:b/>
          <w:bCs/>
          <w:color w:val="auto"/>
          <w:sz w:val="26"/>
          <w:szCs w:val="26"/>
          <w:u w:val="single"/>
        </w:rPr>
      </w:pPr>
      <w:r w:rsidRPr="00CF6916">
        <w:rPr>
          <w:rFonts w:ascii="Times New Roman" w:hAnsi="Times New Roman"/>
          <w:b/>
          <w:bCs/>
          <w:color w:val="auto"/>
          <w:sz w:val="26"/>
          <w:szCs w:val="26"/>
          <w:u w:val="single"/>
        </w:rPr>
        <w:t>З</w:t>
      </w:r>
      <w:r w:rsidR="003A0EE3" w:rsidRPr="00CF6916">
        <w:rPr>
          <w:rFonts w:ascii="Times New Roman" w:hAnsi="Times New Roman"/>
          <w:b/>
          <w:bCs/>
          <w:color w:val="auto"/>
          <w:sz w:val="26"/>
          <w:szCs w:val="26"/>
          <w:u w:val="single"/>
        </w:rPr>
        <w:t>аключение</w:t>
      </w:r>
    </w:p>
    <w:p w:rsidR="00130439" w:rsidRPr="00B43DAA" w:rsidRDefault="003874DC" w:rsidP="008F7E8D">
      <w:pPr>
        <w:spacing w:line="276" w:lineRule="auto"/>
        <w:ind w:right="-1" w:firstLine="426"/>
        <w:jc w:val="both"/>
        <w:rPr>
          <w:bCs/>
          <w:sz w:val="26"/>
          <w:szCs w:val="26"/>
        </w:rPr>
      </w:pPr>
      <w:r w:rsidRPr="00B43DAA">
        <w:rPr>
          <w:bCs/>
          <w:sz w:val="26"/>
          <w:szCs w:val="26"/>
        </w:rPr>
        <w:t xml:space="preserve">По результатам </w:t>
      </w:r>
      <w:r w:rsidR="009869A2" w:rsidRPr="00B43DAA">
        <w:rPr>
          <w:sz w:val="26"/>
          <w:szCs w:val="26"/>
        </w:rPr>
        <w:t xml:space="preserve">проведения экспертно-аналитического мероприятия </w:t>
      </w:r>
      <w:r w:rsidR="00B43DAA" w:rsidRPr="00B43DAA">
        <w:rPr>
          <w:sz w:val="26"/>
          <w:szCs w:val="26"/>
        </w:rPr>
        <w:t>«Контроль принятых мер по исполнению предложений (рекомендаций), а также представлений Контрольно-счетной палаты Находкинского городского округа, объектами проверок КСП НГО за вторую половину 2023 года и 2024 год</w:t>
      </w:r>
      <w:r w:rsidR="00B43DAA" w:rsidRPr="00B43DAA">
        <w:rPr>
          <w:spacing w:val="-6"/>
          <w:sz w:val="26"/>
          <w:szCs w:val="26"/>
        </w:rPr>
        <w:t>»</w:t>
      </w:r>
      <w:r w:rsidR="009869A2" w:rsidRPr="00B43DAA">
        <w:rPr>
          <w:sz w:val="26"/>
          <w:szCs w:val="26"/>
        </w:rPr>
        <w:t>»</w:t>
      </w:r>
      <w:r w:rsidRPr="00B43DAA">
        <w:rPr>
          <w:bCs/>
          <w:sz w:val="26"/>
          <w:szCs w:val="26"/>
        </w:rPr>
        <w:t xml:space="preserve"> </w:t>
      </w:r>
      <w:r w:rsidR="004F56FA" w:rsidRPr="00B43DAA">
        <w:rPr>
          <w:bCs/>
          <w:sz w:val="26"/>
          <w:szCs w:val="26"/>
        </w:rPr>
        <w:t>на контроле у КСП</w:t>
      </w:r>
      <w:r w:rsidR="009869A2" w:rsidRPr="00B43DAA">
        <w:rPr>
          <w:bCs/>
          <w:sz w:val="26"/>
          <w:szCs w:val="26"/>
        </w:rPr>
        <w:t xml:space="preserve"> остал</w:t>
      </w:r>
      <w:r w:rsidR="004F56FA" w:rsidRPr="00B43DAA">
        <w:rPr>
          <w:bCs/>
          <w:sz w:val="26"/>
          <w:szCs w:val="26"/>
        </w:rPr>
        <w:t xml:space="preserve">ось </w:t>
      </w:r>
      <w:r w:rsidR="005103EB" w:rsidRPr="00B43DAA">
        <w:rPr>
          <w:bCs/>
          <w:sz w:val="26"/>
          <w:szCs w:val="26"/>
        </w:rPr>
        <w:t>2</w:t>
      </w:r>
      <w:r w:rsidR="00130439" w:rsidRPr="00B43DAA">
        <w:rPr>
          <w:bCs/>
          <w:sz w:val="26"/>
          <w:szCs w:val="26"/>
        </w:rPr>
        <w:t xml:space="preserve"> представления</w:t>
      </w:r>
      <w:r w:rsidR="00F875AD" w:rsidRPr="00B43DAA">
        <w:rPr>
          <w:bCs/>
          <w:sz w:val="26"/>
          <w:szCs w:val="26"/>
        </w:rPr>
        <w:t>:</w:t>
      </w:r>
    </w:p>
    <w:p w:rsidR="003874DC" w:rsidRPr="00B43DAA" w:rsidRDefault="005103EB" w:rsidP="005103EB">
      <w:pPr>
        <w:pStyle w:val="af0"/>
        <w:spacing w:line="276" w:lineRule="auto"/>
        <w:ind w:left="0" w:right="-1" w:firstLine="426"/>
        <w:jc w:val="both"/>
        <w:rPr>
          <w:bCs/>
          <w:sz w:val="26"/>
          <w:szCs w:val="26"/>
        </w:rPr>
      </w:pPr>
      <w:r w:rsidRPr="00B43DAA">
        <w:rPr>
          <w:bCs/>
          <w:sz w:val="26"/>
          <w:szCs w:val="26"/>
        </w:rPr>
        <w:t xml:space="preserve">1. </w:t>
      </w:r>
      <w:r w:rsidR="00B43DAA" w:rsidRPr="00B43DAA">
        <w:rPr>
          <w:sz w:val="26"/>
          <w:szCs w:val="26"/>
        </w:rPr>
        <w:t xml:space="preserve">от 13.11.2024 № 7 </w:t>
      </w:r>
      <w:r w:rsidR="001F4DD6" w:rsidRPr="00B43DAA">
        <w:rPr>
          <w:bCs/>
          <w:sz w:val="26"/>
          <w:szCs w:val="26"/>
        </w:rPr>
        <w:t>- п</w:t>
      </w:r>
      <w:r w:rsidR="00152A75" w:rsidRPr="00B43DAA">
        <w:rPr>
          <w:bCs/>
          <w:sz w:val="26"/>
          <w:szCs w:val="26"/>
        </w:rPr>
        <w:t xml:space="preserve">о </w:t>
      </w:r>
      <w:r w:rsidR="00152A75" w:rsidRPr="00B43DAA">
        <w:rPr>
          <w:sz w:val="26"/>
          <w:szCs w:val="26"/>
        </w:rPr>
        <w:t xml:space="preserve">контрольному мероприятию </w:t>
      </w:r>
      <w:r w:rsidR="00B43DAA" w:rsidRPr="00B43DAA">
        <w:rPr>
          <w:sz w:val="26"/>
          <w:szCs w:val="26"/>
        </w:rPr>
        <w:t>«Аудит эффективности использования средств бюджета Находкинского городского округа, выделенных на реализацию проектов инициативного бюджетирования по направлению «Твой проект» за 2022-2023 годы и истекший период 2024 года»</w:t>
      </w:r>
      <w:r w:rsidR="00152A75" w:rsidRPr="00B43DAA">
        <w:rPr>
          <w:sz w:val="26"/>
          <w:szCs w:val="26"/>
        </w:rPr>
        <w:t>;</w:t>
      </w:r>
    </w:p>
    <w:p w:rsidR="00152A75" w:rsidRPr="00B43DAA" w:rsidRDefault="0071735D" w:rsidP="0071735D">
      <w:pPr>
        <w:pStyle w:val="af0"/>
        <w:spacing w:line="276" w:lineRule="auto"/>
        <w:ind w:left="0" w:right="-1" w:firstLine="426"/>
        <w:jc w:val="both"/>
        <w:rPr>
          <w:bCs/>
          <w:sz w:val="26"/>
          <w:szCs w:val="26"/>
        </w:rPr>
      </w:pPr>
      <w:r w:rsidRPr="00B43DAA">
        <w:rPr>
          <w:sz w:val="26"/>
          <w:szCs w:val="26"/>
        </w:rPr>
        <w:t xml:space="preserve">2. </w:t>
      </w:r>
      <w:r w:rsidR="00B43DAA" w:rsidRPr="00B43DAA">
        <w:rPr>
          <w:sz w:val="26"/>
          <w:szCs w:val="26"/>
        </w:rPr>
        <w:t>от 27.12.2024 № 8</w:t>
      </w:r>
      <w:r w:rsidR="001F4DD6" w:rsidRPr="00B43DAA">
        <w:rPr>
          <w:sz w:val="26"/>
          <w:szCs w:val="26"/>
        </w:rPr>
        <w:t xml:space="preserve"> - п</w:t>
      </w:r>
      <w:r w:rsidR="00152A75" w:rsidRPr="00B43DAA">
        <w:rPr>
          <w:sz w:val="26"/>
          <w:szCs w:val="26"/>
        </w:rPr>
        <w:t>о контрольному мероприятию «</w:t>
      </w:r>
      <w:r w:rsidR="00B43DAA" w:rsidRPr="00B43DAA">
        <w:rPr>
          <w:sz w:val="26"/>
          <w:szCs w:val="26"/>
        </w:rPr>
        <w:t>Проверка эффективности использования средств бюджета Находкинского городского округа, выделенных в 2023 году и истекшем периоде 2024 года на реализацию мероприятий по проведению капитальных и текущих ремонтов в МБУК «Театр кукол им. Г.С. Анисимова» НГО</w:t>
      </w:r>
      <w:r w:rsidR="00152A75" w:rsidRPr="00B43DAA">
        <w:rPr>
          <w:sz w:val="26"/>
          <w:szCs w:val="26"/>
        </w:rPr>
        <w:t>»</w:t>
      </w:r>
      <w:r w:rsidR="00F875AD" w:rsidRPr="00B43DAA">
        <w:rPr>
          <w:sz w:val="26"/>
          <w:szCs w:val="26"/>
        </w:rPr>
        <w:t>.</w:t>
      </w:r>
    </w:p>
    <w:p w:rsidR="003A0EE3" w:rsidRPr="00F460BB" w:rsidRDefault="003A0EE3" w:rsidP="008F7E8D">
      <w:pPr>
        <w:spacing w:line="276" w:lineRule="auto"/>
        <w:ind w:right="-1" w:firstLine="709"/>
        <w:jc w:val="both"/>
        <w:rPr>
          <w:bCs/>
          <w:color w:val="FF0000"/>
          <w:sz w:val="26"/>
          <w:szCs w:val="26"/>
        </w:rPr>
      </w:pPr>
    </w:p>
    <w:p w:rsidR="003A0EE3" w:rsidRPr="00B458F7" w:rsidRDefault="003A0EE3" w:rsidP="008F7E8D">
      <w:pPr>
        <w:spacing w:line="276" w:lineRule="auto"/>
        <w:ind w:right="-1" w:firstLine="709"/>
        <w:jc w:val="both"/>
        <w:rPr>
          <w:b/>
          <w:sz w:val="26"/>
          <w:szCs w:val="26"/>
          <w:u w:val="single"/>
        </w:rPr>
      </w:pPr>
      <w:r w:rsidRPr="00B458F7">
        <w:rPr>
          <w:b/>
          <w:bCs/>
          <w:sz w:val="26"/>
          <w:szCs w:val="26"/>
          <w:u w:val="single"/>
        </w:rPr>
        <w:t>Предл</w:t>
      </w:r>
      <w:r w:rsidR="00D54E36" w:rsidRPr="00B458F7">
        <w:rPr>
          <w:b/>
          <w:bCs/>
          <w:sz w:val="26"/>
          <w:szCs w:val="26"/>
          <w:u w:val="single"/>
        </w:rPr>
        <w:t>ожение</w:t>
      </w:r>
    </w:p>
    <w:p w:rsidR="003A0EE3" w:rsidRPr="00B458F7" w:rsidRDefault="003A0EE3" w:rsidP="008F7E8D">
      <w:pPr>
        <w:pStyle w:val="af0"/>
        <w:spacing w:line="276" w:lineRule="auto"/>
        <w:ind w:left="0" w:right="-1" w:firstLine="426"/>
        <w:jc w:val="both"/>
        <w:rPr>
          <w:b/>
          <w:bCs/>
          <w:sz w:val="26"/>
          <w:szCs w:val="26"/>
          <w:u w:val="single"/>
        </w:rPr>
      </w:pPr>
      <w:r w:rsidRPr="00B458F7">
        <w:rPr>
          <w:sz w:val="26"/>
          <w:szCs w:val="26"/>
        </w:rPr>
        <w:t xml:space="preserve">Контрольно-счетная палата Находкинского городского округа предлагает </w:t>
      </w:r>
      <w:r w:rsidR="00B458F7" w:rsidRPr="00B458F7">
        <w:rPr>
          <w:sz w:val="26"/>
          <w:szCs w:val="26"/>
        </w:rPr>
        <w:t>объектам проверок</w:t>
      </w:r>
      <w:r w:rsidRPr="00B458F7">
        <w:rPr>
          <w:sz w:val="26"/>
          <w:szCs w:val="26"/>
        </w:rPr>
        <w:t xml:space="preserve"> пр</w:t>
      </w:r>
      <w:r w:rsidR="00DE2FFF" w:rsidRPr="00B458F7">
        <w:rPr>
          <w:sz w:val="26"/>
          <w:szCs w:val="26"/>
        </w:rPr>
        <w:t>одолжить р</w:t>
      </w:r>
      <w:r w:rsidR="00B458F7" w:rsidRPr="00B458F7">
        <w:rPr>
          <w:sz w:val="26"/>
          <w:szCs w:val="26"/>
        </w:rPr>
        <w:t>аботу по устранению недостатков</w:t>
      </w:r>
      <w:r w:rsidR="00B13C5C">
        <w:rPr>
          <w:sz w:val="26"/>
          <w:szCs w:val="26"/>
        </w:rPr>
        <w:t>,</w:t>
      </w:r>
      <w:r w:rsidR="00DE2FFF" w:rsidRPr="00B458F7">
        <w:rPr>
          <w:sz w:val="26"/>
          <w:szCs w:val="26"/>
        </w:rPr>
        <w:t xml:space="preserve"> согласно предоставленных в КСП НГО планов</w:t>
      </w:r>
      <w:r w:rsidRPr="00B458F7">
        <w:rPr>
          <w:sz w:val="26"/>
          <w:szCs w:val="26"/>
        </w:rPr>
        <w:t xml:space="preserve">. </w:t>
      </w:r>
      <w:r w:rsidR="00DE2FFF" w:rsidRPr="00B458F7">
        <w:rPr>
          <w:sz w:val="26"/>
          <w:szCs w:val="26"/>
        </w:rPr>
        <w:t xml:space="preserve">О проведенных мероприятиях сообщить в Контрольно-счетную палату Находкинского городского округа </w:t>
      </w:r>
      <w:r w:rsidR="00B458F7" w:rsidRPr="00B458F7">
        <w:rPr>
          <w:sz w:val="26"/>
          <w:szCs w:val="26"/>
        </w:rPr>
        <w:t>(</w:t>
      </w:r>
      <w:r w:rsidR="00DE2FFF" w:rsidRPr="00B458F7">
        <w:rPr>
          <w:sz w:val="26"/>
          <w:szCs w:val="26"/>
        </w:rPr>
        <w:t xml:space="preserve">с приложением </w:t>
      </w:r>
      <w:r w:rsidR="00152A75" w:rsidRPr="00B458F7">
        <w:rPr>
          <w:sz w:val="26"/>
          <w:szCs w:val="26"/>
        </w:rPr>
        <w:t xml:space="preserve">подтверждающих </w:t>
      </w:r>
      <w:r w:rsidR="00B458F7" w:rsidRPr="00B458F7">
        <w:rPr>
          <w:sz w:val="26"/>
          <w:szCs w:val="26"/>
        </w:rPr>
        <w:t xml:space="preserve">документов) </w:t>
      </w:r>
      <w:r w:rsidR="00DE2FFF" w:rsidRPr="00B458F7">
        <w:rPr>
          <w:sz w:val="26"/>
          <w:szCs w:val="26"/>
        </w:rPr>
        <w:t>для снятия</w:t>
      </w:r>
      <w:r w:rsidR="00152A75" w:rsidRPr="00B458F7">
        <w:rPr>
          <w:sz w:val="26"/>
          <w:szCs w:val="26"/>
        </w:rPr>
        <w:t xml:space="preserve"> вышеуказанных представлений с контроля КСП НГО.</w:t>
      </w:r>
    </w:p>
    <w:p w:rsidR="003A0EE3" w:rsidRPr="00B458F7" w:rsidRDefault="003A0EE3" w:rsidP="008F7E8D">
      <w:pPr>
        <w:spacing w:line="276" w:lineRule="auto"/>
        <w:ind w:right="-1"/>
        <w:jc w:val="both"/>
        <w:rPr>
          <w:sz w:val="26"/>
          <w:szCs w:val="26"/>
        </w:rPr>
      </w:pPr>
    </w:p>
    <w:p w:rsidR="003874DC" w:rsidRPr="00FB0425" w:rsidRDefault="003874DC" w:rsidP="008F7E8D">
      <w:pPr>
        <w:spacing w:line="276" w:lineRule="auto"/>
        <w:ind w:right="-1"/>
        <w:jc w:val="both"/>
        <w:rPr>
          <w:sz w:val="26"/>
          <w:szCs w:val="26"/>
        </w:rPr>
      </w:pPr>
    </w:p>
    <w:p w:rsidR="003874DC" w:rsidRPr="00FB0425" w:rsidRDefault="003874DC" w:rsidP="008F7E8D">
      <w:pPr>
        <w:spacing w:line="276" w:lineRule="auto"/>
        <w:ind w:right="-1"/>
        <w:jc w:val="both"/>
        <w:rPr>
          <w:sz w:val="26"/>
          <w:szCs w:val="26"/>
        </w:rPr>
      </w:pPr>
      <w:r w:rsidRPr="00FB0425">
        <w:rPr>
          <w:sz w:val="26"/>
          <w:szCs w:val="26"/>
        </w:rPr>
        <w:t xml:space="preserve">Председатель Контрольно-счетной палаты </w:t>
      </w:r>
    </w:p>
    <w:p w:rsidR="003874DC" w:rsidRPr="00FB0425" w:rsidRDefault="003874DC" w:rsidP="008F7E8D">
      <w:pPr>
        <w:spacing w:line="276" w:lineRule="auto"/>
        <w:ind w:right="-1"/>
        <w:jc w:val="both"/>
        <w:rPr>
          <w:sz w:val="26"/>
          <w:szCs w:val="26"/>
        </w:rPr>
      </w:pPr>
      <w:r w:rsidRPr="00FB0425">
        <w:rPr>
          <w:sz w:val="26"/>
          <w:szCs w:val="26"/>
        </w:rPr>
        <w:t>Находкинского городского округа</w:t>
      </w:r>
      <w:r w:rsidRPr="00FB0425">
        <w:rPr>
          <w:sz w:val="26"/>
          <w:szCs w:val="26"/>
        </w:rPr>
        <w:tab/>
      </w:r>
      <w:r w:rsidRPr="00FB0425">
        <w:rPr>
          <w:sz w:val="26"/>
          <w:szCs w:val="26"/>
        </w:rPr>
        <w:tab/>
        <w:t xml:space="preserve">            </w:t>
      </w:r>
      <w:r w:rsidR="00B27695" w:rsidRPr="00B27695">
        <w:rPr>
          <w:sz w:val="26"/>
          <w:szCs w:val="26"/>
        </w:rPr>
        <w:t xml:space="preserve">          </w:t>
      </w:r>
      <w:r w:rsidRPr="00FB0425">
        <w:rPr>
          <w:sz w:val="26"/>
          <w:szCs w:val="26"/>
        </w:rPr>
        <w:t xml:space="preserve"> </w:t>
      </w:r>
      <w:r w:rsidR="00FB0425">
        <w:rPr>
          <w:sz w:val="26"/>
          <w:szCs w:val="26"/>
        </w:rPr>
        <w:t xml:space="preserve"> </w:t>
      </w:r>
      <w:r w:rsidR="00B458F7">
        <w:rPr>
          <w:sz w:val="26"/>
          <w:szCs w:val="26"/>
        </w:rPr>
        <w:t xml:space="preserve"> </w:t>
      </w:r>
      <w:r w:rsidR="00FB0425">
        <w:rPr>
          <w:sz w:val="26"/>
          <w:szCs w:val="26"/>
        </w:rPr>
        <w:t xml:space="preserve"> </w:t>
      </w:r>
      <w:r w:rsidRPr="00FB0425">
        <w:rPr>
          <w:sz w:val="26"/>
          <w:szCs w:val="26"/>
        </w:rPr>
        <w:t xml:space="preserve">   </w:t>
      </w:r>
      <w:r w:rsidR="00491C68">
        <w:rPr>
          <w:sz w:val="26"/>
          <w:szCs w:val="26"/>
        </w:rPr>
        <w:t xml:space="preserve">   </w:t>
      </w:r>
      <w:r w:rsidRPr="00FB0425">
        <w:rPr>
          <w:sz w:val="26"/>
          <w:szCs w:val="26"/>
        </w:rPr>
        <w:t xml:space="preserve">          </w:t>
      </w:r>
      <w:r w:rsidR="00F9176A">
        <w:rPr>
          <w:sz w:val="26"/>
          <w:szCs w:val="26"/>
        </w:rPr>
        <w:t xml:space="preserve"> </w:t>
      </w:r>
      <w:r w:rsidRPr="00FB0425">
        <w:rPr>
          <w:sz w:val="26"/>
          <w:szCs w:val="26"/>
        </w:rPr>
        <w:t xml:space="preserve">  </w:t>
      </w:r>
      <w:r w:rsidR="00F460BB">
        <w:rPr>
          <w:sz w:val="26"/>
          <w:szCs w:val="26"/>
        </w:rPr>
        <w:t>Д</w:t>
      </w:r>
      <w:r w:rsidRPr="00FB0425">
        <w:rPr>
          <w:sz w:val="26"/>
          <w:szCs w:val="26"/>
        </w:rPr>
        <w:t>.</w:t>
      </w:r>
      <w:r w:rsidR="00F460BB">
        <w:rPr>
          <w:sz w:val="26"/>
          <w:szCs w:val="26"/>
        </w:rPr>
        <w:t>С</w:t>
      </w:r>
      <w:r w:rsidRPr="00FB0425">
        <w:rPr>
          <w:sz w:val="26"/>
          <w:szCs w:val="26"/>
        </w:rPr>
        <w:t>.</w:t>
      </w:r>
      <w:r w:rsidR="00327597">
        <w:rPr>
          <w:sz w:val="26"/>
          <w:szCs w:val="26"/>
        </w:rPr>
        <w:t xml:space="preserve"> </w:t>
      </w:r>
      <w:r w:rsidR="00491C68">
        <w:rPr>
          <w:sz w:val="26"/>
          <w:szCs w:val="26"/>
        </w:rPr>
        <w:t>Ма</w:t>
      </w:r>
      <w:r w:rsidR="00F460BB">
        <w:rPr>
          <w:sz w:val="26"/>
          <w:szCs w:val="26"/>
        </w:rPr>
        <w:t>лявин</w:t>
      </w:r>
    </w:p>
    <w:p w:rsidR="003874DC" w:rsidRPr="003874DC" w:rsidRDefault="003874DC" w:rsidP="008F7E8D">
      <w:pPr>
        <w:spacing w:line="276" w:lineRule="auto"/>
        <w:ind w:right="-1"/>
        <w:jc w:val="both"/>
        <w:rPr>
          <w:sz w:val="28"/>
          <w:szCs w:val="28"/>
        </w:rPr>
      </w:pPr>
    </w:p>
    <w:p w:rsidR="00B05356" w:rsidRDefault="00B05356" w:rsidP="008F7E8D">
      <w:pPr>
        <w:spacing w:line="276" w:lineRule="auto"/>
        <w:ind w:right="-1"/>
        <w:jc w:val="both"/>
        <w:rPr>
          <w:sz w:val="28"/>
          <w:szCs w:val="28"/>
        </w:rPr>
      </w:pPr>
    </w:p>
    <w:p w:rsidR="00963377" w:rsidRPr="00FB0425" w:rsidRDefault="00491C68" w:rsidP="008F7E8D">
      <w:pPr>
        <w:spacing w:line="276" w:lineRule="auto"/>
        <w:ind w:right="-1"/>
        <w:jc w:val="both"/>
        <w:rPr>
          <w:bCs/>
          <w:sz w:val="26"/>
          <w:szCs w:val="26"/>
        </w:rPr>
      </w:pPr>
      <w:r>
        <w:rPr>
          <w:sz w:val="26"/>
          <w:szCs w:val="26"/>
        </w:rPr>
        <w:t>Заместитель председателя</w:t>
      </w:r>
      <w:r w:rsidR="003874DC" w:rsidRPr="00FB0425">
        <w:rPr>
          <w:sz w:val="26"/>
          <w:szCs w:val="26"/>
        </w:rPr>
        <w:t xml:space="preserve"> КСП НГО                        </w:t>
      </w:r>
      <w:r w:rsidR="00FB0425">
        <w:rPr>
          <w:sz w:val="26"/>
          <w:szCs w:val="26"/>
        </w:rPr>
        <w:t xml:space="preserve"> </w:t>
      </w:r>
      <w:r w:rsidR="00B27695" w:rsidRPr="00B27695">
        <w:rPr>
          <w:sz w:val="26"/>
          <w:szCs w:val="26"/>
        </w:rPr>
        <w:t xml:space="preserve">           </w:t>
      </w:r>
      <w:r w:rsidR="00FB0425">
        <w:rPr>
          <w:sz w:val="26"/>
          <w:szCs w:val="26"/>
        </w:rPr>
        <w:t xml:space="preserve">          </w:t>
      </w:r>
      <w:r w:rsidR="003874DC" w:rsidRPr="00FB0425">
        <w:rPr>
          <w:sz w:val="26"/>
          <w:szCs w:val="26"/>
        </w:rPr>
        <w:t xml:space="preserve">            И.</w:t>
      </w:r>
      <w:r w:rsidR="00327597">
        <w:rPr>
          <w:sz w:val="26"/>
          <w:szCs w:val="26"/>
        </w:rPr>
        <w:t xml:space="preserve"> </w:t>
      </w:r>
      <w:r w:rsidR="003874DC" w:rsidRPr="00FB0425">
        <w:rPr>
          <w:sz w:val="26"/>
          <w:szCs w:val="26"/>
        </w:rPr>
        <w:t>В.</w:t>
      </w:r>
      <w:r w:rsidR="00327597">
        <w:rPr>
          <w:sz w:val="26"/>
          <w:szCs w:val="26"/>
        </w:rPr>
        <w:t xml:space="preserve"> </w:t>
      </w:r>
      <w:r w:rsidR="003874DC" w:rsidRPr="00FB0425">
        <w:rPr>
          <w:sz w:val="26"/>
          <w:szCs w:val="26"/>
        </w:rPr>
        <w:t>Карабанова</w:t>
      </w:r>
      <w:r w:rsidR="003874DC" w:rsidRPr="00FB0425">
        <w:rPr>
          <w:sz w:val="26"/>
          <w:szCs w:val="26"/>
        </w:rPr>
        <w:tab/>
      </w:r>
    </w:p>
    <w:sectPr w:rsidR="00963377" w:rsidRPr="00FB0425" w:rsidSect="001B6DF9">
      <w:footerReference w:type="default" r:id="rId14"/>
      <w:pgSz w:w="11906" w:h="16838"/>
      <w:pgMar w:top="851" w:right="707" w:bottom="426" w:left="1418"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CD" w:rsidRDefault="006454CD" w:rsidP="004636A9">
      <w:r>
        <w:separator/>
      </w:r>
    </w:p>
  </w:endnote>
  <w:endnote w:type="continuationSeparator" w:id="0">
    <w:p w:rsidR="006454CD" w:rsidRDefault="006454CD" w:rsidP="0046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0218"/>
      <w:docPartObj>
        <w:docPartGallery w:val="Page Numbers (Bottom of Page)"/>
        <w:docPartUnique/>
      </w:docPartObj>
    </w:sdtPr>
    <w:sdtEndPr/>
    <w:sdtContent>
      <w:p w:rsidR="006454CD" w:rsidRDefault="006454CD">
        <w:pPr>
          <w:pStyle w:val="aa"/>
          <w:jc w:val="center"/>
        </w:pPr>
        <w:r>
          <w:fldChar w:fldCharType="begin"/>
        </w:r>
        <w:r>
          <w:instrText>PAGE   \* MERGEFORMAT</w:instrText>
        </w:r>
        <w:r>
          <w:fldChar w:fldCharType="separate"/>
        </w:r>
        <w:r w:rsidR="00F33A74">
          <w:rPr>
            <w:noProof/>
          </w:rPr>
          <w:t>14</w:t>
        </w:r>
        <w:r>
          <w:fldChar w:fldCharType="end"/>
        </w:r>
      </w:p>
    </w:sdtContent>
  </w:sdt>
  <w:p w:rsidR="006454CD" w:rsidRDefault="006454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CD" w:rsidRDefault="006454CD" w:rsidP="004636A9">
      <w:r>
        <w:separator/>
      </w:r>
    </w:p>
  </w:footnote>
  <w:footnote w:type="continuationSeparator" w:id="0">
    <w:p w:rsidR="006454CD" w:rsidRDefault="006454CD" w:rsidP="004636A9">
      <w:r>
        <w:continuationSeparator/>
      </w:r>
    </w:p>
  </w:footnote>
  <w:footnote w:id="1">
    <w:p w:rsidR="006454CD" w:rsidRDefault="006454CD" w:rsidP="003B77D2">
      <w:pPr>
        <w:pStyle w:val="af5"/>
        <w:jc w:val="both"/>
      </w:pPr>
      <w:r>
        <w:rPr>
          <w:rStyle w:val="af7"/>
        </w:rPr>
        <w:footnoteRef/>
      </w:r>
      <w:r>
        <w:t xml:space="preserve"> Здесь и далее - п</w:t>
      </w:r>
      <w:r w:rsidRPr="003B77D2">
        <w:t xml:space="preserve">остановление администрации Находкинского городского округа от 30.10.2017 </w:t>
      </w:r>
      <w:r>
        <w:t>№</w:t>
      </w:r>
      <w:r w:rsidRPr="003B77D2">
        <w:t xml:space="preserve">1517 </w:t>
      </w:r>
      <w:r>
        <w:t>«</w:t>
      </w:r>
      <w:r w:rsidRPr="003B77D2">
        <w:t>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560"/>
    <w:multiLevelType w:val="hybridMultilevel"/>
    <w:tmpl w:val="0540DB40"/>
    <w:lvl w:ilvl="0" w:tplc="09543B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9C166A1"/>
    <w:multiLevelType w:val="multilevel"/>
    <w:tmpl w:val="E9DEA93C"/>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 w15:restartNumberingAfterBreak="0">
    <w:nsid w:val="0AA056FF"/>
    <w:multiLevelType w:val="hybridMultilevel"/>
    <w:tmpl w:val="96CEF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F1B1A"/>
    <w:multiLevelType w:val="hybridMultilevel"/>
    <w:tmpl w:val="82487370"/>
    <w:lvl w:ilvl="0" w:tplc="F2A4208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6B6697E"/>
    <w:multiLevelType w:val="hybridMultilevel"/>
    <w:tmpl w:val="FE4C3F9A"/>
    <w:lvl w:ilvl="0" w:tplc="B85AF5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4785633"/>
    <w:multiLevelType w:val="hybridMultilevel"/>
    <w:tmpl w:val="5CBE7AD2"/>
    <w:lvl w:ilvl="0" w:tplc="5B762F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513FDE"/>
    <w:multiLevelType w:val="hybridMultilevel"/>
    <w:tmpl w:val="9CE45744"/>
    <w:lvl w:ilvl="0" w:tplc="86946380">
      <w:start w:val="1"/>
      <w:numFmt w:val="decimal"/>
      <w:lvlText w:val="%1."/>
      <w:lvlJc w:val="left"/>
      <w:pPr>
        <w:ind w:left="921" w:hanging="4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4526C74"/>
    <w:multiLevelType w:val="hybridMultilevel"/>
    <w:tmpl w:val="39EC5FCA"/>
    <w:lvl w:ilvl="0" w:tplc="A7D054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1C25030"/>
    <w:multiLevelType w:val="hybridMultilevel"/>
    <w:tmpl w:val="873A5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15:restartNumberingAfterBreak="0">
    <w:nsid w:val="557E16B1"/>
    <w:multiLevelType w:val="hybridMultilevel"/>
    <w:tmpl w:val="911E906A"/>
    <w:lvl w:ilvl="0" w:tplc="33E8A3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53E4834"/>
    <w:multiLevelType w:val="hybridMultilevel"/>
    <w:tmpl w:val="132AB74E"/>
    <w:lvl w:ilvl="0" w:tplc="DB886E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54A22AA"/>
    <w:multiLevelType w:val="hybridMultilevel"/>
    <w:tmpl w:val="F3A24CD8"/>
    <w:lvl w:ilvl="0" w:tplc="C26A0D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6383091"/>
    <w:multiLevelType w:val="hybridMultilevel"/>
    <w:tmpl w:val="C9902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C50C10"/>
    <w:multiLevelType w:val="hybridMultilevel"/>
    <w:tmpl w:val="9E9C309A"/>
    <w:lvl w:ilvl="0" w:tplc="759204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E2A72D4"/>
    <w:multiLevelType w:val="hybridMultilevel"/>
    <w:tmpl w:val="71D44612"/>
    <w:lvl w:ilvl="0" w:tplc="C42C47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F5E09C8"/>
    <w:multiLevelType w:val="hybridMultilevel"/>
    <w:tmpl w:val="1570ABEC"/>
    <w:lvl w:ilvl="0" w:tplc="E04A0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5"/>
  </w:num>
  <w:num w:numId="3">
    <w:abstractNumId w:val="6"/>
  </w:num>
  <w:num w:numId="4">
    <w:abstractNumId w:val="3"/>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9"/>
  </w:num>
  <w:num w:numId="10">
    <w:abstractNumId w:val="15"/>
  </w:num>
  <w:num w:numId="11">
    <w:abstractNumId w:val="7"/>
  </w:num>
  <w:num w:numId="12">
    <w:abstractNumId w:val="12"/>
  </w:num>
  <w:num w:numId="13">
    <w:abstractNumId w:val="14"/>
  </w:num>
  <w:num w:numId="14">
    <w:abstractNumId w:val="1"/>
  </w:num>
  <w:num w:numId="15">
    <w:abstractNumId w:val="2"/>
  </w:num>
  <w:num w:numId="16">
    <w:abstractNumId w:val="13"/>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mailMerge>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EC"/>
    <w:rsid w:val="00003CD0"/>
    <w:rsid w:val="000043DA"/>
    <w:rsid w:val="00004928"/>
    <w:rsid w:val="00007320"/>
    <w:rsid w:val="00010240"/>
    <w:rsid w:val="00012000"/>
    <w:rsid w:val="000140CB"/>
    <w:rsid w:val="00014428"/>
    <w:rsid w:val="00014BF1"/>
    <w:rsid w:val="00023DE5"/>
    <w:rsid w:val="000269C9"/>
    <w:rsid w:val="000332C3"/>
    <w:rsid w:val="00033F15"/>
    <w:rsid w:val="00033F34"/>
    <w:rsid w:val="0003673B"/>
    <w:rsid w:val="00037819"/>
    <w:rsid w:val="00042B77"/>
    <w:rsid w:val="00042F6F"/>
    <w:rsid w:val="000437FC"/>
    <w:rsid w:val="00045D06"/>
    <w:rsid w:val="00046942"/>
    <w:rsid w:val="0004741C"/>
    <w:rsid w:val="0004777C"/>
    <w:rsid w:val="0005080D"/>
    <w:rsid w:val="00053965"/>
    <w:rsid w:val="0005450E"/>
    <w:rsid w:val="00055418"/>
    <w:rsid w:val="000564EF"/>
    <w:rsid w:val="000566F8"/>
    <w:rsid w:val="00056D08"/>
    <w:rsid w:val="00056EEA"/>
    <w:rsid w:val="000573D3"/>
    <w:rsid w:val="00057FA4"/>
    <w:rsid w:val="00061B1B"/>
    <w:rsid w:val="00061B51"/>
    <w:rsid w:val="00061DF2"/>
    <w:rsid w:val="00065EA7"/>
    <w:rsid w:val="00067EF2"/>
    <w:rsid w:val="00070228"/>
    <w:rsid w:val="0007772B"/>
    <w:rsid w:val="00077A2C"/>
    <w:rsid w:val="00077E3F"/>
    <w:rsid w:val="00082859"/>
    <w:rsid w:val="00083C99"/>
    <w:rsid w:val="000853AF"/>
    <w:rsid w:val="0008582C"/>
    <w:rsid w:val="00087073"/>
    <w:rsid w:val="0009006B"/>
    <w:rsid w:val="000901E4"/>
    <w:rsid w:val="000909AC"/>
    <w:rsid w:val="000911B6"/>
    <w:rsid w:val="0009639C"/>
    <w:rsid w:val="000970BE"/>
    <w:rsid w:val="00097D95"/>
    <w:rsid w:val="000A077A"/>
    <w:rsid w:val="000A1194"/>
    <w:rsid w:val="000A1B22"/>
    <w:rsid w:val="000A1E31"/>
    <w:rsid w:val="000A45E2"/>
    <w:rsid w:val="000A4DC4"/>
    <w:rsid w:val="000A56CE"/>
    <w:rsid w:val="000A59F6"/>
    <w:rsid w:val="000A69F9"/>
    <w:rsid w:val="000A77FE"/>
    <w:rsid w:val="000B2A22"/>
    <w:rsid w:val="000B45FB"/>
    <w:rsid w:val="000B4F2B"/>
    <w:rsid w:val="000B5049"/>
    <w:rsid w:val="000B7FD6"/>
    <w:rsid w:val="000C01ED"/>
    <w:rsid w:val="000C0500"/>
    <w:rsid w:val="000C43CB"/>
    <w:rsid w:val="000C49C1"/>
    <w:rsid w:val="000C7CFB"/>
    <w:rsid w:val="000D10E6"/>
    <w:rsid w:val="000D2D71"/>
    <w:rsid w:val="000D56BD"/>
    <w:rsid w:val="000D6470"/>
    <w:rsid w:val="000D658D"/>
    <w:rsid w:val="000D75AF"/>
    <w:rsid w:val="000D7D3E"/>
    <w:rsid w:val="000E04B6"/>
    <w:rsid w:val="000E33AD"/>
    <w:rsid w:val="000E45B4"/>
    <w:rsid w:val="000E469D"/>
    <w:rsid w:val="000F0CDE"/>
    <w:rsid w:val="000F0DBA"/>
    <w:rsid w:val="000F2E82"/>
    <w:rsid w:val="000F390C"/>
    <w:rsid w:val="000F3F28"/>
    <w:rsid w:val="000F3F63"/>
    <w:rsid w:val="0010073B"/>
    <w:rsid w:val="00103F9B"/>
    <w:rsid w:val="00106FCB"/>
    <w:rsid w:val="00110128"/>
    <w:rsid w:val="00112E18"/>
    <w:rsid w:val="0011387D"/>
    <w:rsid w:val="00115F34"/>
    <w:rsid w:val="00122CDA"/>
    <w:rsid w:val="00125024"/>
    <w:rsid w:val="001250AA"/>
    <w:rsid w:val="00130439"/>
    <w:rsid w:val="001305E7"/>
    <w:rsid w:val="00136F73"/>
    <w:rsid w:val="001424CD"/>
    <w:rsid w:val="00142541"/>
    <w:rsid w:val="00142902"/>
    <w:rsid w:val="00142F85"/>
    <w:rsid w:val="0014766A"/>
    <w:rsid w:val="00150EF2"/>
    <w:rsid w:val="00152A75"/>
    <w:rsid w:val="00154911"/>
    <w:rsid w:val="00154C79"/>
    <w:rsid w:val="00154FD0"/>
    <w:rsid w:val="00155570"/>
    <w:rsid w:val="001603B9"/>
    <w:rsid w:val="0016148B"/>
    <w:rsid w:val="00162775"/>
    <w:rsid w:val="00164289"/>
    <w:rsid w:val="00164CED"/>
    <w:rsid w:val="0017129B"/>
    <w:rsid w:val="00172FAA"/>
    <w:rsid w:val="00173515"/>
    <w:rsid w:val="00174630"/>
    <w:rsid w:val="00174E75"/>
    <w:rsid w:val="00177710"/>
    <w:rsid w:val="001779C7"/>
    <w:rsid w:val="00182695"/>
    <w:rsid w:val="001844C3"/>
    <w:rsid w:val="001861E7"/>
    <w:rsid w:val="00187392"/>
    <w:rsid w:val="00187DFF"/>
    <w:rsid w:val="00187E70"/>
    <w:rsid w:val="00187F56"/>
    <w:rsid w:val="001916DD"/>
    <w:rsid w:val="00191EB0"/>
    <w:rsid w:val="001954C3"/>
    <w:rsid w:val="001959C9"/>
    <w:rsid w:val="001966D1"/>
    <w:rsid w:val="00196D56"/>
    <w:rsid w:val="001A2D23"/>
    <w:rsid w:val="001A5095"/>
    <w:rsid w:val="001A6DCB"/>
    <w:rsid w:val="001A7744"/>
    <w:rsid w:val="001B416D"/>
    <w:rsid w:val="001B438E"/>
    <w:rsid w:val="001B58C6"/>
    <w:rsid w:val="001B6DF9"/>
    <w:rsid w:val="001C2B65"/>
    <w:rsid w:val="001C33DA"/>
    <w:rsid w:val="001C7306"/>
    <w:rsid w:val="001D16A2"/>
    <w:rsid w:val="001D2211"/>
    <w:rsid w:val="001D3426"/>
    <w:rsid w:val="001D4994"/>
    <w:rsid w:val="001D667B"/>
    <w:rsid w:val="001D7791"/>
    <w:rsid w:val="001E24A6"/>
    <w:rsid w:val="001E3241"/>
    <w:rsid w:val="001E35AE"/>
    <w:rsid w:val="001E3801"/>
    <w:rsid w:val="001E425D"/>
    <w:rsid w:val="001E5662"/>
    <w:rsid w:val="001E710B"/>
    <w:rsid w:val="001E722B"/>
    <w:rsid w:val="001E74BE"/>
    <w:rsid w:val="001E762C"/>
    <w:rsid w:val="001F03B7"/>
    <w:rsid w:val="001F0432"/>
    <w:rsid w:val="001F05D1"/>
    <w:rsid w:val="001F36B9"/>
    <w:rsid w:val="001F3FD3"/>
    <w:rsid w:val="001F4DD6"/>
    <w:rsid w:val="001F6859"/>
    <w:rsid w:val="001F6A0E"/>
    <w:rsid w:val="001F6D7D"/>
    <w:rsid w:val="00201D3D"/>
    <w:rsid w:val="00202B64"/>
    <w:rsid w:val="002031AF"/>
    <w:rsid w:val="00203504"/>
    <w:rsid w:val="00204608"/>
    <w:rsid w:val="0020612D"/>
    <w:rsid w:val="0020724B"/>
    <w:rsid w:val="002111F0"/>
    <w:rsid w:val="0021169F"/>
    <w:rsid w:val="00212BF3"/>
    <w:rsid w:val="00214085"/>
    <w:rsid w:val="00216B87"/>
    <w:rsid w:val="00224A17"/>
    <w:rsid w:val="00224B77"/>
    <w:rsid w:val="0022516D"/>
    <w:rsid w:val="00227DD0"/>
    <w:rsid w:val="00231559"/>
    <w:rsid w:val="00231EA4"/>
    <w:rsid w:val="00232849"/>
    <w:rsid w:val="002409FE"/>
    <w:rsid w:val="00240FCD"/>
    <w:rsid w:val="002416E1"/>
    <w:rsid w:val="00241EA4"/>
    <w:rsid w:val="00245A9F"/>
    <w:rsid w:val="00251A50"/>
    <w:rsid w:val="002534F8"/>
    <w:rsid w:val="002549E5"/>
    <w:rsid w:val="00256233"/>
    <w:rsid w:val="00262C83"/>
    <w:rsid w:val="00263B95"/>
    <w:rsid w:val="00265656"/>
    <w:rsid w:val="00265A9E"/>
    <w:rsid w:val="00274342"/>
    <w:rsid w:val="002746C9"/>
    <w:rsid w:val="002754BA"/>
    <w:rsid w:val="002759EA"/>
    <w:rsid w:val="00275BDE"/>
    <w:rsid w:val="002775A2"/>
    <w:rsid w:val="00277F1D"/>
    <w:rsid w:val="00282E55"/>
    <w:rsid w:val="00284B19"/>
    <w:rsid w:val="002855ED"/>
    <w:rsid w:val="002856FE"/>
    <w:rsid w:val="00287B3C"/>
    <w:rsid w:val="00287BA0"/>
    <w:rsid w:val="00287EF8"/>
    <w:rsid w:val="00292306"/>
    <w:rsid w:val="00292B28"/>
    <w:rsid w:val="00293289"/>
    <w:rsid w:val="00294C79"/>
    <w:rsid w:val="00295310"/>
    <w:rsid w:val="00296AE4"/>
    <w:rsid w:val="00297B17"/>
    <w:rsid w:val="002A440B"/>
    <w:rsid w:val="002A5047"/>
    <w:rsid w:val="002A5645"/>
    <w:rsid w:val="002A6946"/>
    <w:rsid w:val="002B10CD"/>
    <w:rsid w:val="002B29FB"/>
    <w:rsid w:val="002B3EBA"/>
    <w:rsid w:val="002B521F"/>
    <w:rsid w:val="002C013B"/>
    <w:rsid w:val="002C1A16"/>
    <w:rsid w:val="002C1BA1"/>
    <w:rsid w:val="002C20AF"/>
    <w:rsid w:val="002C23CD"/>
    <w:rsid w:val="002C4E1A"/>
    <w:rsid w:val="002C4E91"/>
    <w:rsid w:val="002C6790"/>
    <w:rsid w:val="002D6CB6"/>
    <w:rsid w:val="002E2713"/>
    <w:rsid w:val="002E3584"/>
    <w:rsid w:val="002F12B1"/>
    <w:rsid w:val="002F3537"/>
    <w:rsid w:val="002F3F65"/>
    <w:rsid w:val="002F4BF2"/>
    <w:rsid w:val="002F5FD9"/>
    <w:rsid w:val="002F7805"/>
    <w:rsid w:val="00300D17"/>
    <w:rsid w:val="00301234"/>
    <w:rsid w:val="003018E0"/>
    <w:rsid w:val="00302E76"/>
    <w:rsid w:val="003039CC"/>
    <w:rsid w:val="00303D57"/>
    <w:rsid w:val="003060E7"/>
    <w:rsid w:val="003062EB"/>
    <w:rsid w:val="00310D06"/>
    <w:rsid w:val="003119C5"/>
    <w:rsid w:val="00312478"/>
    <w:rsid w:val="00312CAA"/>
    <w:rsid w:val="00312F45"/>
    <w:rsid w:val="0031426A"/>
    <w:rsid w:val="00314D6F"/>
    <w:rsid w:val="00315D4F"/>
    <w:rsid w:val="00321792"/>
    <w:rsid w:val="00322312"/>
    <w:rsid w:val="003237D1"/>
    <w:rsid w:val="0032429E"/>
    <w:rsid w:val="0032588E"/>
    <w:rsid w:val="00327597"/>
    <w:rsid w:val="00330647"/>
    <w:rsid w:val="003313F2"/>
    <w:rsid w:val="0033387C"/>
    <w:rsid w:val="00334DAE"/>
    <w:rsid w:val="0033518F"/>
    <w:rsid w:val="00335AC0"/>
    <w:rsid w:val="003363CF"/>
    <w:rsid w:val="00337714"/>
    <w:rsid w:val="003424FD"/>
    <w:rsid w:val="00343C74"/>
    <w:rsid w:val="00347E9D"/>
    <w:rsid w:val="003526C1"/>
    <w:rsid w:val="00357D6E"/>
    <w:rsid w:val="00357FAE"/>
    <w:rsid w:val="00360965"/>
    <w:rsid w:val="00362780"/>
    <w:rsid w:val="00363A09"/>
    <w:rsid w:val="00365DD0"/>
    <w:rsid w:val="00370E9F"/>
    <w:rsid w:val="00374631"/>
    <w:rsid w:val="00374729"/>
    <w:rsid w:val="003748EB"/>
    <w:rsid w:val="00375B06"/>
    <w:rsid w:val="00384369"/>
    <w:rsid w:val="0038641F"/>
    <w:rsid w:val="003874DC"/>
    <w:rsid w:val="003877F1"/>
    <w:rsid w:val="0039015B"/>
    <w:rsid w:val="003935FC"/>
    <w:rsid w:val="00395038"/>
    <w:rsid w:val="00395D1A"/>
    <w:rsid w:val="00396CD9"/>
    <w:rsid w:val="003A0EE3"/>
    <w:rsid w:val="003A28A2"/>
    <w:rsid w:val="003A4658"/>
    <w:rsid w:val="003A5093"/>
    <w:rsid w:val="003A5329"/>
    <w:rsid w:val="003A6A43"/>
    <w:rsid w:val="003A7683"/>
    <w:rsid w:val="003B0CB3"/>
    <w:rsid w:val="003B2B62"/>
    <w:rsid w:val="003B2C64"/>
    <w:rsid w:val="003B452F"/>
    <w:rsid w:val="003B77D2"/>
    <w:rsid w:val="003C33C4"/>
    <w:rsid w:val="003C393E"/>
    <w:rsid w:val="003C3E2A"/>
    <w:rsid w:val="003C4222"/>
    <w:rsid w:val="003C43ED"/>
    <w:rsid w:val="003C462B"/>
    <w:rsid w:val="003C5AD2"/>
    <w:rsid w:val="003C6E26"/>
    <w:rsid w:val="003C7200"/>
    <w:rsid w:val="003D07D4"/>
    <w:rsid w:val="003D4B73"/>
    <w:rsid w:val="003D7157"/>
    <w:rsid w:val="003E09E0"/>
    <w:rsid w:val="003E0C9C"/>
    <w:rsid w:val="003E253D"/>
    <w:rsid w:val="003E3F93"/>
    <w:rsid w:val="003E453B"/>
    <w:rsid w:val="003E473D"/>
    <w:rsid w:val="003E5F2B"/>
    <w:rsid w:val="003E7C96"/>
    <w:rsid w:val="003F3DEC"/>
    <w:rsid w:val="003F5CF7"/>
    <w:rsid w:val="003F63F9"/>
    <w:rsid w:val="003F6591"/>
    <w:rsid w:val="004003C9"/>
    <w:rsid w:val="00401516"/>
    <w:rsid w:val="00402A4C"/>
    <w:rsid w:val="004030F2"/>
    <w:rsid w:val="00405391"/>
    <w:rsid w:val="00406501"/>
    <w:rsid w:val="00406C55"/>
    <w:rsid w:val="00406FD7"/>
    <w:rsid w:val="00410EF1"/>
    <w:rsid w:val="00412051"/>
    <w:rsid w:val="0041205E"/>
    <w:rsid w:val="004124A1"/>
    <w:rsid w:val="00412B90"/>
    <w:rsid w:val="004132E2"/>
    <w:rsid w:val="00414AC5"/>
    <w:rsid w:val="00415033"/>
    <w:rsid w:val="00415D93"/>
    <w:rsid w:val="004160EB"/>
    <w:rsid w:val="0041652E"/>
    <w:rsid w:val="00421136"/>
    <w:rsid w:val="004234FD"/>
    <w:rsid w:val="0042379A"/>
    <w:rsid w:val="00423F53"/>
    <w:rsid w:val="00425831"/>
    <w:rsid w:val="00426FC1"/>
    <w:rsid w:val="004302CD"/>
    <w:rsid w:val="0043067B"/>
    <w:rsid w:val="0043094C"/>
    <w:rsid w:val="00430B75"/>
    <w:rsid w:val="004343AD"/>
    <w:rsid w:val="004349C6"/>
    <w:rsid w:val="0043685A"/>
    <w:rsid w:val="00437647"/>
    <w:rsid w:val="00441309"/>
    <w:rsid w:val="00442DF0"/>
    <w:rsid w:val="00443758"/>
    <w:rsid w:val="00443FD3"/>
    <w:rsid w:val="00444373"/>
    <w:rsid w:val="00444B6C"/>
    <w:rsid w:val="0044513F"/>
    <w:rsid w:val="00446427"/>
    <w:rsid w:val="00461516"/>
    <w:rsid w:val="0046161C"/>
    <w:rsid w:val="004620CB"/>
    <w:rsid w:val="00463077"/>
    <w:rsid w:val="0046354F"/>
    <w:rsid w:val="004636A9"/>
    <w:rsid w:val="00463A91"/>
    <w:rsid w:val="00466C49"/>
    <w:rsid w:val="00466E9B"/>
    <w:rsid w:val="0046741A"/>
    <w:rsid w:val="004677AB"/>
    <w:rsid w:val="004705F6"/>
    <w:rsid w:val="00471636"/>
    <w:rsid w:val="004772D4"/>
    <w:rsid w:val="00477425"/>
    <w:rsid w:val="004802D4"/>
    <w:rsid w:val="00482770"/>
    <w:rsid w:val="004875A9"/>
    <w:rsid w:val="0049039A"/>
    <w:rsid w:val="0049063E"/>
    <w:rsid w:val="00491C68"/>
    <w:rsid w:val="00491E3C"/>
    <w:rsid w:val="00493328"/>
    <w:rsid w:val="00493F6A"/>
    <w:rsid w:val="0049425A"/>
    <w:rsid w:val="00495036"/>
    <w:rsid w:val="00495887"/>
    <w:rsid w:val="00495A55"/>
    <w:rsid w:val="00496B07"/>
    <w:rsid w:val="004975E3"/>
    <w:rsid w:val="004A0A09"/>
    <w:rsid w:val="004A166B"/>
    <w:rsid w:val="004A3157"/>
    <w:rsid w:val="004A33EC"/>
    <w:rsid w:val="004A6869"/>
    <w:rsid w:val="004A7231"/>
    <w:rsid w:val="004A7B93"/>
    <w:rsid w:val="004B4F7B"/>
    <w:rsid w:val="004B511E"/>
    <w:rsid w:val="004B540B"/>
    <w:rsid w:val="004B681F"/>
    <w:rsid w:val="004C0ABA"/>
    <w:rsid w:val="004C110E"/>
    <w:rsid w:val="004C2D23"/>
    <w:rsid w:val="004C5143"/>
    <w:rsid w:val="004C58F3"/>
    <w:rsid w:val="004C72FF"/>
    <w:rsid w:val="004D16D1"/>
    <w:rsid w:val="004D299C"/>
    <w:rsid w:val="004D43AC"/>
    <w:rsid w:val="004D5BB5"/>
    <w:rsid w:val="004D6395"/>
    <w:rsid w:val="004D6E8B"/>
    <w:rsid w:val="004E21AB"/>
    <w:rsid w:val="004E2F3F"/>
    <w:rsid w:val="004E4FD5"/>
    <w:rsid w:val="004F0312"/>
    <w:rsid w:val="004F0C79"/>
    <w:rsid w:val="004F1487"/>
    <w:rsid w:val="004F421F"/>
    <w:rsid w:val="004F56FA"/>
    <w:rsid w:val="004F61F2"/>
    <w:rsid w:val="004F702F"/>
    <w:rsid w:val="004F7460"/>
    <w:rsid w:val="004F7A1A"/>
    <w:rsid w:val="00500F94"/>
    <w:rsid w:val="0050448B"/>
    <w:rsid w:val="005103EB"/>
    <w:rsid w:val="00512F13"/>
    <w:rsid w:val="005138BA"/>
    <w:rsid w:val="00514187"/>
    <w:rsid w:val="00515430"/>
    <w:rsid w:val="00516F10"/>
    <w:rsid w:val="00523FD3"/>
    <w:rsid w:val="00524E20"/>
    <w:rsid w:val="00527687"/>
    <w:rsid w:val="00533006"/>
    <w:rsid w:val="0053636A"/>
    <w:rsid w:val="00537118"/>
    <w:rsid w:val="00540936"/>
    <w:rsid w:val="005446EB"/>
    <w:rsid w:val="00544CBD"/>
    <w:rsid w:val="00545270"/>
    <w:rsid w:val="005455CC"/>
    <w:rsid w:val="00546A5E"/>
    <w:rsid w:val="0055074F"/>
    <w:rsid w:val="0055080A"/>
    <w:rsid w:val="00554362"/>
    <w:rsid w:val="00556BA6"/>
    <w:rsid w:val="005604C5"/>
    <w:rsid w:val="00560937"/>
    <w:rsid w:val="00561009"/>
    <w:rsid w:val="00561FD2"/>
    <w:rsid w:val="005646C2"/>
    <w:rsid w:val="00565EF1"/>
    <w:rsid w:val="0056657A"/>
    <w:rsid w:val="00567285"/>
    <w:rsid w:val="005706B9"/>
    <w:rsid w:val="0057293B"/>
    <w:rsid w:val="00574357"/>
    <w:rsid w:val="00574D0C"/>
    <w:rsid w:val="005815C0"/>
    <w:rsid w:val="00581A4C"/>
    <w:rsid w:val="00581FED"/>
    <w:rsid w:val="00583BA3"/>
    <w:rsid w:val="00584A02"/>
    <w:rsid w:val="00585184"/>
    <w:rsid w:val="00587BEC"/>
    <w:rsid w:val="0059636A"/>
    <w:rsid w:val="0059751D"/>
    <w:rsid w:val="00597811"/>
    <w:rsid w:val="005A0576"/>
    <w:rsid w:val="005A0DB1"/>
    <w:rsid w:val="005A15ED"/>
    <w:rsid w:val="005A42C2"/>
    <w:rsid w:val="005A4F4B"/>
    <w:rsid w:val="005A5986"/>
    <w:rsid w:val="005A5D14"/>
    <w:rsid w:val="005B10BE"/>
    <w:rsid w:val="005B467A"/>
    <w:rsid w:val="005B66A5"/>
    <w:rsid w:val="005C0967"/>
    <w:rsid w:val="005C4373"/>
    <w:rsid w:val="005C7E02"/>
    <w:rsid w:val="005D0D9D"/>
    <w:rsid w:val="005D1EB8"/>
    <w:rsid w:val="005D2605"/>
    <w:rsid w:val="005D280D"/>
    <w:rsid w:val="005D597E"/>
    <w:rsid w:val="005D59E1"/>
    <w:rsid w:val="005D5E6B"/>
    <w:rsid w:val="005D63FD"/>
    <w:rsid w:val="005D7CF0"/>
    <w:rsid w:val="005E11BB"/>
    <w:rsid w:val="005E31CF"/>
    <w:rsid w:val="005E376E"/>
    <w:rsid w:val="005E42AF"/>
    <w:rsid w:val="005F358D"/>
    <w:rsid w:val="005F4168"/>
    <w:rsid w:val="005F622B"/>
    <w:rsid w:val="005F7187"/>
    <w:rsid w:val="00605EA9"/>
    <w:rsid w:val="0060731E"/>
    <w:rsid w:val="006125C6"/>
    <w:rsid w:val="006151F0"/>
    <w:rsid w:val="0061521C"/>
    <w:rsid w:val="006235EB"/>
    <w:rsid w:val="00623A56"/>
    <w:rsid w:val="0062458D"/>
    <w:rsid w:val="006266B5"/>
    <w:rsid w:val="00626E0E"/>
    <w:rsid w:val="00626FB4"/>
    <w:rsid w:val="00634B75"/>
    <w:rsid w:val="0063590B"/>
    <w:rsid w:val="00637707"/>
    <w:rsid w:val="00637CC8"/>
    <w:rsid w:val="00640359"/>
    <w:rsid w:val="00640C7D"/>
    <w:rsid w:val="006413D1"/>
    <w:rsid w:val="006451C7"/>
    <w:rsid w:val="006454CD"/>
    <w:rsid w:val="00646C7D"/>
    <w:rsid w:val="00646D34"/>
    <w:rsid w:val="00646E66"/>
    <w:rsid w:val="00647771"/>
    <w:rsid w:val="00647B5A"/>
    <w:rsid w:val="00647EF7"/>
    <w:rsid w:val="00652832"/>
    <w:rsid w:val="006535A3"/>
    <w:rsid w:val="006542D2"/>
    <w:rsid w:val="00654587"/>
    <w:rsid w:val="00655E40"/>
    <w:rsid w:val="0066106D"/>
    <w:rsid w:val="00662621"/>
    <w:rsid w:val="0066453F"/>
    <w:rsid w:val="00664D9B"/>
    <w:rsid w:val="00667234"/>
    <w:rsid w:val="00670F76"/>
    <w:rsid w:val="0067294F"/>
    <w:rsid w:val="00674FD0"/>
    <w:rsid w:val="00676105"/>
    <w:rsid w:val="00681B99"/>
    <w:rsid w:val="006830DC"/>
    <w:rsid w:val="00685178"/>
    <w:rsid w:val="00687C31"/>
    <w:rsid w:val="006919A5"/>
    <w:rsid w:val="006922B0"/>
    <w:rsid w:val="00692A8D"/>
    <w:rsid w:val="0069331B"/>
    <w:rsid w:val="00695E06"/>
    <w:rsid w:val="006A084D"/>
    <w:rsid w:val="006A118A"/>
    <w:rsid w:val="006A476A"/>
    <w:rsid w:val="006A6BF2"/>
    <w:rsid w:val="006A7BA7"/>
    <w:rsid w:val="006B0BE5"/>
    <w:rsid w:val="006B7AD4"/>
    <w:rsid w:val="006C39EF"/>
    <w:rsid w:val="006C4FDC"/>
    <w:rsid w:val="006C61FF"/>
    <w:rsid w:val="006C66AC"/>
    <w:rsid w:val="006C6A55"/>
    <w:rsid w:val="006C7198"/>
    <w:rsid w:val="006C76A3"/>
    <w:rsid w:val="006D00AB"/>
    <w:rsid w:val="006D029C"/>
    <w:rsid w:val="006D30BD"/>
    <w:rsid w:val="006D352A"/>
    <w:rsid w:val="006D6D6F"/>
    <w:rsid w:val="006E1C1A"/>
    <w:rsid w:val="006E2F71"/>
    <w:rsid w:val="006E4EFA"/>
    <w:rsid w:val="006E5777"/>
    <w:rsid w:val="006E5A22"/>
    <w:rsid w:val="006E5D2D"/>
    <w:rsid w:val="006F3144"/>
    <w:rsid w:val="006F4BF1"/>
    <w:rsid w:val="006F6194"/>
    <w:rsid w:val="006F66DF"/>
    <w:rsid w:val="006F66F1"/>
    <w:rsid w:val="006F6D95"/>
    <w:rsid w:val="006F6E4C"/>
    <w:rsid w:val="006F78B2"/>
    <w:rsid w:val="00701EF0"/>
    <w:rsid w:val="007023B4"/>
    <w:rsid w:val="00704196"/>
    <w:rsid w:val="00704BDA"/>
    <w:rsid w:val="00704EEE"/>
    <w:rsid w:val="00705DB6"/>
    <w:rsid w:val="00707193"/>
    <w:rsid w:val="00711297"/>
    <w:rsid w:val="00712399"/>
    <w:rsid w:val="00714F56"/>
    <w:rsid w:val="00715001"/>
    <w:rsid w:val="0071735D"/>
    <w:rsid w:val="0071778A"/>
    <w:rsid w:val="007178CE"/>
    <w:rsid w:val="00720453"/>
    <w:rsid w:val="0072323B"/>
    <w:rsid w:val="00724C04"/>
    <w:rsid w:val="00725A0F"/>
    <w:rsid w:val="007266BC"/>
    <w:rsid w:val="00727F74"/>
    <w:rsid w:val="0073037A"/>
    <w:rsid w:val="00732B69"/>
    <w:rsid w:val="007334A2"/>
    <w:rsid w:val="00737041"/>
    <w:rsid w:val="00737101"/>
    <w:rsid w:val="0073782B"/>
    <w:rsid w:val="0074016C"/>
    <w:rsid w:val="00740724"/>
    <w:rsid w:val="00743565"/>
    <w:rsid w:val="007454EE"/>
    <w:rsid w:val="0074555B"/>
    <w:rsid w:val="0075075D"/>
    <w:rsid w:val="007512E6"/>
    <w:rsid w:val="00752118"/>
    <w:rsid w:val="007526D6"/>
    <w:rsid w:val="007604DA"/>
    <w:rsid w:val="00761246"/>
    <w:rsid w:val="007647B1"/>
    <w:rsid w:val="00773F5B"/>
    <w:rsid w:val="00780992"/>
    <w:rsid w:val="00783174"/>
    <w:rsid w:val="007874AA"/>
    <w:rsid w:val="00787DA1"/>
    <w:rsid w:val="00792073"/>
    <w:rsid w:val="007934A5"/>
    <w:rsid w:val="00793E6F"/>
    <w:rsid w:val="00795B1F"/>
    <w:rsid w:val="0079787F"/>
    <w:rsid w:val="007A3AD2"/>
    <w:rsid w:val="007A5614"/>
    <w:rsid w:val="007A79B1"/>
    <w:rsid w:val="007B1D12"/>
    <w:rsid w:val="007B3FA9"/>
    <w:rsid w:val="007B4FE6"/>
    <w:rsid w:val="007C1045"/>
    <w:rsid w:val="007C1569"/>
    <w:rsid w:val="007C2CBC"/>
    <w:rsid w:val="007C2F49"/>
    <w:rsid w:val="007C3708"/>
    <w:rsid w:val="007C4560"/>
    <w:rsid w:val="007C486C"/>
    <w:rsid w:val="007C48ED"/>
    <w:rsid w:val="007D0856"/>
    <w:rsid w:val="007D4A05"/>
    <w:rsid w:val="007D66D3"/>
    <w:rsid w:val="007D7F4B"/>
    <w:rsid w:val="007E06BC"/>
    <w:rsid w:val="007E3D66"/>
    <w:rsid w:val="007F350F"/>
    <w:rsid w:val="007F3EF2"/>
    <w:rsid w:val="007F565F"/>
    <w:rsid w:val="0080029B"/>
    <w:rsid w:val="00804C62"/>
    <w:rsid w:val="00810776"/>
    <w:rsid w:val="008120B0"/>
    <w:rsid w:val="00812EF3"/>
    <w:rsid w:val="00813E2D"/>
    <w:rsid w:val="008145CB"/>
    <w:rsid w:val="00821E98"/>
    <w:rsid w:val="00826550"/>
    <w:rsid w:val="00837A1C"/>
    <w:rsid w:val="008414FE"/>
    <w:rsid w:val="00841936"/>
    <w:rsid w:val="00842DDF"/>
    <w:rsid w:val="00846A56"/>
    <w:rsid w:val="00847DFB"/>
    <w:rsid w:val="008501A4"/>
    <w:rsid w:val="0085026A"/>
    <w:rsid w:val="0085104C"/>
    <w:rsid w:val="0085220C"/>
    <w:rsid w:val="00853068"/>
    <w:rsid w:val="008536D2"/>
    <w:rsid w:val="008603F4"/>
    <w:rsid w:val="00861DBB"/>
    <w:rsid w:val="008673E3"/>
    <w:rsid w:val="00867E21"/>
    <w:rsid w:val="0087057D"/>
    <w:rsid w:val="00870D5B"/>
    <w:rsid w:val="00872D05"/>
    <w:rsid w:val="008779C3"/>
    <w:rsid w:val="00880B71"/>
    <w:rsid w:val="00881EAC"/>
    <w:rsid w:val="00882BD4"/>
    <w:rsid w:val="008832A7"/>
    <w:rsid w:val="008852E3"/>
    <w:rsid w:val="0088593D"/>
    <w:rsid w:val="0088615C"/>
    <w:rsid w:val="0089001E"/>
    <w:rsid w:val="008910DD"/>
    <w:rsid w:val="008913D5"/>
    <w:rsid w:val="008921F0"/>
    <w:rsid w:val="0089337C"/>
    <w:rsid w:val="0089469A"/>
    <w:rsid w:val="00895A26"/>
    <w:rsid w:val="008A3262"/>
    <w:rsid w:val="008A3D61"/>
    <w:rsid w:val="008A4512"/>
    <w:rsid w:val="008A655F"/>
    <w:rsid w:val="008B1E98"/>
    <w:rsid w:val="008B3002"/>
    <w:rsid w:val="008B54BD"/>
    <w:rsid w:val="008B5732"/>
    <w:rsid w:val="008B64EC"/>
    <w:rsid w:val="008C2E43"/>
    <w:rsid w:val="008C6004"/>
    <w:rsid w:val="008C779A"/>
    <w:rsid w:val="008D1495"/>
    <w:rsid w:val="008D1555"/>
    <w:rsid w:val="008D3FDD"/>
    <w:rsid w:val="008D54F2"/>
    <w:rsid w:val="008D6070"/>
    <w:rsid w:val="008D6E28"/>
    <w:rsid w:val="008E030F"/>
    <w:rsid w:val="008E0B36"/>
    <w:rsid w:val="008E166C"/>
    <w:rsid w:val="008E1FFF"/>
    <w:rsid w:val="008E306B"/>
    <w:rsid w:val="008E53C6"/>
    <w:rsid w:val="008E6448"/>
    <w:rsid w:val="008E651A"/>
    <w:rsid w:val="008F0537"/>
    <w:rsid w:val="008F0AD3"/>
    <w:rsid w:val="008F0C69"/>
    <w:rsid w:val="008F1ADD"/>
    <w:rsid w:val="008F1D78"/>
    <w:rsid w:val="008F1FCD"/>
    <w:rsid w:val="008F2012"/>
    <w:rsid w:val="008F25CB"/>
    <w:rsid w:val="008F3548"/>
    <w:rsid w:val="008F408C"/>
    <w:rsid w:val="008F4DC0"/>
    <w:rsid w:val="008F5FEA"/>
    <w:rsid w:val="008F61C2"/>
    <w:rsid w:val="008F67B0"/>
    <w:rsid w:val="008F7E8D"/>
    <w:rsid w:val="00901D37"/>
    <w:rsid w:val="00902A75"/>
    <w:rsid w:val="00910DE6"/>
    <w:rsid w:val="00911C70"/>
    <w:rsid w:val="0091355C"/>
    <w:rsid w:val="0091445C"/>
    <w:rsid w:val="009147D4"/>
    <w:rsid w:val="00917FD8"/>
    <w:rsid w:val="00920ACA"/>
    <w:rsid w:val="00923652"/>
    <w:rsid w:val="00924EBC"/>
    <w:rsid w:val="009251D4"/>
    <w:rsid w:val="00927395"/>
    <w:rsid w:val="009334D3"/>
    <w:rsid w:val="00933A9E"/>
    <w:rsid w:val="00934BDA"/>
    <w:rsid w:val="00937C42"/>
    <w:rsid w:val="0094096F"/>
    <w:rsid w:val="00940E09"/>
    <w:rsid w:val="00943C3E"/>
    <w:rsid w:val="00943D7F"/>
    <w:rsid w:val="00944999"/>
    <w:rsid w:val="0095181B"/>
    <w:rsid w:val="009575BF"/>
    <w:rsid w:val="00957933"/>
    <w:rsid w:val="00960844"/>
    <w:rsid w:val="009616E5"/>
    <w:rsid w:val="00963377"/>
    <w:rsid w:val="00964560"/>
    <w:rsid w:val="009649EA"/>
    <w:rsid w:val="009664EA"/>
    <w:rsid w:val="0097028B"/>
    <w:rsid w:val="009745F4"/>
    <w:rsid w:val="00975292"/>
    <w:rsid w:val="0097555D"/>
    <w:rsid w:val="00976853"/>
    <w:rsid w:val="0098044C"/>
    <w:rsid w:val="00981619"/>
    <w:rsid w:val="009819B0"/>
    <w:rsid w:val="00981E46"/>
    <w:rsid w:val="009843C2"/>
    <w:rsid w:val="009843D9"/>
    <w:rsid w:val="00984C33"/>
    <w:rsid w:val="009860C5"/>
    <w:rsid w:val="009869A2"/>
    <w:rsid w:val="00990628"/>
    <w:rsid w:val="00992EE8"/>
    <w:rsid w:val="009930E6"/>
    <w:rsid w:val="009940CB"/>
    <w:rsid w:val="00994723"/>
    <w:rsid w:val="00995209"/>
    <w:rsid w:val="00995F84"/>
    <w:rsid w:val="0099723F"/>
    <w:rsid w:val="00997BFF"/>
    <w:rsid w:val="00997DA7"/>
    <w:rsid w:val="009A0A9A"/>
    <w:rsid w:val="009A37D7"/>
    <w:rsid w:val="009A53E0"/>
    <w:rsid w:val="009A65EF"/>
    <w:rsid w:val="009A6AA1"/>
    <w:rsid w:val="009B052E"/>
    <w:rsid w:val="009B2030"/>
    <w:rsid w:val="009B3254"/>
    <w:rsid w:val="009B47C5"/>
    <w:rsid w:val="009B52E0"/>
    <w:rsid w:val="009B6FAA"/>
    <w:rsid w:val="009C1105"/>
    <w:rsid w:val="009C2DB7"/>
    <w:rsid w:val="009C305B"/>
    <w:rsid w:val="009C398E"/>
    <w:rsid w:val="009C3C92"/>
    <w:rsid w:val="009C42E7"/>
    <w:rsid w:val="009C5503"/>
    <w:rsid w:val="009D0FB1"/>
    <w:rsid w:val="009D1936"/>
    <w:rsid w:val="009D3313"/>
    <w:rsid w:val="009D4584"/>
    <w:rsid w:val="009D67A6"/>
    <w:rsid w:val="009E071C"/>
    <w:rsid w:val="009E08D7"/>
    <w:rsid w:val="009E196A"/>
    <w:rsid w:val="009E1F10"/>
    <w:rsid w:val="009E2A9E"/>
    <w:rsid w:val="009E6163"/>
    <w:rsid w:val="009E65BC"/>
    <w:rsid w:val="009E6A38"/>
    <w:rsid w:val="009E7F20"/>
    <w:rsid w:val="009F0FD8"/>
    <w:rsid w:val="009F1793"/>
    <w:rsid w:val="009F1EC4"/>
    <w:rsid w:val="009F327D"/>
    <w:rsid w:val="009F4F88"/>
    <w:rsid w:val="009F57D2"/>
    <w:rsid w:val="00A00670"/>
    <w:rsid w:val="00A01BFF"/>
    <w:rsid w:val="00A01E93"/>
    <w:rsid w:val="00A0271D"/>
    <w:rsid w:val="00A035C8"/>
    <w:rsid w:val="00A069E1"/>
    <w:rsid w:val="00A07E9A"/>
    <w:rsid w:val="00A115A7"/>
    <w:rsid w:val="00A14491"/>
    <w:rsid w:val="00A17A69"/>
    <w:rsid w:val="00A21D90"/>
    <w:rsid w:val="00A26E57"/>
    <w:rsid w:val="00A35CD6"/>
    <w:rsid w:val="00A36F10"/>
    <w:rsid w:val="00A43FE0"/>
    <w:rsid w:val="00A441FD"/>
    <w:rsid w:val="00A4521B"/>
    <w:rsid w:val="00A530F0"/>
    <w:rsid w:val="00A53CE0"/>
    <w:rsid w:val="00A55500"/>
    <w:rsid w:val="00A601D4"/>
    <w:rsid w:val="00A6475B"/>
    <w:rsid w:val="00A70EEE"/>
    <w:rsid w:val="00A70F66"/>
    <w:rsid w:val="00A72A66"/>
    <w:rsid w:val="00A765BD"/>
    <w:rsid w:val="00A766C0"/>
    <w:rsid w:val="00A76A8B"/>
    <w:rsid w:val="00A801A9"/>
    <w:rsid w:val="00A80370"/>
    <w:rsid w:val="00A80416"/>
    <w:rsid w:val="00A80553"/>
    <w:rsid w:val="00A848B2"/>
    <w:rsid w:val="00A923BE"/>
    <w:rsid w:val="00A92FBC"/>
    <w:rsid w:val="00A93A55"/>
    <w:rsid w:val="00A93F09"/>
    <w:rsid w:val="00A94FE3"/>
    <w:rsid w:val="00A9527E"/>
    <w:rsid w:val="00A9535F"/>
    <w:rsid w:val="00AA06DC"/>
    <w:rsid w:val="00AA170A"/>
    <w:rsid w:val="00AA1B82"/>
    <w:rsid w:val="00AA431E"/>
    <w:rsid w:val="00AB045C"/>
    <w:rsid w:val="00AB460D"/>
    <w:rsid w:val="00AC03C1"/>
    <w:rsid w:val="00AC1D15"/>
    <w:rsid w:val="00AC1EF8"/>
    <w:rsid w:val="00AC3022"/>
    <w:rsid w:val="00AC66CF"/>
    <w:rsid w:val="00AD0F62"/>
    <w:rsid w:val="00AD12F6"/>
    <w:rsid w:val="00AD17B0"/>
    <w:rsid w:val="00AD1B7A"/>
    <w:rsid w:val="00AD207F"/>
    <w:rsid w:val="00AD7C89"/>
    <w:rsid w:val="00AE47E1"/>
    <w:rsid w:val="00AE7A5F"/>
    <w:rsid w:val="00AE7F56"/>
    <w:rsid w:val="00AF1A33"/>
    <w:rsid w:val="00AF56F3"/>
    <w:rsid w:val="00AF5900"/>
    <w:rsid w:val="00AF6FDD"/>
    <w:rsid w:val="00B035E8"/>
    <w:rsid w:val="00B03F25"/>
    <w:rsid w:val="00B05152"/>
    <w:rsid w:val="00B05356"/>
    <w:rsid w:val="00B05728"/>
    <w:rsid w:val="00B07AFE"/>
    <w:rsid w:val="00B10E78"/>
    <w:rsid w:val="00B10EBD"/>
    <w:rsid w:val="00B11001"/>
    <w:rsid w:val="00B1291F"/>
    <w:rsid w:val="00B135B5"/>
    <w:rsid w:val="00B13C5C"/>
    <w:rsid w:val="00B14954"/>
    <w:rsid w:val="00B15D17"/>
    <w:rsid w:val="00B208B3"/>
    <w:rsid w:val="00B22271"/>
    <w:rsid w:val="00B236C6"/>
    <w:rsid w:val="00B2672F"/>
    <w:rsid w:val="00B27695"/>
    <w:rsid w:val="00B307B8"/>
    <w:rsid w:val="00B32100"/>
    <w:rsid w:val="00B36826"/>
    <w:rsid w:val="00B43DAA"/>
    <w:rsid w:val="00B458F7"/>
    <w:rsid w:val="00B47E50"/>
    <w:rsid w:val="00B500B3"/>
    <w:rsid w:val="00B528B3"/>
    <w:rsid w:val="00B5324A"/>
    <w:rsid w:val="00B5380E"/>
    <w:rsid w:val="00B55E98"/>
    <w:rsid w:val="00B60EA5"/>
    <w:rsid w:val="00B655B3"/>
    <w:rsid w:val="00B65859"/>
    <w:rsid w:val="00B678ED"/>
    <w:rsid w:val="00B708C3"/>
    <w:rsid w:val="00B70C0B"/>
    <w:rsid w:val="00B72BA4"/>
    <w:rsid w:val="00B75330"/>
    <w:rsid w:val="00B75D75"/>
    <w:rsid w:val="00B76E81"/>
    <w:rsid w:val="00B81998"/>
    <w:rsid w:val="00B81BA2"/>
    <w:rsid w:val="00B82825"/>
    <w:rsid w:val="00B87EB5"/>
    <w:rsid w:val="00B9243B"/>
    <w:rsid w:val="00B94AE8"/>
    <w:rsid w:val="00B95353"/>
    <w:rsid w:val="00B96307"/>
    <w:rsid w:val="00B97E48"/>
    <w:rsid w:val="00BB0BEC"/>
    <w:rsid w:val="00BB309D"/>
    <w:rsid w:val="00BB33A7"/>
    <w:rsid w:val="00BB3B62"/>
    <w:rsid w:val="00BB5611"/>
    <w:rsid w:val="00BB680C"/>
    <w:rsid w:val="00BB785B"/>
    <w:rsid w:val="00BB7EEA"/>
    <w:rsid w:val="00BC52DE"/>
    <w:rsid w:val="00BD42AE"/>
    <w:rsid w:val="00BD62EC"/>
    <w:rsid w:val="00BD649C"/>
    <w:rsid w:val="00BE1036"/>
    <w:rsid w:val="00BE1FF9"/>
    <w:rsid w:val="00BE292B"/>
    <w:rsid w:val="00BE75D1"/>
    <w:rsid w:val="00BE7CC5"/>
    <w:rsid w:val="00BF0BCA"/>
    <w:rsid w:val="00BF1A8D"/>
    <w:rsid w:val="00BF2855"/>
    <w:rsid w:val="00BF2FA2"/>
    <w:rsid w:val="00C00A50"/>
    <w:rsid w:val="00C06791"/>
    <w:rsid w:val="00C10251"/>
    <w:rsid w:val="00C10761"/>
    <w:rsid w:val="00C10D67"/>
    <w:rsid w:val="00C10F4A"/>
    <w:rsid w:val="00C10F94"/>
    <w:rsid w:val="00C1352A"/>
    <w:rsid w:val="00C14488"/>
    <w:rsid w:val="00C172D0"/>
    <w:rsid w:val="00C22C5E"/>
    <w:rsid w:val="00C262EF"/>
    <w:rsid w:val="00C26C64"/>
    <w:rsid w:val="00C324FA"/>
    <w:rsid w:val="00C34D7A"/>
    <w:rsid w:val="00C4359B"/>
    <w:rsid w:val="00C44082"/>
    <w:rsid w:val="00C44CAB"/>
    <w:rsid w:val="00C457CD"/>
    <w:rsid w:val="00C50EF4"/>
    <w:rsid w:val="00C50F55"/>
    <w:rsid w:val="00C51757"/>
    <w:rsid w:val="00C536ED"/>
    <w:rsid w:val="00C553EF"/>
    <w:rsid w:val="00C56261"/>
    <w:rsid w:val="00C56445"/>
    <w:rsid w:val="00C57A09"/>
    <w:rsid w:val="00C626F9"/>
    <w:rsid w:val="00C67466"/>
    <w:rsid w:val="00C674A5"/>
    <w:rsid w:val="00C67896"/>
    <w:rsid w:val="00C70007"/>
    <w:rsid w:val="00C80C81"/>
    <w:rsid w:val="00C81159"/>
    <w:rsid w:val="00C82DD8"/>
    <w:rsid w:val="00C83CFF"/>
    <w:rsid w:val="00C8441F"/>
    <w:rsid w:val="00C85AB4"/>
    <w:rsid w:val="00C862AF"/>
    <w:rsid w:val="00C866F2"/>
    <w:rsid w:val="00C90BD6"/>
    <w:rsid w:val="00C90CE9"/>
    <w:rsid w:val="00C911A5"/>
    <w:rsid w:val="00C932E2"/>
    <w:rsid w:val="00CA1850"/>
    <w:rsid w:val="00CA252C"/>
    <w:rsid w:val="00CA294B"/>
    <w:rsid w:val="00CA36D9"/>
    <w:rsid w:val="00CB1B93"/>
    <w:rsid w:val="00CB397D"/>
    <w:rsid w:val="00CB59A3"/>
    <w:rsid w:val="00CC0503"/>
    <w:rsid w:val="00CC25C7"/>
    <w:rsid w:val="00CC3155"/>
    <w:rsid w:val="00CC3A43"/>
    <w:rsid w:val="00CC4855"/>
    <w:rsid w:val="00CD0A3E"/>
    <w:rsid w:val="00CD1C91"/>
    <w:rsid w:val="00CD1E63"/>
    <w:rsid w:val="00CD3503"/>
    <w:rsid w:val="00CD3888"/>
    <w:rsid w:val="00CD52A2"/>
    <w:rsid w:val="00CD6E45"/>
    <w:rsid w:val="00CD7633"/>
    <w:rsid w:val="00CE0045"/>
    <w:rsid w:val="00CF0528"/>
    <w:rsid w:val="00CF173E"/>
    <w:rsid w:val="00CF18A7"/>
    <w:rsid w:val="00CF202B"/>
    <w:rsid w:val="00CF3DEA"/>
    <w:rsid w:val="00CF4A0D"/>
    <w:rsid w:val="00CF4CC4"/>
    <w:rsid w:val="00CF5F7F"/>
    <w:rsid w:val="00CF6916"/>
    <w:rsid w:val="00CF75CA"/>
    <w:rsid w:val="00CF7905"/>
    <w:rsid w:val="00D00F6C"/>
    <w:rsid w:val="00D04DC1"/>
    <w:rsid w:val="00D10967"/>
    <w:rsid w:val="00D11EEC"/>
    <w:rsid w:val="00D15799"/>
    <w:rsid w:val="00D15FA8"/>
    <w:rsid w:val="00D16798"/>
    <w:rsid w:val="00D24B8B"/>
    <w:rsid w:val="00D30097"/>
    <w:rsid w:val="00D32477"/>
    <w:rsid w:val="00D3444C"/>
    <w:rsid w:val="00D35D06"/>
    <w:rsid w:val="00D36DF0"/>
    <w:rsid w:val="00D37DC2"/>
    <w:rsid w:val="00D418F7"/>
    <w:rsid w:val="00D421EF"/>
    <w:rsid w:val="00D42356"/>
    <w:rsid w:val="00D45F1F"/>
    <w:rsid w:val="00D50A92"/>
    <w:rsid w:val="00D54E36"/>
    <w:rsid w:val="00D55729"/>
    <w:rsid w:val="00D56D17"/>
    <w:rsid w:val="00D56D1E"/>
    <w:rsid w:val="00D5754E"/>
    <w:rsid w:val="00D6064F"/>
    <w:rsid w:val="00D61B77"/>
    <w:rsid w:val="00D62CC1"/>
    <w:rsid w:val="00D631F8"/>
    <w:rsid w:val="00D65249"/>
    <w:rsid w:val="00D6684B"/>
    <w:rsid w:val="00D72FD5"/>
    <w:rsid w:val="00D734CB"/>
    <w:rsid w:val="00D75CF1"/>
    <w:rsid w:val="00D77885"/>
    <w:rsid w:val="00D779B2"/>
    <w:rsid w:val="00D82B7A"/>
    <w:rsid w:val="00D84567"/>
    <w:rsid w:val="00D851A5"/>
    <w:rsid w:val="00D904AB"/>
    <w:rsid w:val="00D9121B"/>
    <w:rsid w:val="00D92EE3"/>
    <w:rsid w:val="00D9360B"/>
    <w:rsid w:val="00D95A13"/>
    <w:rsid w:val="00DA2D80"/>
    <w:rsid w:val="00DA443C"/>
    <w:rsid w:val="00DB1146"/>
    <w:rsid w:val="00DB1FEB"/>
    <w:rsid w:val="00DB2296"/>
    <w:rsid w:val="00DB26FB"/>
    <w:rsid w:val="00DB3ED0"/>
    <w:rsid w:val="00DB4646"/>
    <w:rsid w:val="00DB5440"/>
    <w:rsid w:val="00DB5D67"/>
    <w:rsid w:val="00DB5DAD"/>
    <w:rsid w:val="00DB6852"/>
    <w:rsid w:val="00DB7EA5"/>
    <w:rsid w:val="00DC1259"/>
    <w:rsid w:val="00DC3B70"/>
    <w:rsid w:val="00DC466B"/>
    <w:rsid w:val="00DC488F"/>
    <w:rsid w:val="00DC4F53"/>
    <w:rsid w:val="00DC528F"/>
    <w:rsid w:val="00DD1E49"/>
    <w:rsid w:val="00DD4547"/>
    <w:rsid w:val="00DD5187"/>
    <w:rsid w:val="00DD53A0"/>
    <w:rsid w:val="00DE05A2"/>
    <w:rsid w:val="00DE276A"/>
    <w:rsid w:val="00DE2FFF"/>
    <w:rsid w:val="00DE46D0"/>
    <w:rsid w:val="00DE4A73"/>
    <w:rsid w:val="00DE6729"/>
    <w:rsid w:val="00DF0537"/>
    <w:rsid w:val="00DF1A5C"/>
    <w:rsid w:val="00DF285F"/>
    <w:rsid w:val="00E012A0"/>
    <w:rsid w:val="00E02108"/>
    <w:rsid w:val="00E02F25"/>
    <w:rsid w:val="00E03DB7"/>
    <w:rsid w:val="00E04405"/>
    <w:rsid w:val="00E14FF4"/>
    <w:rsid w:val="00E15ECB"/>
    <w:rsid w:val="00E16D3A"/>
    <w:rsid w:val="00E23A61"/>
    <w:rsid w:val="00E24A2F"/>
    <w:rsid w:val="00E26C12"/>
    <w:rsid w:val="00E26C22"/>
    <w:rsid w:val="00E26F54"/>
    <w:rsid w:val="00E271D8"/>
    <w:rsid w:val="00E27B8C"/>
    <w:rsid w:val="00E27DF3"/>
    <w:rsid w:val="00E27E7C"/>
    <w:rsid w:val="00E303C4"/>
    <w:rsid w:val="00E31F99"/>
    <w:rsid w:val="00E3322A"/>
    <w:rsid w:val="00E33744"/>
    <w:rsid w:val="00E363F2"/>
    <w:rsid w:val="00E36754"/>
    <w:rsid w:val="00E37672"/>
    <w:rsid w:val="00E405EC"/>
    <w:rsid w:val="00E40ACB"/>
    <w:rsid w:val="00E44F17"/>
    <w:rsid w:val="00E47039"/>
    <w:rsid w:val="00E475D3"/>
    <w:rsid w:val="00E50900"/>
    <w:rsid w:val="00E50DC1"/>
    <w:rsid w:val="00E52125"/>
    <w:rsid w:val="00E524EC"/>
    <w:rsid w:val="00E5454A"/>
    <w:rsid w:val="00E54E93"/>
    <w:rsid w:val="00E55313"/>
    <w:rsid w:val="00E55DD9"/>
    <w:rsid w:val="00E61788"/>
    <w:rsid w:val="00E63E71"/>
    <w:rsid w:val="00E6582A"/>
    <w:rsid w:val="00E667E0"/>
    <w:rsid w:val="00E6721D"/>
    <w:rsid w:val="00E67D71"/>
    <w:rsid w:val="00E707DB"/>
    <w:rsid w:val="00E710D9"/>
    <w:rsid w:val="00E71179"/>
    <w:rsid w:val="00E73F7D"/>
    <w:rsid w:val="00E7406F"/>
    <w:rsid w:val="00E7489B"/>
    <w:rsid w:val="00E75AA8"/>
    <w:rsid w:val="00E7760D"/>
    <w:rsid w:val="00E778BC"/>
    <w:rsid w:val="00E84254"/>
    <w:rsid w:val="00E84725"/>
    <w:rsid w:val="00E86ACE"/>
    <w:rsid w:val="00E87A7A"/>
    <w:rsid w:val="00E87AA7"/>
    <w:rsid w:val="00E90D2B"/>
    <w:rsid w:val="00E90F26"/>
    <w:rsid w:val="00E93482"/>
    <w:rsid w:val="00E93AE3"/>
    <w:rsid w:val="00E93CEC"/>
    <w:rsid w:val="00E97750"/>
    <w:rsid w:val="00EA21B1"/>
    <w:rsid w:val="00EA2701"/>
    <w:rsid w:val="00EA38F5"/>
    <w:rsid w:val="00EA39C7"/>
    <w:rsid w:val="00EA48DD"/>
    <w:rsid w:val="00EA50FE"/>
    <w:rsid w:val="00EA78C9"/>
    <w:rsid w:val="00EA7CD5"/>
    <w:rsid w:val="00EB218D"/>
    <w:rsid w:val="00EB3461"/>
    <w:rsid w:val="00EB4A40"/>
    <w:rsid w:val="00EB4ADA"/>
    <w:rsid w:val="00EB5AC5"/>
    <w:rsid w:val="00EB7515"/>
    <w:rsid w:val="00EB7D12"/>
    <w:rsid w:val="00EC0C3B"/>
    <w:rsid w:val="00EC41E5"/>
    <w:rsid w:val="00EC57F5"/>
    <w:rsid w:val="00EC60AD"/>
    <w:rsid w:val="00EC6405"/>
    <w:rsid w:val="00ED043B"/>
    <w:rsid w:val="00ED07A5"/>
    <w:rsid w:val="00ED1731"/>
    <w:rsid w:val="00ED20D9"/>
    <w:rsid w:val="00ED297A"/>
    <w:rsid w:val="00ED2A84"/>
    <w:rsid w:val="00ED59F0"/>
    <w:rsid w:val="00ED5BBB"/>
    <w:rsid w:val="00EE08C2"/>
    <w:rsid w:val="00EE2863"/>
    <w:rsid w:val="00EE5D9A"/>
    <w:rsid w:val="00EE7E90"/>
    <w:rsid w:val="00EF3656"/>
    <w:rsid w:val="00EF52AA"/>
    <w:rsid w:val="00F00D04"/>
    <w:rsid w:val="00F00D6F"/>
    <w:rsid w:val="00F00E51"/>
    <w:rsid w:val="00F03822"/>
    <w:rsid w:val="00F06E8D"/>
    <w:rsid w:val="00F117EB"/>
    <w:rsid w:val="00F11A0C"/>
    <w:rsid w:val="00F11BBF"/>
    <w:rsid w:val="00F11C0F"/>
    <w:rsid w:val="00F12680"/>
    <w:rsid w:val="00F1331B"/>
    <w:rsid w:val="00F13737"/>
    <w:rsid w:val="00F14A1F"/>
    <w:rsid w:val="00F14DDF"/>
    <w:rsid w:val="00F15B5E"/>
    <w:rsid w:val="00F16E44"/>
    <w:rsid w:val="00F175C2"/>
    <w:rsid w:val="00F17D23"/>
    <w:rsid w:val="00F21188"/>
    <w:rsid w:val="00F21933"/>
    <w:rsid w:val="00F21FF6"/>
    <w:rsid w:val="00F2391B"/>
    <w:rsid w:val="00F24579"/>
    <w:rsid w:val="00F26474"/>
    <w:rsid w:val="00F26DEA"/>
    <w:rsid w:val="00F2733B"/>
    <w:rsid w:val="00F2789A"/>
    <w:rsid w:val="00F30351"/>
    <w:rsid w:val="00F30AD1"/>
    <w:rsid w:val="00F33A74"/>
    <w:rsid w:val="00F34D06"/>
    <w:rsid w:val="00F35889"/>
    <w:rsid w:val="00F4201F"/>
    <w:rsid w:val="00F42A7E"/>
    <w:rsid w:val="00F42D31"/>
    <w:rsid w:val="00F42FC8"/>
    <w:rsid w:val="00F45013"/>
    <w:rsid w:val="00F460BB"/>
    <w:rsid w:val="00F507FA"/>
    <w:rsid w:val="00F50CBA"/>
    <w:rsid w:val="00F51063"/>
    <w:rsid w:val="00F52124"/>
    <w:rsid w:val="00F530E9"/>
    <w:rsid w:val="00F5339F"/>
    <w:rsid w:val="00F53748"/>
    <w:rsid w:val="00F57838"/>
    <w:rsid w:val="00F60991"/>
    <w:rsid w:val="00F61309"/>
    <w:rsid w:val="00F62538"/>
    <w:rsid w:val="00F63A65"/>
    <w:rsid w:val="00F70345"/>
    <w:rsid w:val="00F70AF7"/>
    <w:rsid w:val="00F730C0"/>
    <w:rsid w:val="00F73D08"/>
    <w:rsid w:val="00F742E8"/>
    <w:rsid w:val="00F7575F"/>
    <w:rsid w:val="00F7651A"/>
    <w:rsid w:val="00F7727A"/>
    <w:rsid w:val="00F823EE"/>
    <w:rsid w:val="00F832B1"/>
    <w:rsid w:val="00F837FF"/>
    <w:rsid w:val="00F853EB"/>
    <w:rsid w:val="00F85FA4"/>
    <w:rsid w:val="00F875AD"/>
    <w:rsid w:val="00F877F0"/>
    <w:rsid w:val="00F9176A"/>
    <w:rsid w:val="00F95074"/>
    <w:rsid w:val="00F95755"/>
    <w:rsid w:val="00F958DF"/>
    <w:rsid w:val="00F95F7F"/>
    <w:rsid w:val="00F963FA"/>
    <w:rsid w:val="00FA0015"/>
    <w:rsid w:val="00FA0777"/>
    <w:rsid w:val="00FA151A"/>
    <w:rsid w:val="00FA2F6D"/>
    <w:rsid w:val="00FA35FF"/>
    <w:rsid w:val="00FA58A4"/>
    <w:rsid w:val="00FA5CB9"/>
    <w:rsid w:val="00FA61F5"/>
    <w:rsid w:val="00FA6624"/>
    <w:rsid w:val="00FA77E8"/>
    <w:rsid w:val="00FB0425"/>
    <w:rsid w:val="00FB1046"/>
    <w:rsid w:val="00FB2C0B"/>
    <w:rsid w:val="00FB3ABA"/>
    <w:rsid w:val="00FB5A72"/>
    <w:rsid w:val="00FC09DA"/>
    <w:rsid w:val="00FC1A89"/>
    <w:rsid w:val="00FC2AE6"/>
    <w:rsid w:val="00FC2CEC"/>
    <w:rsid w:val="00FC4166"/>
    <w:rsid w:val="00FC5592"/>
    <w:rsid w:val="00FC5730"/>
    <w:rsid w:val="00FD36C8"/>
    <w:rsid w:val="00FD72A9"/>
    <w:rsid w:val="00FE01F2"/>
    <w:rsid w:val="00FE4907"/>
    <w:rsid w:val="00FE4D2B"/>
    <w:rsid w:val="00FE734F"/>
    <w:rsid w:val="00FF2BAC"/>
    <w:rsid w:val="00FF46D6"/>
    <w:rsid w:val="00FF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D7E02F-1105-4C56-86B8-6F53C7CE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27E"/>
    <w:rPr>
      <w:sz w:val="24"/>
      <w:szCs w:val="24"/>
    </w:rPr>
  </w:style>
  <w:style w:type="paragraph" w:styleId="1">
    <w:name w:val="heading 1"/>
    <w:basedOn w:val="a"/>
    <w:next w:val="a"/>
    <w:qFormat/>
    <w:rsid w:val="00A9527E"/>
    <w:pPr>
      <w:keepNext/>
      <w:jc w:val="center"/>
      <w:outlineLvl w:val="0"/>
    </w:pPr>
    <w:rPr>
      <w:rFonts w:ascii="Arial" w:hAnsi="Arial"/>
      <w:b/>
      <w:sz w:val="36"/>
    </w:rPr>
  </w:style>
  <w:style w:type="paragraph" w:styleId="2">
    <w:name w:val="heading 2"/>
    <w:basedOn w:val="a"/>
    <w:next w:val="a"/>
    <w:qFormat/>
    <w:rsid w:val="00A9527E"/>
    <w:pPr>
      <w:keepNext/>
      <w:jc w:val="center"/>
      <w:outlineLvl w:val="1"/>
    </w:pPr>
    <w:rPr>
      <w:b/>
      <w:sz w:val="40"/>
    </w:rPr>
  </w:style>
  <w:style w:type="paragraph" w:styleId="3">
    <w:name w:val="heading 3"/>
    <w:basedOn w:val="a"/>
    <w:next w:val="a"/>
    <w:qFormat/>
    <w:rsid w:val="00A9527E"/>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4EC"/>
    <w:pPr>
      <w:jc w:val="center"/>
    </w:pPr>
    <w:rPr>
      <w:b/>
      <w:bCs/>
    </w:rPr>
  </w:style>
  <w:style w:type="paragraph" w:styleId="a4">
    <w:name w:val="Body Text"/>
    <w:basedOn w:val="a"/>
    <w:rsid w:val="00E524EC"/>
    <w:pPr>
      <w:jc w:val="both"/>
    </w:pPr>
    <w:rPr>
      <w:bCs/>
    </w:rPr>
  </w:style>
  <w:style w:type="paragraph" w:customStyle="1" w:styleId="ConsTitle">
    <w:name w:val="ConsTitle"/>
    <w:rsid w:val="00E524EC"/>
    <w:pPr>
      <w:widowControl w:val="0"/>
    </w:pPr>
    <w:rPr>
      <w:rFonts w:ascii="Arial" w:hAnsi="Arial"/>
      <w:b/>
      <w:snapToGrid w:val="0"/>
      <w:sz w:val="16"/>
    </w:rPr>
  </w:style>
  <w:style w:type="paragraph" w:customStyle="1" w:styleId="ConsNormal">
    <w:name w:val="ConsNormal"/>
    <w:rsid w:val="00E524EC"/>
    <w:pPr>
      <w:widowControl w:val="0"/>
      <w:ind w:firstLine="720"/>
    </w:pPr>
    <w:rPr>
      <w:rFonts w:ascii="Arial" w:hAnsi="Arial"/>
      <w:snapToGrid w:val="0"/>
    </w:rPr>
  </w:style>
  <w:style w:type="table" w:styleId="a5">
    <w:name w:val="Table Grid"/>
    <w:basedOn w:val="a1"/>
    <w:rsid w:val="002F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C172D0"/>
    <w:rPr>
      <w:rFonts w:ascii="Verdana" w:hAnsi="Verdana" w:hint="default"/>
      <w:b/>
      <w:bCs/>
    </w:rPr>
  </w:style>
  <w:style w:type="paragraph" w:styleId="a7">
    <w:name w:val="Normal (Web)"/>
    <w:basedOn w:val="a"/>
    <w:rsid w:val="00C172D0"/>
    <w:pPr>
      <w:spacing w:after="100"/>
    </w:pPr>
    <w:rPr>
      <w:rFonts w:ascii="Verdana" w:hAnsi="Verdana"/>
      <w:color w:val="000000"/>
    </w:rPr>
  </w:style>
  <w:style w:type="paragraph" w:customStyle="1" w:styleId="ConsPlusNormal">
    <w:name w:val="ConsPlusNormal"/>
    <w:rsid w:val="00C172D0"/>
    <w:pPr>
      <w:widowControl w:val="0"/>
      <w:autoSpaceDE w:val="0"/>
      <w:autoSpaceDN w:val="0"/>
      <w:adjustRightInd w:val="0"/>
      <w:ind w:firstLine="720"/>
    </w:pPr>
    <w:rPr>
      <w:rFonts w:ascii="Arial" w:hAnsi="Arial" w:cs="Arial"/>
    </w:rPr>
  </w:style>
  <w:style w:type="paragraph" w:styleId="30">
    <w:name w:val="Body Text 3"/>
    <w:basedOn w:val="a"/>
    <w:rsid w:val="00177710"/>
    <w:pPr>
      <w:jc w:val="both"/>
    </w:pPr>
    <w:rPr>
      <w:sz w:val="20"/>
      <w:szCs w:val="20"/>
    </w:rPr>
  </w:style>
  <w:style w:type="paragraph" w:styleId="a8">
    <w:name w:val="header"/>
    <w:basedOn w:val="a"/>
    <w:link w:val="a9"/>
    <w:uiPriority w:val="99"/>
    <w:rsid w:val="00177710"/>
    <w:pPr>
      <w:tabs>
        <w:tab w:val="center" w:pos="4677"/>
        <w:tab w:val="right" w:pos="9355"/>
      </w:tabs>
    </w:pPr>
    <w:rPr>
      <w:sz w:val="20"/>
      <w:szCs w:val="20"/>
    </w:rPr>
  </w:style>
  <w:style w:type="paragraph" w:styleId="aa">
    <w:name w:val="footer"/>
    <w:basedOn w:val="a"/>
    <w:link w:val="ab"/>
    <w:uiPriority w:val="99"/>
    <w:rsid w:val="004636A9"/>
    <w:pPr>
      <w:tabs>
        <w:tab w:val="center" w:pos="4677"/>
        <w:tab w:val="right" w:pos="9355"/>
      </w:tabs>
    </w:pPr>
  </w:style>
  <w:style w:type="character" w:customStyle="1" w:styleId="ab">
    <w:name w:val="Нижний колонтитул Знак"/>
    <w:basedOn w:val="a0"/>
    <w:link w:val="aa"/>
    <w:uiPriority w:val="99"/>
    <w:rsid w:val="004636A9"/>
    <w:rPr>
      <w:sz w:val="24"/>
      <w:szCs w:val="24"/>
    </w:rPr>
  </w:style>
  <w:style w:type="character" w:customStyle="1" w:styleId="a9">
    <w:name w:val="Верхний колонтитул Знак"/>
    <w:basedOn w:val="a0"/>
    <w:link w:val="a8"/>
    <w:uiPriority w:val="99"/>
    <w:rsid w:val="004636A9"/>
  </w:style>
  <w:style w:type="paragraph" w:styleId="ac">
    <w:name w:val="Balloon Text"/>
    <w:basedOn w:val="a"/>
    <w:link w:val="ad"/>
    <w:rsid w:val="007B3FA9"/>
    <w:rPr>
      <w:rFonts w:ascii="Tahoma" w:hAnsi="Tahoma" w:cs="Tahoma"/>
      <w:sz w:val="16"/>
      <w:szCs w:val="16"/>
    </w:rPr>
  </w:style>
  <w:style w:type="character" w:customStyle="1" w:styleId="ad">
    <w:name w:val="Текст выноски Знак"/>
    <w:basedOn w:val="a0"/>
    <w:link w:val="ac"/>
    <w:rsid w:val="007B3FA9"/>
    <w:rPr>
      <w:rFonts w:ascii="Tahoma" w:hAnsi="Tahoma" w:cs="Tahoma"/>
      <w:sz w:val="16"/>
      <w:szCs w:val="16"/>
    </w:rPr>
  </w:style>
  <w:style w:type="paragraph" w:styleId="ae">
    <w:name w:val="Document Map"/>
    <w:basedOn w:val="a"/>
    <w:link w:val="af"/>
    <w:rsid w:val="00412051"/>
    <w:rPr>
      <w:rFonts w:ascii="Tahoma" w:hAnsi="Tahoma" w:cs="Tahoma"/>
      <w:sz w:val="16"/>
      <w:szCs w:val="16"/>
    </w:rPr>
  </w:style>
  <w:style w:type="character" w:customStyle="1" w:styleId="af">
    <w:name w:val="Схема документа Знак"/>
    <w:basedOn w:val="a0"/>
    <w:link w:val="ae"/>
    <w:rsid w:val="00412051"/>
    <w:rPr>
      <w:rFonts w:ascii="Tahoma" w:hAnsi="Tahoma" w:cs="Tahoma"/>
      <w:sz w:val="16"/>
      <w:szCs w:val="16"/>
    </w:rPr>
  </w:style>
  <w:style w:type="paragraph" w:styleId="20">
    <w:name w:val="Body Text 2"/>
    <w:basedOn w:val="a"/>
    <w:link w:val="21"/>
    <w:rsid w:val="00303D57"/>
    <w:pPr>
      <w:spacing w:after="120" w:line="480" w:lineRule="auto"/>
    </w:pPr>
  </w:style>
  <w:style w:type="character" w:customStyle="1" w:styleId="21">
    <w:name w:val="Основной текст 2 Знак"/>
    <w:basedOn w:val="a0"/>
    <w:link w:val="20"/>
    <w:rsid w:val="00303D57"/>
    <w:rPr>
      <w:sz w:val="24"/>
      <w:szCs w:val="24"/>
    </w:rPr>
  </w:style>
  <w:style w:type="paragraph" w:styleId="af0">
    <w:name w:val="List Paragraph"/>
    <w:basedOn w:val="a"/>
    <w:uiPriority w:val="34"/>
    <w:qFormat/>
    <w:rsid w:val="00AC3022"/>
    <w:pPr>
      <w:ind w:left="720"/>
      <w:contextualSpacing/>
    </w:pPr>
  </w:style>
  <w:style w:type="paragraph" w:styleId="af1">
    <w:name w:val="No Spacing"/>
    <w:uiPriority w:val="1"/>
    <w:qFormat/>
    <w:rsid w:val="00A801A9"/>
    <w:pPr>
      <w:ind w:firstLine="709"/>
      <w:jc w:val="both"/>
    </w:pPr>
    <w:rPr>
      <w:sz w:val="28"/>
    </w:rPr>
  </w:style>
  <w:style w:type="paragraph" w:styleId="af2">
    <w:name w:val="endnote text"/>
    <w:basedOn w:val="a"/>
    <w:link w:val="af3"/>
    <w:semiHidden/>
    <w:unhideWhenUsed/>
    <w:rsid w:val="003B77D2"/>
    <w:rPr>
      <w:sz w:val="20"/>
      <w:szCs w:val="20"/>
    </w:rPr>
  </w:style>
  <w:style w:type="character" w:customStyle="1" w:styleId="af3">
    <w:name w:val="Текст концевой сноски Знак"/>
    <w:basedOn w:val="a0"/>
    <w:link w:val="af2"/>
    <w:semiHidden/>
    <w:rsid w:val="003B77D2"/>
  </w:style>
  <w:style w:type="character" w:styleId="af4">
    <w:name w:val="endnote reference"/>
    <w:basedOn w:val="a0"/>
    <w:semiHidden/>
    <w:unhideWhenUsed/>
    <w:rsid w:val="003B77D2"/>
    <w:rPr>
      <w:vertAlign w:val="superscript"/>
    </w:rPr>
  </w:style>
  <w:style w:type="paragraph" w:styleId="af5">
    <w:name w:val="footnote text"/>
    <w:basedOn w:val="a"/>
    <w:link w:val="af6"/>
    <w:semiHidden/>
    <w:unhideWhenUsed/>
    <w:rsid w:val="003B77D2"/>
    <w:rPr>
      <w:sz w:val="20"/>
      <w:szCs w:val="20"/>
    </w:rPr>
  </w:style>
  <w:style w:type="character" w:customStyle="1" w:styleId="af6">
    <w:name w:val="Текст сноски Знак"/>
    <w:basedOn w:val="a0"/>
    <w:link w:val="af5"/>
    <w:semiHidden/>
    <w:rsid w:val="003B77D2"/>
  </w:style>
  <w:style w:type="character" w:styleId="af7">
    <w:name w:val="footnote reference"/>
    <w:basedOn w:val="a0"/>
    <w:semiHidden/>
    <w:unhideWhenUsed/>
    <w:rsid w:val="003B7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52F0AD10A10ECA062C42E9DC3739C97E88009FC7E9AF07B12BE62415EBF65F4E0D9C28689E6B5E23548E30E6C4917ABAAAAA9BAF7BE0AA7m7a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64484&amp;dst=1003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64484&amp;dst=108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364484&amp;dst=11209" TargetMode="External"/><Relationship Id="rId4" Type="http://schemas.openxmlformats.org/officeDocument/2006/relationships/settings" Target="settings.xml"/><Relationship Id="rId9" Type="http://schemas.openxmlformats.org/officeDocument/2006/relationships/hyperlink" Target="http://www.nakhodka-cit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B0C9-6B18-482B-9271-A0CB400C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16</Pages>
  <Words>5104</Words>
  <Characters>37376</Characters>
  <Application>Microsoft Office Word</Application>
  <DocSecurity>0</DocSecurity>
  <Lines>311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nrp</dc:creator>
  <cp:keywords/>
  <dc:description/>
  <cp:lastModifiedBy>Ирина В. Карабанова</cp:lastModifiedBy>
  <cp:revision>41</cp:revision>
  <cp:lastPrinted>2025-01-16T01:08:00Z</cp:lastPrinted>
  <dcterms:created xsi:type="dcterms:W3CDTF">2024-12-25T23:23:00Z</dcterms:created>
  <dcterms:modified xsi:type="dcterms:W3CDTF">2025-01-20T03:18:00Z</dcterms:modified>
</cp:coreProperties>
</file>