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201463" w:rsidRDefault="007E3112" w:rsidP="0079185F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>муниципальн</w:t>
      </w:r>
      <w:r w:rsidR="004312F1">
        <w:rPr>
          <w:sz w:val="26"/>
          <w:szCs w:val="26"/>
        </w:rPr>
        <w:t>ую</w:t>
      </w:r>
      <w:r w:rsidR="0079185F">
        <w:rPr>
          <w:sz w:val="26"/>
          <w:szCs w:val="26"/>
        </w:rPr>
        <w:t xml:space="preserve"> программ</w:t>
      </w:r>
      <w:r w:rsidR="004312F1">
        <w:rPr>
          <w:sz w:val="26"/>
          <w:szCs w:val="26"/>
        </w:rPr>
        <w:t>у</w:t>
      </w:r>
      <w:r w:rsidR="0079185F">
        <w:rPr>
          <w:sz w:val="26"/>
          <w:szCs w:val="26"/>
        </w:rPr>
        <w:t xml:space="preserve"> «</w:t>
      </w:r>
      <w:r w:rsidR="00CE260E">
        <w:rPr>
          <w:sz w:val="26"/>
          <w:szCs w:val="26"/>
        </w:rPr>
        <w:t xml:space="preserve">Развитие физической культуры, </w:t>
      </w:r>
    </w:p>
    <w:p w:rsidR="004627C5" w:rsidRDefault="00CE260E" w:rsidP="0079185F">
      <w:pPr>
        <w:pStyle w:val="2"/>
        <w:rPr>
          <w:sz w:val="26"/>
          <w:szCs w:val="26"/>
        </w:rPr>
      </w:pPr>
      <w:r>
        <w:rPr>
          <w:sz w:val="26"/>
          <w:szCs w:val="26"/>
        </w:rPr>
        <w:t>школьного спорта и массового спорта в</w:t>
      </w:r>
      <w:r w:rsidR="0079185F">
        <w:rPr>
          <w:sz w:val="26"/>
          <w:szCs w:val="26"/>
        </w:rPr>
        <w:t xml:space="preserve"> </w:t>
      </w:r>
    </w:p>
    <w:p w:rsidR="00A332E4" w:rsidRPr="003528AC" w:rsidRDefault="0079185F" w:rsidP="0079185F">
      <w:pPr>
        <w:pStyle w:val="2"/>
        <w:rPr>
          <w:sz w:val="26"/>
          <w:szCs w:val="26"/>
        </w:rPr>
      </w:pPr>
      <w:r>
        <w:rPr>
          <w:sz w:val="26"/>
          <w:szCs w:val="26"/>
        </w:rPr>
        <w:t>Находкинско</w:t>
      </w:r>
      <w:r w:rsidR="00CE260E">
        <w:rPr>
          <w:sz w:val="26"/>
          <w:szCs w:val="26"/>
        </w:rPr>
        <w:t>м</w:t>
      </w:r>
      <w:r>
        <w:rPr>
          <w:sz w:val="26"/>
          <w:szCs w:val="26"/>
        </w:rPr>
        <w:t xml:space="preserve"> городско</w:t>
      </w:r>
      <w:r w:rsidR="00CE260E">
        <w:rPr>
          <w:sz w:val="26"/>
          <w:szCs w:val="26"/>
        </w:rPr>
        <w:t>м</w:t>
      </w:r>
      <w:r>
        <w:rPr>
          <w:sz w:val="26"/>
          <w:szCs w:val="26"/>
        </w:rPr>
        <w:t xml:space="preserve"> округ</w:t>
      </w:r>
      <w:r w:rsidR="00CE260E">
        <w:rPr>
          <w:sz w:val="26"/>
          <w:szCs w:val="26"/>
        </w:rPr>
        <w:t>е</w:t>
      </w:r>
      <w:r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CE260E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 июля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>муниципальн</w:t>
      </w:r>
      <w:r w:rsidR="004312F1">
        <w:rPr>
          <w:rFonts w:ascii="Times New Roman" w:hAnsi="Times New Roman"/>
          <w:b w:val="0"/>
          <w:sz w:val="26"/>
          <w:szCs w:val="26"/>
        </w:rPr>
        <w:t>ую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 программ</w:t>
      </w:r>
      <w:r w:rsidR="004312F1">
        <w:rPr>
          <w:rFonts w:ascii="Times New Roman" w:hAnsi="Times New Roman"/>
          <w:b w:val="0"/>
          <w:sz w:val="26"/>
          <w:szCs w:val="26"/>
        </w:rPr>
        <w:t>у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 «</w:t>
      </w:r>
      <w:r w:rsidR="00CE260E" w:rsidRPr="00CE260E">
        <w:rPr>
          <w:rFonts w:ascii="Times New Roman" w:hAnsi="Times New Roman"/>
          <w:b w:val="0"/>
          <w:sz w:val="26"/>
          <w:szCs w:val="26"/>
        </w:rPr>
        <w:t>Развитие физической культуры, школьного спорта и массового спорта в Находкинском городском округе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>(далее –</w:t>
      </w:r>
      <w:r w:rsidR="00B52B55">
        <w:rPr>
          <w:rFonts w:ascii="Times New Roman" w:hAnsi="Times New Roman"/>
          <w:b w:val="0"/>
          <w:sz w:val="26"/>
          <w:szCs w:val="26"/>
        </w:rPr>
        <w:t xml:space="preserve"> </w:t>
      </w:r>
      <w:r w:rsidR="0079185F">
        <w:rPr>
          <w:rFonts w:ascii="Times New Roman" w:hAnsi="Times New Roman"/>
          <w:b w:val="0"/>
          <w:sz w:val="26"/>
          <w:szCs w:val="26"/>
        </w:rPr>
        <w:t>программ</w:t>
      </w:r>
      <w:r w:rsidR="008367DA">
        <w:rPr>
          <w:rFonts w:ascii="Times New Roman" w:hAnsi="Times New Roman"/>
          <w:b w:val="0"/>
          <w:sz w:val="26"/>
          <w:szCs w:val="26"/>
        </w:rPr>
        <w:t>а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, </w:t>
      </w:r>
      <w:r w:rsidR="0095176B">
        <w:rPr>
          <w:rFonts w:ascii="Times New Roman" w:hAnsi="Times New Roman"/>
          <w:b w:val="0"/>
          <w:sz w:val="26"/>
          <w:szCs w:val="26"/>
        </w:rPr>
        <w:t>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>п</w:t>
      </w:r>
      <w:r w:rsidR="00D069EE">
        <w:rPr>
          <w:rFonts w:ascii="Times New Roman" w:eastAsia="Calibri" w:hAnsi="Times New Roman"/>
          <w:b w:val="0"/>
          <w:sz w:val="26"/>
          <w:szCs w:val="26"/>
        </w:rPr>
        <w:t xml:space="preserve">унктом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>7 ч</w:t>
      </w:r>
      <w:r w:rsidR="00D069EE">
        <w:rPr>
          <w:rFonts w:ascii="Times New Roman" w:eastAsia="Calibri" w:hAnsi="Times New Roman"/>
          <w:b w:val="0"/>
          <w:sz w:val="26"/>
          <w:szCs w:val="26"/>
        </w:rPr>
        <w:t xml:space="preserve">асти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>2 ст</w:t>
      </w:r>
      <w:r w:rsidR="00D069EE">
        <w:rPr>
          <w:rFonts w:ascii="Times New Roman" w:eastAsia="Calibri" w:hAnsi="Times New Roman"/>
          <w:b w:val="0"/>
          <w:sz w:val="26"/>
          <w:szCs w:val="26"/>
        </w:rPr>
        <w:t>атьи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</w:t>
      </w:r>
      <w:r w:rsidR="00D069EE">
        <w:rPr>
          <w:rFonts w:ascii="Times New Roman" w:hAnsi="Times New Roman"/>
          <w:b w:val="0"/>
          <w:sz w:val="26"/>
          <w:szCs w:val="26"/>
        </w:rPr>
        <w:t>ункта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</w:t>
      </w:r>
      <w:r w:rsidR="00D069EE">
        <w:rPr>
          <w:rFonts w:ascii="Times New Roman" w:hAnsi="Times New Roman"/>
          <w:b w:val="0"/>
          <w:sz w:val="26"/>
          <w:szCs w:val="26"/>
        </w:rPr>
        <w:t>атьи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2017 № 1217-НПА «О бюджетном процессе в Находкинском городском округе», обращением</w:t>
      </w:r>
      <w:r w:rsidR="00CE260E">
        <w:rPr>
          <w:rFonts w:ascii="Times New Roman" w:hAnsi="Times New Roman"/>
          <w:b w:val="0"/>
          <w:sz w:val="26"/>
          <w:szCs w:val="26"/>
        </w:rPr>
        <w:t xml:space="preserve"> заместителя главы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администрации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CE260E">
        <w:rPr>
          <w:rFonts w:ascii="Times New Roman" w:hAnsi="Times New Roman"/>
          <w:b w:val="0"/>
          <w:sz w:val="26"/>
          <w:szCs w:val="26"/>
        </w:rPr>
        <w:t>04</w:t>
      </w:r>
      <w:r w:rsidR="00507977">
        <w:rPr>
          <w:rFonts w:ascii="Times New Roman" w:hAnsi="Times New Roman"/>
          <w:b w:val="0"/>
          <w:sz w:val="26"/>
          <w:szCs w:val="26"/>
        </w:rPr>
        <w:t>.</w:t>
      </w:r>
      <w:r w:rsidR="008367DA">
        <w:rPr>
          <w:rFonts w:ascii="Times New Roman" w:hAnsi="Times New Roman"/>
          <w:b w:val="0"/>
          <w:sz w:val="26"/>
          <w:szCs w:val="26"/>
        </w:rPr>
        <w:t>07.</w:t>
      </w:r>
      <w:r w:rsidR="00507977">
        <w:rPr>
          <w:rFonts w:ascii="Times New Roman" w:hAnsi="Times New Roman"/>
          <w:b w:val="0"/>
          <w:sz w:val="26"/>
          <w:szCs w:val="26"/>
        </w:rPr>
        <w:t xml:space="preserve">2025 № </w:t>
      </w:r>
      <w:r w:rsidR="00CE260E">
        <w:rPr>
          <w:rFonts w:ascii="Times New Roman" w:hAnsi="Times New Roman"/>
          <w:b w:val="0"/>
          <w:sz w:val="26"/>
          <w:szCs w:val="26"/>
        </w:rPr>
        <w:t>1-31-4646</w:t>
      </w:r>
      <w:r w:rsidR="00507977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муниципальн</w:t>
      </w:r>
      <w:r w:rsidR="004312F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ую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программ</w:t>
      </w:r>
      <w:r w:rsidR="004312F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у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«</w:t>
      </w:r>
      <w:r w:rsidR="008367DA" w:rsidRPr="008367DA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Развитие физической культуры, школьного спорта и массового спорта в Находкинском городском округе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распоряжения председателя Контрольно-счетной палаты Находкинского городского округа от </w:t>
      </w:r>
      <w:r w:rsidR="00CE260E">
        <w:rPr>
          <w:rFonts w:ascii="Times New Roman" w:hAnsi="Times New Roman"/>
          <w:b w:val="0"/>
          <w:sz w:val="26"/>
          <w:szCs w:val="26"/>
        </w:rPr>
        <w:t>04</w:t>
      </w:r>
      <w:r w:rsidR="0006346E">
        <w:rPr>
          <w:rFonts w:ascii="Times New Roman" w:hAnsi="Times New Roman"/>
          <w:b w:val="0"/>
          <w:sz w:val="26"/>
          <w:szCs w:val="26"/>
        </w:rPr>
        <w:t>.</w:t>
      </w:r>
      <w:r w:rsidR="00CE260E">
        <w:rPr>
          <w:rFonts w:ascii="Times New Roman" w:hAnsi="Times New Roman"/>
          <w:b w:val="0"/>
          <w:sz w:val="26"/>
          <w:szCs w:val="26"/>
        </w:rPr>
        <w:t>07.</w:t>
      </w:r>
      <w:r w:rsidR="0006346E">
        <w:rPr>
          <w:rFonts w:ascii="Times New Roman" w:hAnsi="Times New Roman"/>
          <w:b w:val="0"/>
          <w:sz w:val="26"/>
          <w:szCs w:val="26"/>
        </w:rPr>
        <w:t>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CE260E">
        <w:rPr>
          <w:rFonts w:ascii="Times New Roman" w:hAnsi="Times New Roman"/>
          <w:b w:val="0"/>
          <w:sz w:val="26"/>
          <w:szCs w:val="26"/>
        </w:rPr>
        <w:t>31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D069EE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5E0854" w:rsidRPr="00D01CC3" w:rsidRDefault="007823FE" w:rsidP="00D069EE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33601F">
        <w:rPr>
          <w:rFonts w:ascii="Times New Roman" w:hAnsi="Times New Roman"/>
          <w:b w:val="0"/>
          <w:sz w:val="26"/>
          <w:szCs w:val="26"/>
        </w:rPr>
        <w:t xml:space="preserve">Федеральный закон от </w:t>
      </w:r>
      <w:r w:rsidR="005325F1">
        <w:rPr>
          <w:rFonts w:ascii="Times New Roman" w:hAnsi="Times New Roman"/>
          <w:b w:val="0"/>
          <w:sz w:val="26"/>
          <w:szCs w:val="26"/>
        </w:rPr>
        <w:t xml:space="preserve">04.12.2007 </w:t>
      </w:r>
      <w:r w:rsidR="0033601F" w:rsidRPr="00595A6E">
        <w:rPr>
          <w:rFonts w:ascii="Times New Roman" w:hAnsi="Times New Roman"/>
          <w:b w:val="0"/>
          <w:sz w:val="26"/>
          <w:szCs w:val="26"/>
        </w:rPr>
        <w:t xml:space="preserve">№ </w:t>
      </w:r>
      <w:r w:rsidR="005325F1" w:rsidRPr="00595A6E">
        <w:rPr>
          <w:rFonts w:ascii="Times New Roman" w:hAnsi="Times New Roman"/>
          <w:b w:val="0"/>
          <w:sz w:val="26"/>
          <w:szCs w:val="26"/>
        </w:rPr>
        <w:t>329</w:t>
      </w:r>
      <w:r w:rsidR="0033601F" w:rsidRPr="00595A6E">
        <w:rPr>
          <w:rFonts w:ascii="Times New Roman" w:hAnsi="Times New Roman"/>
          <w:b w:val="0"/>
          <w:sz w:val="26"/>
          <w:szCs w:val="26"/>
        </w:rPr>
        <w:t>-ФЗ</w:t>
      </w:r>
      <w:r w:rsidR="0033601F">
        <w:rPr>
          <w:rFonts w:ascii="Times New Roman" w:hAnsi="Times New Roman"/>
          <w:b w:val="0"/>
          <w:sz w:val="26"/>
          <w:szCs w:val="26"/>
        </w:rPr>
        <w:t xml:space="preserve"> «О </w:t>
      </w:r>
      <w:r w:rsidR="005325F1">
        <w:rPr>
          <w:rFonts w:ascii="Times New Roman" w:hAnsi="Times New Roman"/>
          <w:b w:val="0"/>
          <w:sz w:val="26"/>
          <w:szCs w:val="26"/>
        </w:rPr>
        <w:t>физической культуре и спорте в Российской Федерации</w:t>
      </w:r>
      <w:r w:rsidR="0033601F">
        <w:rPr>
          <w:rFonts w:ascii="Times New Roman" w:hAnsi="Times New Roman"/>
          <w:b w:val="0"/>
          <w:sz w:val="26"/>
          <w:szCs w:val="26"/>
        </w:rPr>
        <w:t>»</w:t>
      </w:r>
      <w:r w:rsidR="008C7924">
        <w:rPr>
          <w:rFonts w:ascii="Times New Roman" w:hAnsi="Times New Roman"/>
          <w:b w:val="0"/>
          <w:sz w:val="26"/>
          <w:szCs w:val="26"/>
        </w:rPr>
        <w:t>;</w:t>
      </w:r>
    </w:p>
    <w:p w:rsidR="00274A24" w:rsidRPr="00A03906" w:rsidRDefault="0033601F" w:rsidP="00D069EE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7823FE">
        <w:rPr>
          <w:rFonts w:ascii="Times New Roman" w:hAnsi="Times New Roman"/>
          <w:b w:val="0"/>
          <w:sz w:val="26"/>
          <w:szCs w:val="26"/>
        </w:rPr>
        <w:t>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Об общих принципах </w:t>
      </w:r>
      <w:r w:rsidR="007E3112" w:rsidRPr="00A03906">
        <w:rPr>
          <w:rFonts w:ascii="Times New Roman" w:hAnsi="Times New Roman"/>
          <w:b w:val="0"/>
          <w:sz w:val="26"/>
          <w:szCs w:val="26"/>
        </w:rPr>
        <w:lastRenderedPageBreak/>
        <w:t>организации 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375290" w:rsidRDefault="0033601F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>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FA1B78" w:rsidRPr="00FA1B78">
        <w:rPr>
          <w:rFonts w:ascii="Times New Roman" w:hAnsi="Times New Roman"/>
          <w:b w:val="0"/>
          <w:sz w:val="26"/>
          <w:szCs w:val="26"/>
        </w:rPr>
        <w:t>Г</w:t>
      </w:r>
      <w:r w:rsidR="00FA1B78">
        <w:rPr>
          <w:rFonts w:ascii="Times New Roman" w:hAnsi="Times New Roman"/>
          <w:b w:val="0"/>
          <w:sz w:val="26"/>
          <w:szCs w:val="26"/>
        </w:rPr>
        <w:t>осударственная программа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Россий</w:t>
      </w:r>
      <w:r w:rsidR="00FA1B78">
        <w:rPr>
          <w:rFonts w:ascii="Times New Roman" w:hAnsi="Times New Roman"/>
          <w:b w:val="0"/>
          <w:sz w:val="26"/>
          <w:szCs w:val="26"/>
        </w:rPr>
        <w:t>ской Федерации «</w:t>
      </w:r>
      <w:r w:rsidR="00FA1B78" w:rsidRPr="00FA1B78">
        <w:rPr>
          <w:rFonts w:ascii="Times New Roman" w:hAnsi="Times New Roman"/>
          <w:b w:val="0"/>
          <w:sz w:val="26"/>
          <w:szCs w:val="26"/>
        </w:rPr>
        <w:t>Развитие физической культуры и спорта</w:t>
      </w:r>
      <w:r w:rsidR="00FA1B78">
        <w:rPr>
          <w:rFonts w:ascii="Times New Roman" w:hAnsi="Times New Roman"/>
          <w:b w:val="0"/>
          <w:sz w:val="26"/>
          <w:szCs w:val="26"/>
        </w:rPr>
        <w:t>», утвержденная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</w:t>
      </w:r>
      <w:r w:rsidR="00FA1B78">
        <w:rPr>
          <w:rFonts w:ascii="Times New Roman" w:hAnsi="Times New Roman"/>
          <w:b w:val="0"/>
          <w:sz w:val="26"/>
          <w:szCs w:val="26"/>
        </w:rPr>
        <w:t>п</w:t>
      </w:r>
      <w:r w:rsidR="00FA1B78" w:rsidRPr="00FA1B78">
        <w:rPr>
          <w:rFonts w:ascii="Times New Roman" w:hAnsi="Times New Roman"/>
          <w:b w:val="0"/>
          <w:sz w:val="26"/>
          <w:szCs w:val="26"/>
        </w:rPr>
        <w:t>остановление</w:t>
      </w:r>
      <w:r w:rsidR="00FA1B78">
        <w:rPr>
          <w:rFonts w:ascii="Times New Roman" w:hAnsi="Times New Roman"/>
          <w:b w:val="0"/>
          <w:sz w:val="26"/>
          <w:szCs w:val="26"/>
        </w:rPr>
        <w:t>м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Правительства РФ от 30.09.2021 </w:t>
      </w:r>
      <w:r w:rsidR="00FA1B78">
        <w:rPr>
          <w:rFonts w:ascii="Times New Roman" w:hAnsi="Times New Roman"/>
          <w:b w:val="0"/>
          <w:sz w:val="26"/>
          <w:szCs w:val="26"/>
        </w:rPr>
        <w:t>№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1661</w:t>
      </w:r>
      <w:r w:rsidR="00FA1B78">
        <w:rPr>
          <w:rFonts w:ascii="Times New Roman" w:hAnsi="Times New Roman"/>
          <w:b w:val="0"/>
          <w:sz w:val="26"/>
          <w:szCs w:val="26"/>
        </w:rPr>
        <w:t xml:space="preserve">; </w:t>
      </w:r>
    </w:p>
    <w:p w:rsidR="00FA1B78" w:rsidRDefault="00375290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Закон Приморского края от 10.04.2009 </w:t>
      </w:r>
      <w:r w:rsidR="00FA1B78">
        <w:rPr>
          <w:rFonts w:ascii="Times New Roman" w:hAnsi="Times New Roman"/>
          <w:b w:val="0"/>
          <w:sz w:val="26"/>
          <w:szCs w:val="26"/>
        </w:rPr>
        <w:t xml:space="preserve">№ </w:t>
      </w:r>
      <w:r w:rsidR="00FA1B78" w:rsidRPr="00FA1B78">
        <w:rPr>
          <w:rFonts w:ascii="Times New Roman" w:hAnsi="Times New Roman"/>
          <w:b w:val="0"/>
          <w:sz w:val="26"/>
          <w:szCs w:val="26"/>
        </w:rPr>
        <w:t>399-КЗ</w:t>
      </w:r>
      <w:r w:rsidR="00FA1B78">
        <w:rPr>
          <w:rFonts w:ascii="Times New Roman" w:hAnsi="Times New Roman"/>
          <w:b w:val="0"/>
          <w:sz w:val="26"/>
          <w:szCs w:val="26"/>
        </w:rPr>
        <w:t xml:space="preserve"> «</w:t>
      </w:r>
      <w:r w:rsidR="00FA1B78" w:rsidRPr="00FA1B78">
        <w:rPr>
          <w:rFonts w:ascii="Times New Roman" w:hAnsi="Times New Roman"/>
          <w:b w:val="0"/>
          <w:sz w:val="26"/>
          <w:szCs w:val="26"/>
        </w:rPr>
        <w:t>О физической культуре и спорте в Приморском крае</w:t>
      </w:r>
      <w:r w:rsidR="00FA1B78">
        <w:rPr>
          <w:rFonts w:ascii="Times New Roman" w:hAnsi="Times New Roman"/>
          <w:b w:val="0"/>
          <w:sz w:val="26"/>
          <w:szCs w:val="26"/>
        </w:rPr>
        <w:t>»;</w:t>
      </w:r>
    </w:p>
    <w:p w:rsidR="00FA1B78" w:rsidRPr="00941466" w:rsidRDefault="00FA1B78" w:rsidP="00D069EE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 w:rsidRPr="00FA1B78">
        <w:rPr>
          <w:b w:val="0"/>
          <w:sz w:val="26"/>
          <w:szCs w:val="26"/>
        </w:rPr>
        <w:t>5</w:t>
      </w:r>
      <w:r>
        <w:rPr>
          <w:b w:val="0"/>
          <w:sz w:val="26"/>
          <w:szCs w:val="26"/>
        </w:rPr>
        <w:t>.</w:t>
      </w:r>
      <w:r w:rsidR="00D069EE">
        <w:rPr>
          <w:b w:val="0"/>
          <w:sz w:val="26"/>
          <w:szCs w:val="26"/>
        </w:rPr>
        <w:t> </w:t>
      </w:r>
      <w:r w:rsidRPr="00FA1B78">
        <w:rPr>
          <w:b w:val="0"/>
          <w:sz w:val="26"/>
          <w:szCs w:val="26"/>
        </w:rPr>
        <w:t xml:space="preserve">Постановление Администрации Приморского края от 27.12.2019 </w:t>
      </w:r>
      <w:r>
        <w:rPr>
          <w:b w:val="0"/>
          <w:sz w:val="26"/>
          <w:szCs w:val="26"/>
        </w:rPr>
        <w:t>№</w:t>
      </w:r>
      <w:r w:rsidRPr="00FA1B78">
        <w:rPr>
          <w:b w:val="0"/>
          <w:sz w:val="26"/>
          <w:szCs w:val="26"/>
        </w:rPr>
        <w:t xml:space="preserve"> 920-па</w:t>
      </w:r>
      <w:r>
        <w:rPr>
          <w:b w:val="0"/>
          <w:sz w:val="26"/>
          <w:szCs w:val="26"/>
        </w:rPr>
        <w:t xml:space="preserve"> «</w:t>
      </w:r>
      <w:r w:rsidRPr="00FA1B78">
        <w:rPr>
          <w:b w:val="0"/>
          <w:sz w:val="26"/>
          <w:szCs w:val="26"/>
        </w:rPr>
        <w:t xml:space="preserve">Об утверждении государственной программы Приморского края </w:t>
      </w:r>
      <w:r w:rsidR="00D069EE">
        <w:rPr>
          <w:b w:val="0"/>
          <w:sz w:val="26"/>
          <w:szCs w:val="26"/>
        </w:rPr>
        <w:t>«</w:t>
      </w:r>
      <w:r w:rsidRPr="00FA1B78">
        <w:rPr>
          <w:b w:val="0"/>
          <w:sz w:val="26"/>
          <w:szCs w:val="26"/>
        </w:rPr>
        <w:t>Развитие физической культуры и спорта Приморского края</w:t>
      </w:r>
      <w:r>
        <w:rPr>
          <w:b w:val="0"/>
          <w:sz w:val="26"/>
          <w:szCs w:val="26"/>
        </w:rPr>
        <w:t>».</w:t>
      </w:r>
      <w:r w:rsidRPr="00FA1B78">
        <w:rPr>
          <w:sz w:val="26"/>
          <w:szCs w:val="26"/>
        </w:rPr>
        <w:t xml:space="preserve"> </w:t>
      </w:r>
    </w:p>
    <w:p w:rsidR="009F5AE6" w:rsidRPr="00941466" w:rsidRDefault="009F5AE6" w:rsidP="00D069EE">
      <w:pPr>
        <w:spacing w:after="1" w:line="276" w:lineRule="auto"/>
        <w:ind w:firstLine="425"/>
        <w:jc w:val="both"/>
      </w:pPr>
      <w:r w:rsidRPr="00941466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941466" w:rsidRPr="00941466">
        <w:rPr>
          <w:rFonts w:ascii="Times New Roman" w:hAnsi="Times New Roman"/>
          <w:sz w:val="26"/>
          <w:szCs w:val="26"/>
        </w:rPr>
        <w:t>19</w:t>
      </w:r>
      <w:r w:rsidRPr="00941466">
        <w:rPr>
          <w:rFonts w:ascii="Times New Roman" w:hAnsi="Times New Roman" w:cs="Times New Roman"/>
          <w:sz w:val="26"/>
          <w:szCs w:val="26"/>
        </w:rPr>
        <w:t xml:space="preserve"> части 1 статьи 16 Федерального закона от 06.10.2003 № 131-ФЗ «Об общих принципах организации местного самоуправления в Российской Федерации» </w:t>
      </w:r>
      <w:hyperlink r:id="rId9">
        <w:r w:rsidR="00941466" w:rsidRPr="00941466">
          <w:rPr>
            <w:rFonts w:ascii="Times New Roman" w:hAnsi="Times New Roman" w:cs="Times New Roman"/>
            <w:sz w:val="26"/>
          </w:rPr>
          <w:t>обеспечение условий</w:t>
        </w:r>
      </w:hyperlink>
      <w:r w:rsidR="00941466">
        <w:rPr>
          <w:rFonts w:ascii="Times New Roman" w:hAnsi="Times New Roman" w:cs="Times New Roman"/>
          <w:sz w:val="26"/>
        </w:rPr>
        <w:t xml:space="preserve">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 </w:t>
      </w:r>
      <w:r w:rsidR="00941466" w:rsidRPr="00941466">
        <w:rPr>
          <w:rFonts w:ascii="Times New Roman" w:hAnsi="Times New Roman" w:cs="Times New Roman"/>
          <w:sz w:val="26"/>
          <w:szCs w:val="26"/>
        </w:rPr>
        <w:t>относится к вопросам местного значения городского округа.</w:t>
      </w:r>
      <w:r w:rsidR="00835152" w:rsidRPr="009414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58E2" w:rsidRDefault="0095176B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э</w:t>
      </w:r>
      <w:r w:rsidR="00C2394F">
        <w:rPr>
          <w:rFonts w:ascii="Times New Roman" w:hAnsi="Times New Roman" w:cs="Times New Roman"/>
          <w:sz w:val="26"/>
          <w:szCs w:val="26"/>
        </w:rPr>
        <w:t>кспертизы МП установлено</w:t>
      </w:r>
      <w:r w:rsidR="00F558E2">
        <w:rPr>
          <w:rFonts w:ascii="Times New Roman" w:hAnsi="Times New Roman" w:cs="Times New Roman"/>
          <w:sz w:val="26"/>
          <w:szCs w:val="26"/>
        </w:rPr>
        <w:t xml:space="preserve"> следующее:</w:t>
      </w:r>
    </w:p>
    <w:p w:rsidR="004312F1" w:rsidRDefault="004312F1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069E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BA2777">
        <w:rPr>
          <w:rFonts w:ascii="Times New Roman" w:hAnsi="Times New Roman" w:cs="Times New Roman"/>
          <w:sz w:val="26"/>
          <w:szCs w:val="26"/>
        </w:rPr>
        <w:t xml:space="preserve">нарушение пункта 3.3.1. постановления администрации НГО от 30.10.2017 № 1517 в </w:t>
      </w:r>
      <w:r>
        <w:rPr>
          <w:rFonts w:ascii="Times New Roman" w:hAnsi="Times New Roman" w:cs="Times New Roman"/>
          <w:sz w:val="26"/>
          <w:szCs w:val="26"/>
        </w:rPr>
        <w:t>контрольно-счетную плату НГО на экспертизу представлен не проект МП, а утвержденная муниципальная программа.</w:t>
      </w:r>
      <w:r w:rsidR="00BA2777">
        <w:rPr>
          <w:rFonts w:ascii="Times New Roman" w:hAnsi="Times New Roman" w:cs="Times New Roman"/>
          <w:sz w:val="26"/>
          <w:szCs w:val="26"/>
        </w:rPr>
        <w:t xml:space="preserve"> Муниципальная программа </w:t>
      </w:r>
      <w:r w:rsidR="00BA2777" w:rsidRPr="00BA2777">
        <w:rPr>
          <w:rFonts w:ascii="Times New Roman" w:hAnsi="Times New Roman" w:cs="Times New Roman"/>
          <w:sz w:val="26"/>
          <w:szCs w:val="26"/>
        </w:rPr>
        <w:t>«Развитие физической культуры, школьного спорта и массового спорта в Находкинском городском округе»</w:t>
      </w:r>
      <w:r w:rsidR="00BA2777">
        <w:rPr>
          <w:rFonts w:ascii="Times New Roman" w:hAnsi="Times New Roman" w:cs="Times New Roman"/>
          <w:sz w:val="26"/>
          <w:szCs w:val="26"/>
        </w:rPr>
        <w:t xml:space="preserve"> утверждена постановлением администрации НГО от 24.06.2025 № 1251.  </w:t>
      </w:r>
    </w:p>
    <w:p w:rsidR="000F4650" w:rsidRDefault="004312F1" w:rsidP="00D069EE">
      <w:pPr>
        <w:spacing w:after="1" w:line="276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4650">
        <w:rPr>
          <w:rFonts w:ascii="Times New Roman" w:hAnsi="Times New Roman" w:cs="Times New Roman"/>
          <w:sz w:val="26"/>
          <w:szCs w:val="26"/>
        </w:rPr>
        <w:t>.</w:t>
      </w:r>
      <w:r w:rsidR="00D069EE">
        <w:rPr>
          <w:rFonts w:ascii="Times New Roman" w:hAnsi="Times New Roman" w:cs="Times New Roman"/>
          <w:sz w:val="26"/>
          <w:szCs w:val="26"/>
        </w:rPr>
        <w:t> </w:t>
      </w:r>
      <w:r w:rsidR="000F4650">
        <w:rPr>
          <w:rFonts w:ascii="Times New Roman" w:hAnsi="Times New Roman" w:cs="Times New Roman"/>
          <w:sz w:val="26"/>
          <w:szCs w:val="26"/>
        </w:rPr>
        <w:t>Представленн</w:t>
      </w:r>
      <w:r w:rsidR="00BA2777">
        <w:rPr>
          <w:rFonts w:ascii="Times New Roman" w:hAnsi="Times New Roman" w:cs="Times New Roman"/>
          <w:sz w:val="26"/>
          <w:szCs w:val="26"/>
        </w:rPr>
        <w:t>ая</w:t>
      </w:r>
      <w:r w:rsidR="000F465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BA2777">
        <w:rPr>
          <w:rFonts w:ascii="Times New Roman" w:hAnsi="Times New Roman" w:cs="Times New Roman"/>
          <w:sz w:val="26"/>
          <w:szCs w:val="26"/>
        </w:rPr>
        <w:t>ая</w:t>
      </w:r>
      <w:r w:rsidR="000F465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BA2777">
        <w:rPr>
          <w:rFonts w:ascii="Times New Roman" w:hAnsi="Times New Roman" w:cs="Times New Roman"/>
          <w:sz w:val="26"/>
          <w:szCs w:val="26"/>
        </w:rPr>
        <w:t>а</w:t>
      </w:r>
      <w:r w:rsidR="000F4650">
        <w:rPr>
          <w:rFonts w:ascii="Times New Roman" w:hAnsi="Times New Roman" w:cs="Times New Roman"/>
          <w:sz w:val="26"/>
          <w:szCs w:val="26"/>
        </w:rPr>
        <w:t xml:space="preserve"> </w:t>
      </w:r>
      <w:r w:rsidR="00BA2777">
        <w:rPr>
          <w:rFonts w:ascii="Times New Roman" w:hAnsi="Times New Roman" w:cs="Times New Roman"/>
          <w:sz w:val="26"/>
          <w:szCs w:val="26"/>
        </w:rPr>
        <w:t>принята</w:t>
      </w:r>
      <w:r w:rsidR="000F4650">
        <w:rPr>
          <w:rFonts w:ascii="Times New Roman" w:hAnsi="Times New Roman" w:cs="Times New Roman"/>
          <w:sz w:val="26"/>
          <w:szCs w:val="26"/>
        </w:rPr>
        <w:t xml:space="preserve"> в связи с тем, что ранее действующая муниципальная программа </w:t>
      </w:r>
      <w:r w:rsidR="008158B1">
        <w:rPr>
          <w:rFonts w:ascii="Times New Roman" w:hAnsi="Times New Roman" w:cs="Times New Roman"/>
          <w:sz w:val="26"/>
        </w:rPr>
        <w:t xml:space="preserve">«Развитие физической культуры, школьного спорта и массового спорта в Находкинском городском округе» на 2021 - 2025 годы, </w:t>
      </w:r>
      <w:r w:rsidR="000F4650">
        <w:rPr>
          <w:rFonts w:ascii="Times New Roman" w:hAnsi="Times New Roman" w:cs="Times New Roman"/>
          <w:sz w:val="26"/>
          <w:szCs w:val="26"/>
        </w:rPr>
        <w:t xml:space="preserve">прекращает свое действие в 2025 году. </w:t>
      </w:r>
      <w:r w:rsidR="00BA2777">
        <w:rPr>
          <w:rFonts w:ascii="Times New Roman" w:hAnsi="Times New Roman" w:cs="Times New Roman"/>
          <w:sz w:val="26"/>
          <w:szCs w:val="26"/>
        </w:rPr>
        <w:t>П</w:t>
      </w:r>
      <w:r w:rsidR="000F4650">
        <w:rPr>
          <w:rFonts w:ascii="Times New Roman" w:hAnsi="Times New Roman" w:cs="Times New Roman"/>
          <w:sz w:val="26"/>
          <w:szCs w:val="26"/>
        </w:rPr>
        <w:t>редставленн</w:t>
      </w:r>
      <w:r w:rsidR="00BA2777">
        <w:rPr>
          <w:rFonts w:ascii="Times New Roman" w:hAnsi="Times New Roman" w:cs="Times New Roman"/>
          <w:sz w:val="26"/>
          <w:szCs w:val="26"/>
        </w:rPr>
        <w:t>ая на экспертизу</w:t>
      </w:r>
      <w:r w:rsidR="000F4650">
        <w:rPr>
          <w:rFonts w:ascii="Times New Roman" w:hAnsi="Times New Roman" w:cs="Times New Roman"/>
          <w:sz w:val="26"/>
          <w:szCs w:val="26"/>
        </w:rPr>
        <w:t xml:space="preserve"> МП распространяет свое действие на период с 2026 по 2030 год. </w:t>
      </w:r>
    </w:p>
    <w:p w:rsidR="0095176B" w:rsidRDefault="004312F1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D069EE">
        <w:rPr>
          <w:rFonts w:ascii="Times New Roman" w:hAnsi="Times New Roman" w:cs="Times New Roman"/>
          <w:sz w:val="26"/>
          <w:szCs w:val="26"/>
        </w:rPr>
        <w:t> </w:t>
      </w:r>
      <w:r w:rsidR="003C74B8">
        <w:rPr>
          <w:rFonts w:ascii="Times New Roman" w:hAnsi="Times New Roman" w:cs="Times New Roman"/>
          <w:sz w:val="26"/>
          <w:szCs w:val="26"/>
        </w:rPr>
        <w:t>В паспорте муниципальной программы в разделе «Сведения о программах, принятых в соответствии с требованиями законодательства»</w:t>
      </w:r>
      <w:r w:rsidR="004837C0">
        <w:rPr>
          <w:rFonts w:ascii="Times New Roman" w:hAnsi="Times New Roman" w:cs="Times New Roman"/>
          <w:sz w:val="26"/>
          <w:szCs w:val="26"/>
        </w:rPr>
        <w:t xml:space="preserve"> идет ссылка на федеральную целевую программу «Развитие физической культуры и спорта в РФ на 2016-2020 годы». В настоящий момент действует г</w:t>
      </w:r>
      <w:r w:rsidR="004837C0" w:rsidRPr="004837C0">
        <w:rPr>
          <w:rFonts w:ascii="Times New Roman" w:hAnsi="Times New Roman" w:cs="Times New Roman"/>
          <w:sz w:val="26"/>
          <w:szCs w:val="26"/>
        </w:rPr>
        <w:t>осударственная программа Российской Федерации «Развитие физической культуры и спорта», утвержденная постановлением Правительства РФ от 30.09.2021 № 1661</w:t>
      </w:r>
      <w:r w:rsidR="004837C0">
        <w:rPr>
          <w:rFonts w:ascii="Times New Roman" w:hAnsi="Times New Roman" w:cs="Times New Roman"/>
          <w:sz w:val="26"/>
          <w:szCs w:val="26"/>
        </w:rPr>
        <w:t>.</w:t>
      </w:r>
    </w:p>
    <w:p w:rsidR="00F35594" w:rsidRDefault="004312F1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D069E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Ожидаемые результаты реализации МП по сравнению с ранее действующей </w:t>
      </w:r>
      <w:r w:rsidR="006E048C">
        <w:rPr>
          <w:rFonts w:ascii="Times New Roman" w:hAnsi="Times New Roman" w:cs="Times New Roman"/>
          <w:sz w:val="26"/>
          <w:szCs w:val="26"/>
        </w:rPr>
        <w:t>муниципальной программой</w:t>
      </w:r>
      <w:r>
        <w:rPr>
          <w:rFonts w:ascii="Times New Roman" w:hAnsi="Times New Roman" w:cs="Times New Roman"/>
          <w:sz w:val="26"/>
          <w:szCs w:val="26"/>
        </w:rPr>
        <w:t>, увеличиваются</w:t>
      </w:r>
      <w:r w:rsidR="00F35594">
        <w:rPr>
          <w:rFonts w:ascii="Times New Roman" w:hAnsi="Times New Roman" w:cs="Times New Roman"/>
          <w:sz w:val="26"/>
          <w:szCs w:val="26"/>
        </w:rPr>
        <w:t>, кроме п</w:t>
      </w:r>
      <w:r>
        <w:rPr>
          <w:rFonts w:ascii="Times New Roman" w:hAnsi="Times New Roman" w:cs="Times New Roman"/>
          <w:sz w:val="26"/>
          <w:szCs w:val="26"/>
        </w:rPr>
        <w:t>оказател</w:t>
      </w:r>
      <w:r w:rsidR="00F3559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(индикатор</w:t>
      </w:r>
      <w:r w:rsidR="00F3559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), предусмотренн</w:t>
      </w:r>
      <w:r w:rsidR="00F35594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пунктом 6</w:t>
      </w:r>
      <w:r w:rsidR="00F35594">
        <w:rPr>
          <w:rFonts w:ascii="Times New Roman" w:hAnsi="Times New Roman" w:cs="Times New Roman"/>
          <w:sz w:val="26"/>
          <w:szCs w:val="26"/>
        </w:rPr>
        <w:t xml:space="preserve">. Индикатор предусматривает увеличение </w:t>
      </w:r>
      <w:r>
        <w:rPr>
          <w:rFonts w:ascii="Times New Roman" w:hAnsi="Times New Roman" w:cs="Times New Roman"/>
          <w:sz w:val="26"/>
          <w:szCs w:val="26"/>
        </w:rPr>
        <w:t>дол</w:t>
      </w:r>
      <w:r w:rsidR="00F3559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населения, выполнившего нормативы ВФСК ГТО</w:t>
      </w:r>
      <w:r w:rsidR="00F35594">
        <w:rPr>
          <w:rFonts w:ascii="Times New Roman" w:hAnsi="Times New Roman" w:cs="Times New Roman"/>
          <w:sz w:val="26"/>
          <w:szCs w:val="26"/>
        </w:rPr>
        <w:t xml:space="preserve"> до 46% к 2030 году. Ранее действующий показатель предусматривал</w:t>
      </w:r>
      <w:r w:rsidR="00F35594" w:rsidRPr="00F35594">
        <w:t xml:space="preserve"> </w:t>
      </w:r>
      <w:r w:rsidR="00F35594">
        <w:rPr>
          <w:rFonts w:ascii="Times New Roman" w:hAnsi="Times New Roman" w:cs="Times New Roman"/>
          <w:sz w:val="26"/>
          <w:szCs w:val="26"/>
        </w:rPr>
        <w:t>у</w:t>
      </w:r>
      <w:r w:rsidR="00F35594" w:rsidRPr="00F35594">
        <w:rPr>
          <w:rFonts w:ascii="Times New Roman" w:hAnsi="Times New Roman" w:cs="Times New Roman"/>
          <w:sz w:val="26"/>
          <w:szCs w:val="26"/>
        </w:rPr>
        <w:t>величение доли населения, принявшего участие в выполнении нормативов ГТО, в общей численности населения до 74,5% к 2025 году</w:t>
      </w:r>
      <w:r w:rsidR="00F35594">
        <w:rPr>
          <w:rFonts w:ascii="Times New Roman" w:hAnsi="Times New Roman" w:cs="Times New Roman"/>
          <w:sz w:val="26"/>
          <w:szCs w:val="26"/>
        </w:rPr>
        <w:t>.</w:t>
      </w:r>
    </w:p>
    <w:p w:rsidR="0034205C" w:rsidRDefault="00F35594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CF1A41">
        <w:rPr>
          <w:rFonts w:ascii="Times New Roman" w:hAnsi="Times New Roman" w:cs="Times New Roman"/>
          <w:sz w:val="26"/>
          <w:szCs w:val="26"/>
        </w:rPr>
        <w:t>В разделе 1 «Общая характеристика сферы реализации МП» по тексту допущена лексическая ошибка: наречие «более» прим</w:t>
      </w:r>
      <w:r w:rsidR="008367DA">
        <w:rPr>
          <w:rFonts w:ascii="Times New Roman" w:hAnsi="Times New Roman" w:cs="Times New Roman"/>
          <w:sz w:val="26"/>
          <w:szCs w:val="26"/>
        </w:rPr>
        <w:t>енено с точными числами (12 325;</w:t>
      </w:r>
      <w:r w:rsidR="00CF1A41">
        <w:rPr>
          <w:rFonts w:ascii="Times New Roman" w:hAnsi="Times New Roman" w:cs="Times New Roman"/>
          <w:sz w:val="26"/>
          <w:szCs w:val="26"/>
        </w:rPr>
        <w:t xml:space="preserve"> 3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CF1A41">
        <w:rPr>
          <w:rFonts w:ascii="Times New Roman" w:hAnsi="Times New Roman" w:cs="Times New Roman"/>
          <w:sz w:val="26"/>
          <w:szCs w:val="26"/>
        </w:rPr>
        <w:t>156).</w:t>
      </w:r>
      <w:bookmarkStart w:id="0" w:name="_GoBack"/>
      <w:bookmarkEnd w:id="0"/>
    </w:p>
    <w:p w:rsidR="00EC5F79" w:rsidRDefault="000F4650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043526">
        <w:rPr>
          <w:rFonts w:ascii="Times New Roman" w:hAnsi="Times New Roman" w:cs="Times New Roman"/>
          <w:sz w:val="26"/>
          <w:szCs w:val="26"/>
        </w:rPr>
        <w:t>.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9F2195">
        <w:rPr>
          <w:rFonts w:ascii="Times New Roman" w:hAnsi="Times New Roman" w:cs="Times New Roman"/>
          <w:sz w:val="26"/>
          <w:szCs w:val="26"/>
        </w:rPr>
        <w:t>Прогнозная</w:t>
      </w:r>
      <w:r w:rsidR="008367DA">
        <w:rPr>
          <w:rFonts w:ascii="Times New Roman" w:hAnsi="Times New Roman" w:cs="Times New Roman"/>
          <w:sz w:val="26"/>
          <w:szCs w:val="26"/>
        </w:rPr>
        <w:t xml:space="preserve"> оценка </w:t>
      </w:r>
      <w:r w:rsidR="009F2195">
        <w:rPr>
          <w:rFonts w:ascii="Times New Roman" w:hAnsi="Times New Roman" w:cs="Times New Roman"/>
          <w:sz w:val="26"/>
          <w:szCs w:val="26"/>
        </w:rPr>
        <w:t>по о</w:t>
      </w:r>
      <w:r w:rsidR="00043526">
        <w:rPr>
          <w:rFonts w:ascii="Times New Roman" w:hAnsi="Times New Roman" w:cs="Times New Roman"/>
          <w:sz w:val="26"/>
          <w:szCs w:val="26"/>
        </w:rPr>
        <w:t>бщ</w:t>
      </w:r>
      <w:r w:rsidR="009F2195">
        <w:rPr>
          <w:rFonts w:ascii="Times New Roman" w:hAnsi="Times New Roman" w:cs="Times New Roman"/>
          <w:sz w:val="26"/>
          <w:szCs w:val="26"/>
        </w:rPr>
        <w:t>ему</w:t>
      </w:r>
      <w:r w:rsidR="00043526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9F2195">
        <w:rPr>
          <w:rFonts w:ascii="Times New Roman" w:hAnsi="Times New Roman" w:cs="Times New Roman"/>
          <w:sz w:val="26"/>
          <w:szCs w:val="26"/>
        </w:rPr>
        <w:t>у</w:t>
      </w:r>
      <w:r w:rsidR="00043526">
        <w:rPr>
          <w:rFonts w:ascii="Times New Roman" w:hAnsi="Times New Roman" w:cs="Times New Roman"/>
          <w:sz w:val="26"/>
          <w:szCs w:val="26"/>
        </w:rPr>
        <w:t xml:space="preserve"> финансирования мероприятий муниципальной программы </w:t>
      </w:r>
      <w:r w:rsidR="006E048C">
        <w:rPr>
          <w:rFonts w:ascii="Times New Roman" w:hAnsi="Times New Roman" w:cs="Times New Roman"/>
          <w:sz w:val="26"/>
          <w:szCs w:val="26"/>
        </w:rPr>
        <w:t xml:space="preserve">с 2026 по 2030 годов </w:t>
      </w:r>
      <w:r w:rsidR="00043526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CF1A41">
        <w:rPr>
          <w:rFonts w:ascii="Times New Roman" w:hAnsi="Times New Roman" w:cs="Times New Roman"/>
          <w:sz w:val="26"/>
          <w:szCs w:val="26"/>
        </w:rPr>
        <w:t>2 128 245,00</w:t>
      </w:r>
      <w:r w:rsidR="00043526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F2195">
        <w:rPr>
          <w:rFonts w:ascii="Times New Roman" w:hAnsi="Times New Roman" w:cs="Times New Roman"/>
          <w:sz w:val="26"/>
          <w:szCs w:val="26"/>
        </w:rPr>
        <w:t>, в том числе:</w:t>
      </w:r>
      <w:r w:rsidR="00043526">
        <w:rPr>
          <w:rFonts w:ascii="Times New Roman" w:hAnsi="Times New Roman" w:cs="Times New Roman"/>
          <w:sz w:val="26"/>
          <w:szCs w:val="26"/>
        </w:rPr>
        <w:t xml:space="preserve"> за счет средств </w:t>
      </w:r>
      <w:r w:rsidR="00EC5F79">
        <w:rPr>
          <w:rFonts w:ascii="Times New Roman" w:hAnsi="Times New Roman" w:cs="Times New Roman"/>
          <w:sz w:val="26"/>
          <w:szCs w:val="26"/>
        </w:rPr>
        <w:t>федерального бюджета – 1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EC5F79">
        <w:rPr>
          <w:rFonts w:ascii="Times New Roman" w:hAnsi="Times New Roman" w:cs="Times New Roman"/>
          <w:sz w:val="26"/>
          <w:szCs w:val="26"/>
        </w:rPr>
        <w:t xml:space="preserve">975,00 тыс. рублей, </w:t>
      </w:r>
      <w:r w:rsidR="00043526">
        <w:rPr>
          <w:rFonts w:ascii="Times New Roman" w:hAnsi="Times New Roman" w:cs="Times New Roman"/>
          <w:sz w:val="26"/>
          <w:szCs w:val="26"/>
        </w:rPr>
        <w:t xml:space="preserve">краевого бюджета </w:t>
      </w:r>
      <w:r w:rsidR="00CF1A41">
        <w:rPr>
          <w:rFonts w:ascii="Times New Roman" w:hAnsi="Times New Roman" w:cs="Times New Roman"/>
          <w:sz w:val="26"/>
          <w:szCs w:val="26"/>
        </w:rPr>
        <w:t>–</w:t>
      </w:r>
      <w:r w:rsidR="00B52B55">
        <w:rPr>
          <w:rFonts w:ascii="Times New Roman" w:hAnsi="Times New Roman" w:cs="Times New Roman"/>
          <w:sz w:val="26"/>
          <w:szCs w:val="26"/>
        </w:rPr>
        <w:t xml:space="preserve"> </w:t>
      </w:r>
      <w:r w:rsidR="00EC5F79">
        <w:rPr>
          <w:rFonts w:ascii="Times New Roman" w:hAnsi="Times New Roman" w:cs="Times New Roman"/>
          <w:sz w:val="26"/>
          <w:szCs w:val="26"/>
        </w:rPr>
        <w:t>2 103</w:t>
      </w:r>
      <w:r w:rsidR="00B52B55">
        <w:rPr>
          <w:rFonts w:ascii="Times New Roman" w:hAnsi="Times New Roman" w:cs="Times New Roman"/>
          <w:sz w:val="26"/>
          <w:szCs w:val="26"/>
        </w:rPr>
        <w:t> </w:t>
      </w:r>
      <w:r w:rsidR="00EC5F79">
        <w:rPr>
          <w:rFonts w:ascii="Times New Roman" w:hAnsi="Times New Roman" w:cs="Times New Roman"/>
          <w:sz w:val="26"/>
          <w:szCs w:val="26"/>
        </w:rPr>
        <w:t>245</w:t>
      </w:r>
      <w:r w:rsidR="00B52B55">
        <w:rPr>
          <w:rFonts w:ascii="Times New Roman" w:hAnsi="Times New Roman" w:cs="Times New Roman"/>
          <w:sz w:val="26"/>
          <w:szCs w:val="26"/>
        </w:rPr>
        <w:t>,00</w:t>
      </w:r>
      <w:r w:rsidR="00EC5F79">
        <w:rPr>
          <w:rFonts w:ascii="Times New Roman" w:hAnsi="Times New Roman" w:cs="Times New Roman"/>
          <w:sz w:val="26"/>
          <w:szCs w:val="26"/>
        </w:rPr>
        <w:t xml:space="preserve"> </w:t>
      </w:r>
      <w:r w:rsidR="00043526">
        <w:rPr>
          <w:rFonts w:ascii="Times New Roman" w:hAnsi="Times New Roman" w:cs="Times New Roman"/>
          <w:sz w:val="26"/>
          <w:szCs w:val="26"/>
        </w:rPr>
        <w:t xml:space="preserve">тыс. рублей, за счет местного бюджета </w:t>
      </w:r>
      <w:r w:rsidR="00B52B55">
        <w:rPr>
          <w:rFonts w:ascii="Times New Roman" w:hAnsi="Times New Roman" w:cs="Times New Roman"/>
          <w:sz w:val="26"/>
          <w:szCs w:val="26"/>
        </w:rPr>
        <w:t>- 1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3F1CD5">
        <w:rPr>
          <w:rFonts w:ascii="Times New Roman" w:hAnsi="Times New Roman" w:cs="Times New Roman"/>
          <w:sz w:val="26"/>
          <w:szCs w:val="26"/>
        </w:rPr>
        <w:t>340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3F1CD5">
        <w:rPr>
          <w:rFonts w:ascii="Times New Roman" w:hAnsi="Times New Roman" w:cs="Times New Roman"/>
          <w:sz w:val="26"/>
          <w:szCs w:val="26"/>
        </w:rPr>
        <w:t>980,00</w:t>
      </w:r>
      <w:r w:rsidR="00B52B55">
        <w:rPr>
          <w:rFonts w:ascii="Times New Roman" w:hAnsi="Times New Roman" w:cs="Times New Roman"/>
          <w:sz w:val="26"/>
          <w:szCs w:val="26"/>
        </w:rPr>
        <w:t xml:space="preserve"> </w:t>
      </w:r>
      <w:r w:rsidR="00043526">
        <w:rPr>
          <w:rFonts w:ascii="Times New Roman" w:hAnsi="Times New Roman" w:cs="Times New Roman"/>
          <w:sz w:val="26"/>
          <w:szCs w:val="26"/>
        </w:rPr>
        <w:t xml:space="preserve">тыс. рублей. </w:t>
      </w:r>
      <w:r w:rsidR="003F1CD5">
        <w:rPr>
          <w:rFonts w:ascii="Times New Roman" w:hAnsi="Times New Roman" w:cs="Times New Roman"/>
          <w:sz w:val="26"/>
          <w:szCs w:val="26"/>
        </w:rPr>
        <w:t>В прогнозной оценке расходов за счет</w:t>
      </w:r>
      <w:r w:rsidR="006E048C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3F1CD5">
        <w:rPr>
          <w:rFonts w:ascii="Times New Roman" w:hAnsi="Times New Roman" w:cs="Times New Roman"/>
          <w:sz w:val="26"/>
          <w:szCs w:val="26"/>
        </w:rPr>
        <w:t xml:space="preserve"> местного бюджета в разбивке по годам допущена ошибка</w:t>
      </w:r>
      <w:r w:rsidR="006E048C">
        <w:rPr>
          <w:rFonts w:ascii="Times New Roman" w:hAnsi="Times New Roman" w:cs="Times New Roman"/>
          <w:sz w:val="26"/>
          <w:szCs w:val="26"/>
        </w:rPr>
        <w:t>:</w:t>
      </w:r>
      <w:r w:rsidR="003F1CD5">
        <w:rPr>
          <w:rFonts w:ascii="Times New Roman" w:hAnsi="Times New Roman" w:cs="Times New Roman"/>
          <w:sz w:val="26"/>
          <w:szCs w:val="26"/>
        </w:rPr>
        <w:t xml:space="preserve"> при подсчете общая сумма </w:t>
      </w:r>
      <w:r w:rsidR="00D44879">
        <w:rPr>
          <w:rFonts w:ascii="Times New Roman" w:hAnsi="Times New Roman" w:cs="Times New Roman"/>
          <w:sz w:val="26"/>
          <w:szCs w:val="26"/>
        </w:rPr>
        <w:t>составляет 1 315 680,00 тыс. рублей, в МП указана сумма 1 340 980,00 тыс. рублей.</w:t>
      </w:r>
    </w:p>
    <w:p w:rsidR="00D44879" w:rsidRDefault="00EC5F79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04352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  <w:r w:rsidR="00F54B28">
        <w:rPr>
          <w:rFonts w:ascii="Times New Roman" w:hAnsi="Times New Roman" w:cs="Times New Roman"/>
          <w:sz w:val="26"/>
          <w:szCs w:val="26"/>
        </w:rPr>
        <w:t xml:space="preserve"> предусмотрено</w:t>
      </w:r>
      <w:r>
        <w:rPr>
          <w:rFonts w:ascii="Times New Roman" w:hAnsi="Times New Roman" w:cs="Times New Roman"/>
          <w:sz w:val="26"/>
          <w:szCs w:val="26"/>
        </w:rPr>
        <w:t xml:space="preserve"> за счет местного бюджета в размере 462 642,92 тыс. рублей</w:t>
      </w:r>
      <w:r w:rsidR="00D44879">
        <w:rPr>
          <w:rFonts w:ascii="Times New Roman" w:hAnsi="Times New Roman" w:cs="Times New Roman"/>
          <w:sz w:val="26"/>
          <w:szCs w:val="26"/>
        </w:rPr>
        <w:t>. Финансирование за счет федерального и краевого бюджета не предусмотрено.</w:t>
      </w:r>
    </w:p>
    <w:p w:rsidR="002A10CE" w:rsidRDefault="00D44879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Контрольно-счетной палатой НГО </w:t>
      </w:r>
      <w:r w:rsidR="006E048C">
        <w:rPr>
          <w:rFonts w:ascii="Times New Roman" w:hAnsi="Times New Roman" w:cs="Times New Roman"/>
          <w:sz w:val="26"/>
          <w:szCs w:val="26"/>
        </w:rPr>
        <w:t xml:space="preserve">в период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2A10CE" w:rsidRPr="002A10CE">
        <w:rPr>
          <w:rFonts w:ascii="Times New Roman" w:hAnsi="Times New Roman" w:cs="Times New Roman"/>
          <w:sz w:val="26"/>
          <w:szCs w:val="26"/>
        </w:rPr>
        <w:t xml:space="preserve"> 13.05.2025г. по 04.07.2025г.</w:t>
      </w:r>
      <w:r w:rsidR="002A10CE">
        <w:rPr>
          <w:rFonts w:ascii="Times New Roman" w:hAnsi="Times New Roman" w:cs="Times New Roman"/>
          <w:sz w:val="26"/>
          <w:szCs w:val="26"/>
        </w:rPr>
        <w:t xml:space="preserve"> проводилось контрольное мероприятие </w:t>
      </w:r>
      <w:r w:rsidR="002A10CE" w:rsidRPr="002A10CE">
        <w:rPr>
          <w:rFonts w:ascii="Times New Roman" w:hAnsi="Times New Roman" w:cs="Times New Roman"/>
          <w:sz w:val="26"/>
          <w:szCs w:val="26"/>
        </w:rPr>
        <w:t>«Аудит эффективности деятельности учреждений дополнительного образования, подведомственных управлению образования за 2022-2024 годы»</w:t>
      </w:r>
      <w:r w:rsidR="002A10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67DA" w:rsidRDefault="002A10CE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Выездами при проведении контр</w:t>
      </w:r>
      <w:r w:rsidR="008367DA">
        <w:rPr>
          <w:rFonts w:ascii="Times New Roman" w:hAnsi="Times New Roman" w:cs="Times New Roman"/>
          <w:sz w:val="26"/>
          <w:szCs w:val="26"/>
        </w:rPr>
        <w:t>ольного мероприятия установлено:</w:t>
      </w:r>
    </w:p>
    <w:p w:rsidR="002A10CE" w:rsidRDefault="008367DA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A10CE">
        <w:rPr>
          <w:rFonts w:ascii="Times New Roman" w:hAnsi="Times New Roman" w:cs="Times New Roman"/>
          <w:sz w:val="26"/>
          <w:szCs w:val="26"/>
        </w:rPr>
        <w:t xml:space="preserve"> </w:t>
      </w:r>
      <w:r w:rsidR="002A10CE" w:rsidRPr="008367DA">
        <w:rPr>
          <w:rFonts w:ascii="Times New Roman" w:hAnsi="Times New Roman" w:cs="Times New Roman"/>
          <w:sz w:val="26"/>
          <w:szCs w:val="26"/>
        </w:rPr>
        <w:t>МБУ</w:t>
      </w:r>
      <w:r w:rsidR="002A10CE" w:rsidRPr="002A10CE">
        <w:rPr>
          <w:rFonts w:ascii="Times New Roman" w:hAnsi="Times New Roman" w:cs="Times New Roman"/>
          <w:sz w:val="26"/>
          <w:szCs w:val="26"/>
        </w:rPr>
        <w:t xml:space="preserve"> ДО «Спортивная школа «Врангель» НГО</w:t>
      </w:r>
      <w:r>
        <w:rPr>
          <w:rFonts w:ascii="Times New Roman" w:hAnsi="Times New Roman" w:cs="Times New Roman"/>
          <w:sz w:val="26"/>
          <w:szCs w:val="26"/>
        </w:rPr>
        <w:t>:</w:t>
      </w:r>
      <w:r w:rsidR="002A10CE">
        <w:rPr>
          <w:rFonts w:ascii="Times New Roman" w:hAnsi="Times New Roman" w:cs="Times New Roman"/>
          <w:sz w:val="26"/>
          <w:szCs w:val="26"/>
        </w:rPr>
        <w:t xml:space="preserve"> в </w:t>
      </w:r>
      <w:r w:rsidR="002A10CE" w:rsidRPr="002A10CE">
        <w:rPr>
          <w:rFonts w:ascii="Times New Roman" w:hAnsi="Times New Roman" w:cs="Times New Roman"/>
          <w:sz w:val="26"/>
          <w:szCs w:val="26"/>
        </w:rPr>
        <w:t>коридоре здания старые дощатые полы с трещинами и провалами требуют капитального ремонта или замены. В спортивном зале дощатый пол также требует капитального ремонта или замены. В трех местах по углам зала лаги пола и доски просели, частично прогнили. Двойные двери, ведущие в подсобное помещение, обветшали. Все помещения здания имеют большой физический износ</w:t>
      </w:r>
      <w:r w:rsidR="006E048C">
        <w:rPr>
          <w:rFonts w:ascii="Times New Roman" w:hAnsi="Times New Roman" w:cs="Times New Roman"/>
          <w:sz w:val="26"/>
          <w:szCs w:val="26"/>
        </w:rPr>
        <w:t>;</w:t>
      </w:r>
    </w:p>
    <w:p w:rsidR="002A10CE" w:rsidRDefault="008367DA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 w:rsidR="002A10CE" w:rsidRPr="002A10CE">
        <w:rPr>
          <w:rFonts w:ascii="Times New Roman" w:hAnsi="Times New Roman" w:cs="Times New Roman"/>
          <w:sz w:val="26"/>
          <w:szCs w:val="26"/>
        </w:rPr>
        <w:t>МБУ ДО СШ «Азимут» НГО</w:t>
      </w:r>
      <w:r>
        <w:rPr>
          <w:rFonts w:ascii="Times New Roman" w:hAnsi="Times New Roman" w:cs="Times New Roman"/>
          <w:sz w:val="26"/>
          <w:szCs w:val="26"/>
        </w:rPr>
        <w:t>:</w:t>
      </w:r>
      <w:r w:rsidR="002A10CE" w:rsidRPr="002A10CE">
        <w:rPr>
          <w:rFonts w:ascii="Times New Roman" w:hAnsi="Times New Roman" w:cs="Times New Roman"/>
          <w:sz w:val="26"/>
          <w:szCs w:val="26"/>
        </w:rPr>
        <w:t xml:space="preserve"> </w:t>
      </w:r>
      <w:r w:rsidR="002A10CE">
        <w:rPr>
          <w:rFonts w:ascii="Times New Roman" w:hAnsi="Times New Roman" w:cs="Times New Roman"/>
          <w:sz w:val="26"/>
          <w:szCs w:val="26"/>
        </w:rPr>
        <w:t>н</w:t>
      </w:r>
      <w:r w:rsidR="002A10CE" w:rsidRPr="002A10CE">
        <w:rPr>
          <w:rFonts w:ascii="Times New Roman" w:hAnsi="Times New Roman" w:cs="Times New Roman"/>
          <w:sz w:val="26"/>
          <w:szCs w:val="26"/>
        </w:rPr>
        <w:t xml:space="preserve">а момент осмотра </w:t>
      </w:r>
      <w:r w:rsidR="002A10CE">
        <w:rPr>
          <w:rFonts w:ascii="Times New Roman" w:hAnsi="Times New Roman" w:cs="Times New Roman"/>
          <w:sz w:val="26"/>
          <w:szCs w:val="26"/>
        </w:rPr>
        <w:t>все</w:t>
      </w:r>
      <w:r w:rsidR="002A10CE" w:rsidRPr="002A10CE">
        <w:rPr>
          <w:rFonts w:ascii="Times New Roman" w:hAnsi="Times New Roman" w:cs="Times New Roman"/>
          <w:sz w:val="26"/>
          <w:szCs w:val="26"/>
        </w:rPr>
        <w:t xml:space="preserve"> помещения учреждения</w:t>
      </w:r>
      <w:r w:rsidR="002A10CE">
        <w:rPr>
          <w:rFonts w:ascii="Times New Roman" w:hAnsi="Times New Roman" w:cs="Times New Roman"/>
          <w:sz w:val="26"/>
          <w:szCs w:val="26"/>
        </w:rPr>
        <w:t xml:space="preserve"> (кроме двух)</w:t>
      </w:r>
      <w:r w:rsidR="002A10CE" w:rsidRPr="002A10CE">
        <w:rPr>
          <w:rFonts w:ascii="Times New Roman" w:hAnsi="Times New Roman" w:cs="Times New Roman"/>
          <w:sz w:val="26"/>
          <w:szCs w:val="26"/>
        </w:rPr>
        <w:t xml:space="preserve"> находятся в обветшалом состоянии и требуют проведения капитального ремонта.</w:t>
      </w:r>
    </w:p>
    <w:p w:rsidR="002A10CE" w:rsidRDefault="00EF7917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Пунктом 3.6 </w:t>
      </w:r>
      <w:r w:rsidR="002A10CE">
        <w:rPr>
          <w:rFonts w:ascii="Times New Roman" w:hAnsi="Times New Roman" w:cs="Times New Roman"/>
          <w:sz w:val="26"/>
          <w:szCs w:val="26"/>
        </w:rPr>
        <w:t>прогнозн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2A10CE">
        <w:rPr>
          <w:rFonts w:ascii="Times New Roman" w:hAnsi="Times New Roman" w:cs="Times New Roman"/>
          <w:sz w:val="26"/>
          <w:szCs w:val="26"/>
        </w:rPr>
        <w:t xml:space="preserve"> оценк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A10CE">
        <w:rPr>
          <w:rFonts w:ascii="Times New Roman" w:hAnsi="Times New Roman" w:cs="Times New Roman"/>
          <w:sz w:val="26"/>
          <w:szCs w:val="26"/>
        </w:rPr>
        <w:t xml:space="preserve"> расходов МП </w:t>
      </w:r>
      <w:r w:rsidR="006A16E9">
        <w:rPr>
          <w:rFonts w:ascii="Times New Roman" w:hAnsi="Times New Roman" w:cs="Times New Roman"/>
          <w:sz w:val="26"/>
          <w:szCs w:val="26"/>
        </w:rPr>
        <w:t xml:space="preserve">предусматривается капитальный ремонт, реконструкция и благоустройство спортивных объектов НГО, однако в вышеуказанных учреждениях проведение капитального ремонта не предусмотрено. </w:t>
      </w:r>
      <w:r w:rsidR="002A10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5FDB" w:rsidRDefault="00043526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НГО предлагает рассмотреть </w:t>
      </w:r>
      <w:r w:rsidR="0023401D">
        <w:rPr>
          <w:rFonts w:ascii="Times New Roman" w:hAnsi="Times New Roman" w:cs="Times New Roman"/>
          <w:sz w:val="26"/>
          <w:szCs w:val="26"/>
        </w:rPr>
        <w:t>замечания</w:t>
      </w:r>
      <w:r w:rsidR="00977D19">
        <w:rPr>
          <w:rFonts w:ascii="Times New Roman" w:hAnsi="Times New Roman" w:cs="Times New Roman"/>
          <w:sz w:val="26"/>
          <w:szCs w:val="26"/>
        </w:rPr>
        <w:t>, изложенные в заключении</w:t>
      </w:r>
      <w:r w:rsidR="008B6CAA">
        <w:rPr>
          <w:rFonts w:ascii="Times New Roman" w:hAnsi="Times New Roman" w:cs="Times New Roman"/>
          <w:sz w:val="26"/>
          <w:szCs w:val="26"/>
        </w:rPr>
        <w:t>,</w:t>
      </w:r>
      <w:r w:rsidR="00977D19">
        <w:rPr>
          <w:rFonts w:ascii="Times New Roman" w:hAnsi="Times New Roman" w:cs="Times New Roman"/>
          <w:sz w:val="26"/>
          <w:szCs w:val="26"/>
        </w:rPr>
        <w:t xml:space="preserve"> и внести изменения в муниципальн</w:t>
      </w:r>
      <w:r w:rsidR="00EE4E36">
        <w:rPr>
          <w:rFonts w:ascii="Times New Roman" w:hAnsi="Times New Roman" w:cs="Times New Roman"/>
          <w:sz w:val="26"/>
          <w:szCs w:val="26"/>
        </w:rPr>
        <w:t>ую</w:t>
      </w:r>
      <w:r w:rsidR="00977D19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EE4E36">
        <w:rPr>
          <w:rFonts w:ascii="Times New Roman" w:hAnsi="Times New Roman" w:cs="Times New Roman"/>
          <w:sz w:val="26"/>
          <w:szCs w:val="26"/>
        </w:rPr>
        <w:t>у</w:t>
      </w:r>
      <w:r w:rsidR="00977D19">
        <w:rPr>
          <w:rFonts w:ascii="Times New Roman" w:hAnsi="Times New Roman" w:cs="Times New Roman"/>
          <w:sz w:val="26"/>
          <w:szCs w:val="26"/>
        </w:rPr>
        <w:t>.</w:t>
      </w:r>
      <w:r w:rsidR="002340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94F" w:rsidRPr="0095176B" w:rsidRDefault="00C2394F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699D" w:rsidRDefault="004B699D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B40A14" w:rsidRDefault="00B40A14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EE4E36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EE4E36">
        <w:rPr>
          <w:rFonts w:ascii="Times New Roman" w:hAnsi="Times New Roman" w:cs="Times New Roman"/>
          <w:sz w:val="26"/>
          <w:szCs w:val="26"/>
        </w:rPr>
        <w:t>Д.С. Малявин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47B2" w:rsidRDefault="005047B2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footerReference w:type="default" r:id="rId10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C9" w:rsidRDefault="007E16C9" w:rsidP="0097023D">
      <w:pPr>
        <w:spacing w:after="0" w:line="240" w:lineRule="auto"/>
      </w:pPr>
      <w:r>
        <w:separator/>
      </w:r>
    </w:p>
  </w:endnote>
  <w:endnote w:type="continuationSeparator" w:id="0">
    <w:p w:rsidR="007E16C9" w:rsidRDefault="007E16C9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45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69EE" w:rsidRPr="00D069EE" w:rsidRDefault="00D069E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69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9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69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5A6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069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C9" w:rsidRDefault="007E16C9" w:rsidP="0097023D">
      <w:pPr>
        <w:spacing w:after="0" w:line="240" w:lineRule="auto"/>
      </w:pPr>
      <w:r>
        <w:separator/>
      </w:r>
    </w:p>
  </w:footnote>
  <w:footnote w:type="continuationSeparator" w:id="0">
    <w:p w:rsidR="007E16C9" w:rsidRDefault="007E16C9" w:rsidP="00970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27B38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E06D5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596E"/>
    <w:rsid w:val="00191582"/>
    <w:rsid w:val="00197236"/>
    <w:rsid w:val="00197B43"/>
    <w:rsid w:val="001B4DDE"/>
    <w:rsid w:val="001B5A45"/>
    <w:rsid w:val="001C116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1463"/>
    <w:rsid w:val="002044A9"/>
    <w:rsid w:val="00205D6F"/>
    <w:rsid w:val="00220659"/>
    <w:rsid w:val="002222EF"/>
    <w:rsid w:val="0023401D"/>
    <w:rsid w:val="0023519B"/>
    <w:rsid w:val="00243408"/>
    <w:rsid w:val="00245B79"/>
    <w:rsid w:val="00271145"/>
    <w:rsid w:val="002745DF"/>
    <w:rsid w:val="00274A24"/>
    <w:rsid w:val="00281AD3"/>
    <w:rsid w:val="002907D7"/>
    <w:rsid w:val="002979CC"/>
    <w:rsid w:val="00297B50"/>
    <w:rsid w:val="002A10CE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4B8"/>
    <w:rsid w:val="003C7C84"/>
    <w:rsid w:val="003D5ACF"/>
    <w:rsid w:val="003D6C81"/>
    <w:rsid w:val="003E2C41"/>
    <w:rsid w:val="003F14B4"/>
    <w:rsid w:val="003F1CD5"/>
    <w:rsid w:val="003F1D10"/>
    <w:rsid w:val="003F4460"/>
    <w:rsid w:val="00405232"/>
    <w:rsid w:val="00411AAF"/>
    <w:rsid w:val="00420B2E"/>
    <w:rsid w:val="00420BD5"/>
    <w:rsid w:val="00425ABE"/>
    <w:rsid w:val="004312F1"/>
    <w:rsid w:val="00437245"/>
    <w:rsid w:val="0044458A"/>
    <w:rsid w:val="00447FC8"/>
    <w:rsid w:val="004566C7"/>
    <w:rsid w:val="004627C5"/>
    <w:rsid w:val="0047154D"/>
    <w:rsid w:val="004822DA"/>
    <w:rsid w:val="004827CA"/>
    <w:rsid w:val="004837C0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25F1"/>
    <w:rsid w:val="005347E1"/>
    <w:rsid w:val="00541D1F"/>
    <w:rsid w:val="00552C44"/>
    <w:rsid w:val="00554926"/>
    <w:rsid w:val="00554EB4"/>
    <w:rsid w:val="005606E5"/>
    <w:rsid w:val="00562D9E"/>
    <w:rsid w:val="00570E36"/>
    <w:rsid w:val="00571C97"/>
    <w:rsid w:val="005732F6"/>
    <w:rsid w:val="00581E09"/>
    <w:rsid w:val="0058354E"/>
    <w:rsid w:val="00587796"/>
    <w:rsid w:val="00593E08"/>
    <w:rsid w:val="00594FE7"/>
    <w:rsid w:val="00595A6E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E0854"/>
    <w:rsid w:val="005E50A7"/>
    <w:rsid w:val="005E676E"/>
    <w:rsid w:val="005F1F35"/>
    <w:rsid w:val="005F2B6A"/>
    <w:rsid w:val="00621692"/>
    <w:rsid w:val="00623743"/>
    <w:rsid w:val="00650561"/>
    <w:rsid w:val="00654F3B"/>
    <w:rsid w:val="00667725"/>
    <w:rsid w:val="00670AC4"/>
    <w:rsid w:val="00681452"/>
    <w:rsid w:val="00682061"/>
    <w:rsid w:val="00696FFB"/>
    <w:rsid w:val="006A166D"/>
    <w:rsid w:val="006A16E9"/>
    <w:rsid w:val="006A1D9E"/>
    <w:rsid w:val="006A2B0B"/>
    <w:rsid w:val="006A2DE1"/>
    <w:rsid w:val="006A474E"/>
    <w:rsid w:val="006B18A7"/>
    <w:rsid w:val="006B2EE9"/>
    <w:rsid w:val="006B33B9"/>
    <w:rsid w:val="006C2444"/>
    <w:rsid w:val="006D58C5"/>
    <w:rsid w:val="006D7C19"/>
    <w:rsid w:val="006E048C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1B02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21A7"/>
    <w:rsid w:val="007823FE"/>
    <w:rsid w:val="00782517"/>
    <w:rsid w:val="007861AA"/>
    <w:rsid w:val="0079185F"/>
    <w:rsid w:val="007A0C5A"/>
    <w:rsid w:val="007A6897"/>
    <w:rsid w:val="007B5763"/>
    <w:rsid w:val="007C01ED"/>
    <w:rsid w:val="007D23CB"/>
    <w:rsid w:val="007D495A"/>
    <w:rsid w:val="007D5C0E"/>
    <w:rsid w:val="007D5E22"/>
    <w:rsid w:val="007E16C9"/>
    <w:rsid w:val="007E25AA"/>
    <w:rsid w:val="007E2AAC"/>
    <w:rsid w:val="007E3112"/>
    <w:rsid w:val="0080550F"/>
    <w:rsid w:val="0081229A"/>
    <w:rsid w:val="008128C8"/>
    <w:rsid w:val="00813E4A"/>
    <w:rsid w:val="008158B1"/>
    <w:rsid w:val="00823024"/>
    <w:rsid w:val="00831042"/>
    <w:rsid w:val="00833DD0"/>
    <w:rsid w:val="00835152"/>
    <w:rsid w:val="008367DA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4324"/>
    <w:rsid w:val="008D62C0"/>
    <w:rsid w:val="008E4302"/>
    <w:rsid w:val="008E7786"/>
    <w:rsid w:val="008F3468"/>
    <w:rsid w:val="008F4298"/>
    <w:rsid w:val="008F7F8B"/>
    <w:rsid w:val="009029BA"/>
    <w:rsid w:val="00913A87"/>
    <w:rsid w:val="00920714"/>
    <w:rsid w:val="0092441D"/>
    <w:rsid w:val="00926516"/>
    <w:rsid w:val="00937977"/>
    <w:rsid w:val="00940E81"/>
    <w:rsid w:val="00941466"/>
    <w:rsid w:val="0095176B"/>
    <w:rsid w:val="00953491"/>
    <w:rsid w:val="00962DA2"/>
    <w:rsid w:val="0096482E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2195"/>
    <w:rsid w:val="009F52E0"/>
    <w:rsid w:val="009F5AE6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648E"/>
    <w:rsid w:val="00AD368B"/>
    <w:rsid w:val="00AE79EF"/>
    <w:rsid w:val="00B01359"/>
    <w:rsid w:val="00B038EE"/>
    <w:rsid w:val="00B1486D"/>
    <w:rsid w:val="00B150CB"/>
    <w:rsid w:val="00B21995"/>
    <w:rsid w:val="00B21A49"/>
    <w:rsid w:val="00B33C09"/>
    <w:rsid w:val="00B36413"/>
    <w:rsid w:val="00B40A14"/>
    <w:rsid w:val="00B47E2F"/>
    <w:rsid w:val="00B523F2"/>
    <w:rsid w:val="00B52B55"/>
    <w:rsid w:val="00B65FDB"/>
    <w:rsid w:val="00B71016"/>
    <w:rsid w:val="00B719AA"/>
    <w:rsid w:val="00B80620"/>
    <w:rsid w:val="00B84732"/>
    <w:rsid w:val="00B84DE7"/>
    <w:rsid w:val="00B8559F"/>
    <w:rsid w:val="00B86E2F"/>
    <w:rsid w:val="00B96716"/>
    <w:rsid w:val="00BA2777"/>
    <w:rsid w:val="00BA48DF"/>
    <w:rsid w:val="00BB01D4"/>
    <w:rsid w:val="00BC2BCE"/>
    <w:rsid w:val="00BC4FA3"/>
    <w:rsid w:val="00BD19ED"/>
    <w:rsid w:val="00BD1B60"/>
    <w:rsid w:val="00BD45BD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8757E"/>
    <w:rsid w:val="00C92D32"/>
    <w:rsid w:val="00C93370"/>
    <w:rsid w:val="00CA5D1E"/>
    <w:rsid w:val="00CB21BF"/>
    <w:rsid w:val="00CB3E12"/>
    <w:rsid w:val="00CB6979"/>
    <w:rsid w:val="00CB6E60"/>
    <w:rsid w:val="00CD00FB"/>
    <w:rsid w:val="00CE260E"/>
    <w:rsid w:val="00CF17F9"/>
    <w:rsid w:val="00CF1A41"/>
    <w:rsid w:val="00CF3DBB"/>
    <w:rsid w:val="00CF6EB2"/>
    <w:rsid w:val="00D01CC3"/>
    <w:rsid w:val="00D05E3F"/>
    <w:rsid w:val="00D069EE"/>
    <w:rsid w:val="00D0799B"/>
    <w:rsid w:val="00D145CF"/>
    <w:rsid w:val="00D17FB6"/>
    <w:rsid w:val="00D250E8"/>
    <w:rsid w:val="00D258A3"/>
    <w:rsid w:val="00D3223E"/>
    <w:rsid w:val="00D32967"/>
    <w:rsid w:val="00D44879"/>
    <w:rsid w:val="00D45AAF"/>
    <w:rsid w:val="00D54F2F"/>
    <w:rsid w:val="00D55D37"/>
    <w:rsid w:val="00D70437"/>
    <w:rsid w:val="00D756EE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4CB1"/>
    <w:rsid w:val="00E17AB5"/>
    <w:rsid w:val="00E17D73"/>
    <w:rsid w:val="00E20B13"/>
    <w:rsid w:val="00E21A44"/>
    <w:rsid w:val="00E23BB0"/>
    <w:rsid w:val="00E25C01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B8"/>
    <w:rsid w:val="00EB61B5"/>
    <w:rsid w:val="00EC0919"/>
    <w:rsid w:val="00EC42A0"/>
    <w:rsid w:val="00EC5D7B"/>
    <w:rsid w:val="00EC5F79"/>
    <w:rsid w:val="00EC68FC"/>
    <w:rsid w:val="00ED30CD"/>
    <w:rsid w:val="00EE2A58"/>
    <w:rsid w:val="00EE4E36"/>
    <w:rsid w:val="00EF2269"/>
    <w:rsid w:val="00EF3352"/>
    <w:rsid w:val="00EF43DD"/>
    <w:rsid w:val="00EF7917"/>
    <w:rsid w:val="00F04FA9"/>
    <w:rsid w:val="00F05399"/>
    <w:rsid w:val="00F062C4"/>
    <w:rsid w:val="00F10EED"/>
    <w:rsid w:val="00F23A15"/>
    <w:rsid w:val="00F275EF"/>
    <w:rsid w:val="00F308DC"/>
    <w:rsid w:val="00F32C96"/>
    <w:rsid w:val="00F35594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86D3A"/>
    <w:rsid w:val="00F9376F"/>
    <w:rsid w:val="00F95D6B"/>
    <w:rsid w:val="00FA1B78"/>
    <w:rsid w:val="00FB2741"/>
    <w:rsid w:val="00FC63B1"/>
    <w:rsid w:val="00FD37A1"/>
    <w:rsid w:val="00FD4C22"/>
    <w:rsid w:val="00FD5D7F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53981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D77F913-52E0-449B-ABB0-75CB6545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14</cp:revision>
  <cp:lastPrinted>2025-06-09T01:23:00Z</cp:lastPrinted>
  <dcterms:created xsi:type="dcterms:W3CDTF">2025-07-07T03:41:00Z</dcterms:created>
  <dcterms:modified xsi:type="dcterms:W3CDTF">2025-07-08T23:25:00Z</dcterms:modified>
</cp:coreProperties>
</file>