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28" w:rsidRDefault="00242C7B" w:rsidP="005B4428">
      <w:pPr>
        <w:jc w:val="center"/>
        <w:rPr>
          <w:b/>
          <w:sz w:val="26"/>
          <w:szCs w:val="26"/>
        </w:rPr>
      </w:pPr>
      <w:r>
        <w:rPr>
          <w:b/>
          <w:sz w:val="26"/>
          <w:szCs w:val="26"/>
        </w:rPr>
        <w:t xml:space="preserve">                    </w:t>
      </w:r>
      <w:r w:rsidR="00A52C61">
        <w:rPr>
          <w:b/>
          <w:sz w:val="26"/>
          <w:szCs w:val="26"/>
        </w:rPr>
        <w:t xml:space="preserve">    </w:t>
      </w:r>
      <w:r w:rsidR="005B4428">
        <w:rPr>
          <w:b/>
          <w:sz w:val="26"/>
          <w:szCs w:val="26"/>
        </w:rPr>
        <w:t xml:space="preserve">     </w:t>
      </w:r>
      <w:r w:rsidR="005B4428">
        <w:rPr>
          <w:b/>
          <w:noProof/>
          <w:sz w:val="26"/>
          <w:szCs w:val="26"/>
        </w:rPr>
        <w:drawing>
          <wp:inline distT="0" distB="0" distL="0" distR="0">
            <wp:extent cx="638175" cy="895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5B4428" w:rsidRDefault="005B4428" w:rsidP="005B4428">
      <w:pPr>
        <w:jc w:val="center"/>
        <w:rPr>
          <w:b/>
          <w:sz w:val="26"/>
          <w:szCs w:val="26"/>
        </w:rPr>
      </w:pPr>
      <w:r>
        <w:rPr>
          <w:b/>
          <w:sz w:val="26"/>
          <w:szCs w:val="26"/>
        </w:rPr>
        <w:t xml:space="preserve">                                                                                                                                                                                                                                                                                                                                                                                                                                                                                                                                                                                                         </w:t>
      </w:r>
    </w:p>
    <w:p w:rsidR="005B4428" w:rsidRDefault="005B4428" w:rsidP="005B4428">
      <w:pPr>
        <w:jc w:val="center"/>
        <w:rPr>
          <w:b/>
          <w:sz w:val="26"/>
          <w:szCs w:val="26"/>
        </w:rPr>
      </w:pPr>
      <w:r>
        <w:rPr>
          <w:b/>
          <w:sz w:val="26"/>
          <w:szCs w:val="26"/>
        </w:rPr>
        <w:t>РОССИЙСКАЯ ФЕДЕРАЦИЯ</w:t>
      </w:r>
    </w:p>
    <w:p w:rsidR="005B4428" w:rsidRDefault="005B4428" w:rsidP="005B4428">
      <w:pPr>
        <w:pBdr>
          <w:bottom w:val="single" w:sz="12" w:space="1" w:color="auto"/>
        </w:pBdr>
        <w:jc w:val="center"/>
        <w:rPr>
          <w:b/>
          <w:sz w:val="26"/>
          <w:szCs w:val="26"/>
        </w:rPr>
      </w:pPr>
      <w:r>
        <w:rPr>
          <w:b/>
          <w:sz w:val="26"/>
          <w:szCs w:val="26"/>
        </w:rPr>
        <w:t>ПРИМОРСКИЙ КРАЙ</w:t>
      </w:r>
      <w:r>
        <w:rPr>
          <w:b/>
          <w:sz w:val="26"/>
          <w:szCs w:val="26"/>
        </w:rPr>
        <w:br/>
        <w:t xml:space="preserve"> КОНТРОЛЬНО – СЧЕТНАЯ ПАЛАТА </w:t>
      </w:r>
    </w:p>
    <w:p w:rsidR="005B4428" w:rsidRDefault="005B4428" w:rsidP="005B4428">
      <w:pPr>
        <w:pBdr>
          <w:bottom w:val="single" w:sz="12" w:space="1" w:color="auto"/>
        </w:pBdr>
        <w:jc w:val="center"/>
        <w:rPr>
          <w:b/>
          <w:sz w:val="26"/>
          <w:szCs w:val="26"/>
        </w:rPr>
      </w:pPr>
      <w:r>
        <w:rPr>
          <w:b/>
          <w:sz w:val="26"/>
          <w:szCs w:val="26"/>
        </w:rPr>
        <w:t>НАХОДКИНСКОГО ГОРОДСКОГО ОКРУГА</w:t>
      </w:r>
    </w:p>
    <w:p w:rsidR="005B4428" w:rsidRDefault="005B4428" w:rsidP="005B4428">
      <w:pPr>
        <w:pBdr>
          <w:bottom w:val="single" w:sz="12" w:space="1" w:color="auto"/>
        </w:pBdr>
        <w:jc w:val="center"/>
        <w:rPr>
          <w:b/>
          <w:sz w:val="26"/>
          <w:szCs w:val="26"/>
        </w:rPr>
      </w:pPr>
    </w:p>
    <w:p w:rsidR="005B4428" w:rsidRDefault="005B4428" w:rsidP="005B4428">
      <w:pPr>
        <w:rPr>
          <w:sz w:val="26"/>
          <w:szCs w:val="26"/>
        </w:rPr>
      </w:pPr>
    </w:p>
    <w:p w:rsidR="005B4428" w:rsidRDefault="005B4428" w:rsidP="005B4428">
      <w:pPr>
        <w:rPr>
          <w:b/>
          <w:sz w:val="26"/>
          <w:szCs w:val="26"/>
        </w:rPr>
      </w:pPr>
      <w:r>
        <w:rPr>
          <w:sz w:val="26"/>
          <w:szCs w:val="26"/>
        </w:rPr>
        <w:t xml:space="preserve">                                                               </w:t>
      </w:r>
      <w:r>
        <w:rPr>
          <w:b/>
          <w:sz w:val="26"/>
          <w:szCs w:val="26"/>
        </w:rPr>
        <w:t>ПОСТАНОВЛЕНИЕ</w:t>
      </w:r>
    </w:p>
    <w:p w:rsidR="005B4428" w:rsidRDefault="005B4428" w:rsidP="005B4428">
      <w:pPr>
        <w:ind w:left="-540"/>
        <w:rPr>
          <w:sz w:val="26"/>
          <w:szCs w:val="26"/>
        </w:rPr>
      </w:pPr>
    </w:p>
    <w:p w:rsidR="005B4428" w:rsidRDefault="005B4428" w:rsidP="005B4428">
      <w:pPr>
        <w:ind w:left="-540" w:firstLine="540"/>
        <w:rPr>
          <w:b/>
          <w:sz w:val="26"/>
          <w:szCs w:val="26"/>
        </w:rPr>
      </w:pPr>
      <w:r>
        <w:rPr>
          <w:b/>
          <w:sz w:val="26"/>
          <w:szCs w:val="26"/>
        </w:rPr>
        <w:t xml:space="preserve">03.03.2014                                                                                                          № 26                                                                                                </w:t>
      </w:r>
    </w:p>
    <w:p w:rsidR="005B4428" w:rsidRDefault="005B4428" w:rsidP="005B4428">
      <w:pPr>
        <w:ind w:left="-540" w:firstLine="540"/>
        <w:rPr>
          <w:b/>
          <w:sz w:val="26"/>
          <w:szCs w:val="26"/>
        </w:rPr>
      </w:pPr>
      <w:r>
        <w:rPr>
          <w:b/>
          <w:sz w:val="26"/>
          <w:szCs w:val="26"/>
        </w:rPr>
        <w:t xml:space="preserve">                                                                        </w:t>
      </w:r>
    </w:p>
    <w:p w:rsidR="005B4428" w:rsidRDefault="005B4428" w:rsidP="005B4428">
      <w:pPr>
        <w:rPr>
          <w:sz w:val="26"/>
          <w:szCs w:val="26"/>
        </w:rPr>
      </w:pPr>
    </w:p>
    <w:p w:rsidR="005B4428" w:rsidRDefault="005B4428" w:rsidP="005B4428">
      <w:pPr>
        <w:autoSpaceDE w:val="0"/>
        <w:autoSpaceDN w:val="0"/>
        <w:adjustRightInd w:val="0"/>
        <w:jc w:val="center"/>
        <w:rPr>
          <w:sz w:val="26"/>
          <w:szCs w:val="26"/>
        </w:rPr>
      </w:pPr>
      <w:r>
        <w:rPr>
          <w:sz w:val="26"/>
          <w:szCs w:val="26"/>
        </w:rPr>
        <w:t xml:space="preserve">О порядке представления гражданами, претендующими на замещение должностей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и муниципальными служащими </w:t>
      </w:r>
      <w:proofErr w:type="spellStart"/>
      <w:r>
        <w:rPr>
          <w:sz w:val="26"/>
          <w:szCs w:val="26"/>
        </w:rPr>
        <w:t>Контрольно</w:t>
      </w:r>
      <w:proofErr w:type="spellEnd"/>
      <w:r>
        <w:rPr>
          <w:sz w:val="26"/>
          <w:szCs w:val="26"/>
        </w:rPr>
        <w:t xml:space="preserve"> – счетной палаты Находкинского городского округа сведений о доходах, об имуществе и обязательствах имущественного характера</w:t>
      </w:r>
    </w:p>
    <w:p w:rsidR="005B4428" w:rsidRDefault="005B4428" w:rsidP="005B4428">
      <w:pPr>
        <w:autoSpaceDE w:val="0"/>
        <w:autoSpaceDN w:val="0"/>
        <w:adjustRightInd w:val="0"/>
        <w:jc w:val="center"/>
        <w:rPr>
          <w:sz w:val="26"/>
          <w:szCs w:val="26"/>
        </w:rPr>
      </w:pP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1. Настоящее постановление  определяет порядок представления гражданами, претендующими на замещение должностей муниципальной службы в </w:t>
      </w:r>
      <w:proofErr w:type="spellStart"/>
      <w:r>
        <w:rPr>
          <w:sz w:val="26"/>
          <w:szCs w:val="26"/>
        </w:rPr>
        <w:t>Контрольно</w:t>
      </w:r>
      <w:proofErr w:type="spellEnd"/>
      <w:r>
        <w:rPr>
          <w:sz w:val="26"/>
          <w:szCs w:val="26"/>
        </w:rPr>
        <w:t xml:space="preserve"> – счетной палате,  и муниципальными служащими, замещающими должности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предусмотренной </w:t>
      </w:r>
      <w:hyperlink r:id="rId7" w:history="1">
        <w:r>
          <w:rPr>
            <w:rStyle w:val="a3"/>
            <w:sz w:val="26"/>
            <w:szCs w:val="26"/>
          </w:rPr>
          <w:t>перечнем</w:t>
        </w:r>
      </w:hyperlink>
      <w:r>
        <w:rPr>
          <w:sz w:val="26"/>
          <w:szCs w:val="26"/>
        </w:rPr>
        <w:t xml:space="preserve"> должностей, утвержденным  решением Думы Находкинского городского округа от 21.06.2013 года № 212 – НПА «О перечне должностей муниципальной службы органов местного самоуправления  Находкинского городского округа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Находкинского городского округа обязаны предоставлять с ведения о своих доходах, расходах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предусмотренную этим перечнем должностей (далее – муниципальный служащий).</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3. Сведения о доходах, об имуществе и обязательствах имущественного характера </w:t>
      </w:r>
      <w:r>
        <w:rPr>
          <w:sz w:val="26"/>
          <w:szCs w:val="26"/>
        </w:rPr>
        <w:lastRenderedPageBreak/>
        <w:t>представляются по формам справок, установленным приложениями к настоящему постановлению:</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1) гражданами - при назначении на должности муниципальной службы, предусмотренные перечнем должностей, указанным в </w:t>
      </w:r>
      <w:hyperlink r:id="rId8" w:history="1">
        <w:r>
          <w:rPr>
            <w:rStyle w:val="a3"/>
            <w:sz w:val="26"/>
            <w:szCs w:val="26"/>
          </w:rPr>
          <w:t>пункте 2</w:t>
        </w:r>
      </w:hyperlink>
      <w:r>
        <w:rPr>
          <w:sz w:val="26"/>
          <w:szCs w:val="26"/>
        </w:rPr>
        <w:t xml:space="preserve"> настоящего постановления;  </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2) муниципальными служащими, замещающими должности муниципальной службы, предусмотренные перечнем </w:t>
      </w:r>
      <w:proofErr w:type="gramStart"/>
      <w:r>
        <w:rPr>
          <w:sz w:val="26"/>
          <w:szCs w:val="26"/>
        </w:rPr>
        <w:t>должностей,  указанным</w:t>
      </w:r>
      <w:proofErr w:type="gramEnd"/>
      <w:r>
        <w:rPr>
          <w:sz w:val="26"/>
          <w:szCs w:val="26"/>
        </w:rPr>
        <w:t xml:space="preserve"> в </w:t>
      </w:r>
      <w:hyperlink r:id="rId9" w:history="1">
        <w:r>
          <w:rPr>
            <w:rStyle w:val="a3"/>
            <w:sz w:val="26"/>
            <w:szCs w:val="26"/>
          </w:rPr>
          <w:t>пункте 2</w:t>
        </w:r>
      </w:hyperlink>
      <w:r>
        <w:rPr>
          <w:sz w:val="26"/>
          <w:szCs w:val="26"/>
        </w:rPr>
        <w:t xml:space="preserve">  настоящего постановления - ежегодно, не позднее 30 апреля года, следующего за отчетным.</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4. Гражданин при назначении на должность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представляет:</w:t>
      </w:r>
    </w:p>
    <w:p w:rsidR="005B4428" w:rsidRDefault="005B4428" w:rsidP="005B4428">
      <w:pPr>
        <w:widowControl w:val="0"/>
        <w:autoSpaceDE w:val="0"/>
        <w:autoSpaceDN w:val="0"/>
        <w:adjustRightInd w:val="0"/>
        <w:ind w:right="-143" w:firstLine="426"/>
        <w:jc w:val="both"/>
        <w:rPr>
          <w:sz w:val="26"/>
          <w:szCs w:val="26"/>
        </w:rPr>
      </w:pPr>
      <w:r>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B4428" w:rsidRDefault="005B4428" w:rsidP="005B4428">
      <w:pPr>
        <w:widowControl w:val="0"/>
        <w:autoSpaceDE w:val="0"/>
        <w:autoSpaceDN w:val="0"/>
        <w:adjustRightInd w:val="0"/>
        <w:ind w:right="-143" w:firstLine="426"/>
        <w:jc w:val="both"/>
        <w:rPr>
          <w:sz w:val="26"/>
          <w:szCs w:val="26"/>
        </w:rPr>
      </w:pPr>
      <w:r>
        <w:rPr>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B4428" w:rsidRDefault="005B4428" w:rsidP="005B4428">
      <w:pPr>
        <w:widowControl w:val="0"/>
        <w:autoSpaceDE w:val="0"/>
        <w:autoSpaceDN w:val="0"/>
        <w:adjustRightInd w:val="0"/>
        <w:ind w:right="-143" w:firstLine="426"/>
        <w:jc w:val="both"/>
        <w:rPr>
          <w:sz w:val="26"/>
          <w:szCs w:val="26"/>
        </w:rPr>
      </w:pPr>
      <w:r>
        <w:rPr>
          <w:sz w:val="26"/>
          <w:szCs w:val="26"/>
        </w:rPr>
        <w:t>5. Муниципальный служащий представляет ежегодно:</w:t>
      </w:r>
    </w:p>
    <w:p w:rsidR="005B4428" w:rsidRDefault="005B4428" w:rsidP="005B4428">
      <w:pPr>
        <w:widowControl w:val="0"/>
        <w:autoSpaceDE w:val="0"/>
        <w:autoSpaceDN w:val="0"/>
        <w:adjustRightInd w:val="0"/>
        <w:ind w:right="-143" w:firstLine="426"/>
        <w:jc w:val="both"/>
        <w:rPr>
          <w:sz w:val="26"/>
          <w:szCs w:val="26"/>
        </w:rPr>
      </w:pPr>
      <w:r>
        <w:rPr>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4428" w:rsidRDefault="005B4428" w:rsidP="005B4428">
      <w:pPr>
        <w:widowControl w:val="0"/>
        <w:autoSpaceDE w:val="0"/>
        <w:autoSpaceDN w:val="0"/>
        <w:adjustRightInd w:val="0"/>
        <w:ind w:right="-143" w:firstLine="426"/>
        <w:jc w:val="both"/>
        <w:rPr>
          <w:sz w:val="26"/>
          <w:szCs w:val="26"/>
        </w:rPr>
      </w:pPr>
      <w:r>
        <w:rPr>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6. Муниципальный служащий, замещающий должность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не включенную в </w:t>
      </w:r>
      <w:hyperlink r:id="rId10" w:history="1">
        <w:r>
          <w:rPr>
            <w:rStyle w:val="a3"/>
            <w:sz w:val="26"/>
            <w:szCs w:val="26"/>
          </w:rPr>
          <w:t>перечень</w:t>
        </w:r>
      </w:hyperlink>
      <w:r>
        <w:rPr>
          <w:sz w:val="26"/>
          <w:szCs w:val="26"/>
        </w:rPr>
        <w:t xml:space="preserve"> должностей, утвержденный решением Думы Находкинского городского округа от 21.06.2013 года № 212 – НПА «О перечне должностей муниципальной службы органов местного самоуправления  Находкинского городского округа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Находкинского городского округа обязаны предоставлять сведения о своих доходах, расходах,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 Контрольно-счетной палате Находкинского городского округа, включенной в этот перечень должностей, представляет указанные </w:t>
      </w:r>
      <w:r>
        <w:rPr>
          <w:sz w:val="26"/>
          <w:szCs w:val="26"/>
        </w:rPr>
        <w:lastRenderedPageBreak/>
        <w:t xml:space="preserve">сведения в соответствии с </w:t>
      </w:r>
      <w:hyperlink r:id="rId11" w:history="1">
        <w:r>
          <w:rPr>
            <w:rStyle w:val="a3"/>
            <w:sz w:val="26"/>
            <w:szCs w:val="26"/>
          </w:rPr>
          <w:t>пунктом 2</w:t>
        </w:r>
      </w:hyperlink>
      <w:r>
        <w:rPr>
          <w:sz w:val="26"/>
          <w:szCs w:val="26"/>
        </w:rPr>
        <w:t xml:space="preserve">, </w:t>
      </w:r>
      <w:hyperlink r:id="rId12" w:history="1">
        <w:r>
          <w:rPr>
            <w:rStyle w:val="a3"/>
            <w:sz w:val="26"/>
            <w:szCs w:val="26"/>
          </w:rPr>
          <w:t>подпунктом 1 пункта 3</w:t>
        </w:r>
      </w:hyperlink>
      <w:r>
        <w:rPr>
          <w:sz w:val="26"/>
          <w:szCs w:val="26"/>
        </w:rPr>
        <w:t xml:space="preserve"> и </w:t>
      </w:r>
      <w:hyperlink r:id="rId13" w:history="1">
        <w:r>
          <w:rPr>
            <w:rStyle w:val="a3"/>
            <w:sz w:val="26"/>
            <w:szCs w:val="26"/>
          </w:rPr>
          <w:t>пунктом 4</w:t>
        </w:r>
      </w:hyperlink>
      <w:r>
        <w:rPr>
          <w:sz w:val="26"/>
          <w:szCs w:val="26"/>
        </w:rPr>
        <w:t xml:space="preserve"> настоящего постановления.</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7. Сведения о доходах, об имуществе и обязательствах имущественного характера представляются уполномоченному лицу </w:t>
      </w:r>
      <w:proofErr w:type="spellStart"/>
      <w:r>
        <w:rPr>
          <w:sz w:val="26"/>
          <w:szCs w:val="26"/>
        </w:rPr>
        <w:t>Контрольно</w:t>
      </w:r>
      <w:proofErr w:type="spellEnd"/>
      <w:r>
        <w:rPr>
          <w:sz w:val="26"/>
          <w:szCs w:val="26"/>
        </w:rPr>
        <w:t xml:space="preserve"> – счетной палаты.</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8. В случае, если гражданин или муниципальный служащий обнаружили, что в представленных </w:t>
      </w:r>
      <w:proofErr w:type="gramStart"/>
      <w:r>
        <w:rPr>
          <w:sz w:val="26"/>
          <w:szCs w:val="26"/>
        </w:rPr>
        <w:t>ими  уполномоченному</w:t>
      </w:r>
      <w:proofErr w:type="gramEnd"/>
      <w:r>
        <w:rPr>
          <w:sz w:val="26"/>
          <w:szCs w:val="26"/>
        </w:rPr>
        <w:t xml:space="preserve">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постановлением.</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Муниципальный служащий может представить уточненные сведения в течение трех месяцев после окончания срока, указанного в </w:t>
      </w:r>
      <w:hyperlink r:id="rId14" w:history="1">
        <w:r>
          <w:rPr>
            <w:rStyle w:val="a3"/>
            <w:sz w:val="26"/>
            <w:szCs w:val="26"/>
          </w:rPr>
          <w:t>подпункте 2 пункта 3</w:t>
        </w:r>
      </w:hyperlink>
      <w:r>
        <w:rPr>
          <w:sz w:val="26"/>
          <w:szCs w:val="26"/>
        </w:rPr>
        <w:t xml:space="preserve"> настоящего постановления.</w:t>
      </w:r>
    </w:p>
    <w:p w:rsidR="005B4428" w:rsidRDefault="005B4428" w:rsidP="005B4428">
      <w:pPr>
        <w:autoSpaceDE w:val="0"/>
        <w:autoSpaceDN w:val="0"/>
        <w:adjustRightInd w:val="0"/>
        <w:ind w:right="-143" w:firstLine="426"/>
        <w:jc w:val="both"/>
        <w:rPr>
          <w:sz w:val="26"/>
          <w:szCs w:val="26"/>
        </w:rPr>
      </w:pPr>
      <w:r>
        <w:rPr>
          <w:sz w:val="26"/>
          <w:szCs w:val="26"/>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proofErr w:type="gramStart"/>
      <w:r>
        <w:rPr>
          <w:sz w:val="26"/>
          <w:szCs w:val="26"/>
        </w:rPr>
        <w:t>по  соблюдению</w:t>
      </w:r>
      <w:proofErr w:type="gramEnd"/>
      <w:r>
        <w:rPr>
          <w:sz w:val="26"/>
          <w:szCs w:val="26"/>
        </w:rPr>
        <w:t xml:space="preserve"> требований к служебному поведению   муниципальных служащих </w:t>
      </w:r>
      <w:proofErr w:type="spellStart"/>
      <w:r>
        <w:rPr>
          <w:sz w:val="26"/>
          <w:szCs w:val="26"/>
        </w:rPr>
        <w:t>Контрольно</w:t>
      </w:r>
      <w:proofErr w:type="spellEnd"/>
      <w:r>
        <w:rPr>
          <w:sz w:val="26"/>
          <w:szCs w:val="26"/>
        </w:rPr>
        <w:t xml:space="preserve"> – счетной палаты Находкинского городского округа и урегулированию конфликта интересов.</w:t>
      </w:r>
    </w:p>
    <w:p w:rsidR="005B4428" w:rsidRDefault="005B4428" w:rsidP="005B4428">
      <w:pPr>
        <w:widowControl w:val="0"/>
        <w:autoSpaceDE w:val="0"/>
        <w:autoSpaceDN w:val="0"/>
        <w:adjustRightInd w:val="0"/>
        <w:ind w:right="-143" w:firstLine="426"/>
        <w:jc w:val="both"/>
        <w:rPr>
          <w:sz w:val="26"/>
          <w:szCs w:val="26"/>
        </w:rPr>
      </w:pPr>
      <w:r>
        <w:rPr>
          <w:sz w:val="26"/>
          <w:szCs w:val="2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постановлением гражданином и муниципальным служащим,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11. Сведения о доходах, об имуществе и обязательствах имущественного характера, представляемые в соответствии с </w:t>
      </w:r>
      <w:proofErr w:type="gramStart"/>
      <w:r>
        <w:rPr>
          <w:sz w:val="26"/>
          <w:szCs w:val="26"/>
        </w:rPr>
        <w:t>настоящим  постановлением</w:t>
      </w:r>
      <w:proofErr w:type="gramEnd"/>
      <w:r>
        <w:rPr>
          <w:sz w:val="26"/>
          <w:szCs w:val="26"/>
        </w:rPr>
        <w:t xml:space="preserve"> гражданином и муниципальным служащим, являются сведениями конфиденциального характера. </w:t>
      </w:r>
    </w:p>
    <w:p w:rsidR="005B4428" w:rsidRDefault="005B4428" w:rsidP="005B4428">
      <w:pPr>
        <w:widowControl w:val="0"/>
        <w:autoSpaceDE w:val="0"/>
        <w:autoSpaceDN w:val="0"/>
        <w:adjustRightInd w:val="0"/>
        <w:ind w:right="-143" w:firstLine="426"/>
        <w:jc w:val="both"/>
        <w:rPr>
          <w:sz w:val="26"/>
          <w:szCs w:val="26"/>
        </w:rPr>
      </w:pPr>
      <w:r>
        <w:rPr>
          <w:sz w:val="26"/>
          <w:szCs w:val="26"/>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13. Сведения о доходах, об имуществе и обязательствах имущественного характера, представленные в соответствии с настоящим  постановлением гражданином или муниципальным служащим, указанным в </w:t>
      </w:r>
      <w:hyperlink r:id="rId15" w:history="1">
        <w:r>
          <w:rPr>
            <w:rStyle w:val="a3"/>
            <w:sz w:val="26"/>
            <w:szCs w:val="26"/>
          </w:rPr>
          <w:t>пункте 6</w:t>
        </w:r>
      </w:hyperlink>
      <w:r>
        <w:rPr>
          <w:sz w:val="26"/>
          <w:szCs w:val="26"/>
        </w:rPr>
        <w:t xml:space="preserve"> настоящего постановления, при назначении на должность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B4428" w:rsidRDefault="005B4428" w:rsidP="005B4428">
      <w:pPr>
        <w:widowControl w:val="0"/>
        <w:autoSpaceDE w:val="0"/>
        <w:autoSpaceDN w:val="0"/>
        <w:adjustRightInd w:val="0"/>
        <w:ind w:right="-143" w:firstLine="426"/>
        <w:jc w:val="both"/>
        <w:rPr>
          <w:sz w:val="26"/>
          <w:szCs w:val="26"/>
        </w:rPr>
      </w:pPr>
      <w:r>
        <w:rPr>
          <w:sz w:val="26"/>
          <w:szCs w:val="26"/>
        </w:rPr>
        <w:t xml:space="preserve">В случае если гражданин или муниципальный служащий, указанный в </w:t>
      </w:r>
      <w:hyperlink r:id="rId16" w:history="1">
        <w:r>
          <w:rPr>
            <w:rStyle w:val="a3"/>
            <w:sz w:val="26"/>
            <w:szCs w:val="26"/>
          </w:rPr>
          <w:t>пункте 6</w:t>
        </w:r>
      </w:hyperlink>
      <w:r>
        <w:rPr>
          <w:sz w:val="26"/>
          <w:szCs w:val="26"/>
        </w:rPr>
        <w:t xml:space="preserve"> настоящего постановления, представившие  уполномоченному лицу справки о своих </w:t>
      </w:r>
      <w:r>
        <w:rPr>
          <w:sz w:val="26"/>
          <w:szCs w:val="26"/>
        </w:rPr>
        <w:lastRenderedPageBreak/>
        <w:t xml:space="preserve">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7" w:history="1">
        <w:r>
          <w:rPr>
            <w:rStyle w:val="a3"/>
            <w:sz w:val="26"/>
            <w:szCs w:val="26"/>
          </w:rPr>
          <w:t>перечень</w:t>
        </w:r>
      </w:hyperlink>
      <w:r>
        <w:rPr>
          <w:sz w:val="26"/>
          <w:szCs w:val="26"/>
        </w:rPr>
        <w:t xml:space="preserve"> должностей, утвержденный решением Думы Находкинского городского округа от 21.06.2013 № 212- НПА</w:t>
      </w:r>
      <w:r>
        <w:rPr>
          <w:b/>
          <w:sz w:val="26"/>
          <w:szCs w:val="26"/>
        </w:rPr>
        <w:t>,</w:t>
      </w:r>
      <w:r>
        <w:rPr>
          <w:sz w:val="26"/>
          <w:szCs w:val="26"/>
        </w:rPr>
        <w:t xml:space="preserve"> эти справки возвращаются им по их письменному заявлению вместе с другими документами.</w:t>
      </w:r>
    </w:p>
    <w:p w:rsidR="005B4428" w:rsidRDefault="005B4428" w:rsidP="005B4428">
      <w:pPr>
        <w:autoSpaceDE w:val="0"/>
        <w:autoSpaceDN w:val="0"/>
        <w:adjustRightInd w:val="0"/>
        <w:ind w:right="-143" w:firstLine="426"/>
        <w:jc w:val="both"/>
        <w:rPr>
          <w:sz w:val="26"/>
          <w:szCs w:val="26"/>
        </w:rPr>
      </w:pPr>
    </w:p>
    <w:p w:rsidR="005B4428" w:rsidRDefault="005B4428" w:rsidP="005B4428">
      <w:pPr>
        <w:autoSpaceDE w:val="0"/>
        <w:autoSpaceDN w:val="0"/>
        <w:adjustRightInd w:val="0"/>
        <w:ind w:right="-143" w:firstLine="426"/>
        <w:jc w:val="both"/>
        <w:rPr>
          <w:sz w:val="26"/>
          <w:szCs w:val="26"/>
        </w:rPr>
      </w:pPr>
      <w:r>
        <w:rPr>
          <w:sz w:val="26"/>
          <w:szCs w:val="26"/>
        </w:rPr>
        <w:t xml:space="preserve">14. </w:t>
      </w:r>
      <w:proofErr w:type="gramStart"/>
      <w:r>
        <w:rPr>
          <w:sz w:val="26"/>
          <w:szCs w:val="26"/>
        </w:rPr>
        <w:t>Настоящее  постановление</w:t>
      </w:r>
      <w:proofErr w:type="gramEnd"/>
      <w:r>
        <w:rPr>
          <w:sz w:val="26"/>
          <w:szCs w:val="26"/>
        </w:rPr>
        <w:t xml:space="preserve">  вступает в силу со дня его официального опубликования.</w:t>
      </w:r>
    </w:p>
    <w:p w:rsidR="005B4428" w:rsidRDefault="005B4428" w:rsidP="005B4428">
      <w:pPr>
        <w:ind w:firstLine="426"/>
        <w:jc w:val="both"/>
        <w:rPr>
          <w:sz w:val="26"/>
          <w:szCs w:val="26"/>
        </w:rPr>
      </w:pPr>
    </w:p>
    <w:p w:rsidR="005B4428" w:rsidRDefault="005B4428" w:rsidP="005B4428">
      <w:pPr>
        <w:ind w:firstLine="426"/>
        <w:jc w:val="both"/>
        <w:rPr>
          <w:sz w:val="26"/>
          <w:szCs w:val="26"/>
        </w:rPr>
      </w:pPr>
    </w:p>
    <w:p w:rsidR="005B4428" w:rsidRDefault="005B4428" w:rsidP="005B4428">
      <w:pPr>
        <w:ind w:right="-143"/>
        <w:jc w:val="both"/>
        <w:rPr>
          <w:sz w:val="26"/>
          <w:szCs w:val="26"/>
        </w:rPr>
      </w:pPr>
      <w:r>
        <w:rPr>
          <w:sz w:val="26"/>
          <w:szCs w:val="26"/>
        </w:rPr>
        <w:t xml:space="preserve">Председатель МКУ </w:t>
      </w:r>
    </w:p>
    <w:p w:rsidR="005B4428" w:rsidRDefault="005B4428" w:rsidP="005B4428">
      <w:pPr>
        <w:ind w:right="-143"/>
        <w:jc w:val="both"/>
        <w:rPr>
          <w:sz w:val="26"/>
          <w:szCs w:val="26"/>
        </w:rPr>
      </w:pPr>
      <w:r>
        <w:rPr>
          <w:sz w:val="26"/>
          <w:szCs w:val="26"/>
        </w:rPr>
        <w:t>«</w:t>
      </w:r>
      <w:proofErr w:type="spellStart"/>
      <w:r>
        <w:rPr>
          <w:sz w:val="26"/>
          <w:szCs w:val="26"/>
        </w:rPr>
        <w:t>Контрольно</w:t>
      </w:r>
      <w:proofErr w:type="spellEnd"/>
      <w:r>
        <w:rPr>
          <w:sz w:val="26"/>
          <w:szCs w:val="26"/>
        </w:rPr>
        <w:t xml:space="preserve"> – счетная палата </w:t>
      </w:r>
    </w:p>
    <w:p w:rsidR="005B4428" w:rsidRDefault="005B4428" w:rsidP="005B4428">
      <w:pPr>
        <w:ind w:right="-143"/>
        <w:jc w:val="both"/>
        <w:rPr>
          <w:sz w:val="26"/>
          <w:szCs w:val="26"/>
        </w:rPr>
      </w:pPr>
      <w:proofErr w:type="gramStart"/>
      <w:r>
        <w:rPr>
          <w:sz w:val="26"/>
          <w:szCs w:val="26"/>
        </w:rPr>
        <w:t>Находкинского  городского</w:t>
      </w:r>
      <w:proofErr w:type="gramEnd"/>
      <w:r>
        <w:rPr>
          <w:sz w:val="26"/>
          <w:szCs w:val="26"/>
        </w:rPr>
        <w:t xml:space="preserve"> округа»                                                      Т.А. Гончарук</w:t>
      </w:r>
    </w:p>
    <w:p w:rsidR="005B4428" w:rsidRDefault="005B4428" w:rsidP="005B4428">
      <w:pPr>
        <w:ind w:right="-143"/>
        <w:jc w:val="both"/>
        <w:rPr>
          <w:sz w:val="26"/>
          <w:szCs w:val="26"/>
        </w:rPr>
      </w:pPr>
    </w:p>
    <w:p w:rsidR="005B4428" w:rsidRDefault="0039047F" w:rsidP="005B4428">
      <w:pPr>
        <w:ind w:right="-143"/>
        <w:jc w:val="both"/>
        <w:rPr>
          <w:sz w:val="26"/>
          <w:szCs w:val="26"/>
        </w:rPr>
      </w:pPr>
      <w:r>
        <w:rPr>
          <w:sz w:val="26"/>
          <w:szCs w:val="26"/>
        </w:rPr>
        <w:t>Публикация в газете «Находкинский рабочий».</w:t>
      </w:r>
    </w:p>
    <w:p w:rsidR="0039047F" w:rsidRDefault="0039047F" w:rsidP="005B4428">
      <w:pPr>
        <w:ind w:right="-143"/>
        <w:jc w:val="both"/>
        <w:rPr>
          <w:sz w:val="26"/>
          <w:szCs w:val="26"/>
        </w:rPr>
      </w:pPr>
      <w:r>
        <w:rPr>
          <w:sz w:val="26"/>
          <w:szCs w:val="26"/>
        </w:rPr>
        <w:t>март 2014, № 26</w:t>
      </w: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5B4428" w:rsidRDefault="005B442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922858" w:rsidRDefault="00922858" w:rsidP="005B4428">
      <w:pPr>
        <w:ind w:left="-567" w:right="-143" w:firstLine="567"/>
      </w:pPr>
    </w:p>
    <w:p w:rsidR="005B4428" w:rsidRDefault="005B4428" w:rsidP="005B4428">
      <w:pPr>
        <w:jc w:val="center"/>
        <w:rPr>
          <w:b/>
          <w:sz w:val="26"/>
          <w:szCs w:val="26"/>
        </w:rPr>
      </w:pPr>
      <w:r>
        <w:rPr>
          <w:b/>
          <w:sz w:val="26"/>
          <w:szCs w:val="26"/>
        </w:rPr>
        <w:lastRenderedPageBreak/>
        <w:t xml:space="preserve">     </w:t>
      </w:r>
      <w:r>
        <w:rPr>
          <w:b/>
          <w:noProof/>
          <w:sz w:val="26"/>
          <w:szCs w:val="26"/>
        </w:rPr>
        <w:drawing>
          <wp:inline distT="0" distB="0" distL="0" distR="0" wp14:anchorId="24C19FFC" wp14:editId="332344AA">
            <wp:extent cx="638175" cy="895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5B4428" w:rsidRDefault="005B4428" w:rsidP="005B4428">
      <w:pPr>
        <w:jc w:val="center"/>
        <w:rPr>
          <w:b/>
          <w:sz w:val="26"/>
          <w:szCs w:val="26"/>
        </w:rPr>
      </w:pPr>
      <w:r>
        <w:rPr>
          <w:b/>
          <w:sz w:val="26"/>
          <w:szCs w:val="26"/>
        </w:rPr>
        <w:t xml:space="preserve">                                                                                                                                                                                                                                                                                                                                                                                                                                                                                                                                                                                                         </w:t>
      </w:r>
    </w:p>
    <w:p w:rsidR="005B4428" w:rsidRDefault="005B4428" w:rsidP="005B4428">
      <w:pPr>
        <w:jc w:val="center"/>
        <w:rPr>
          <w:b/>
          <w:sz w:val="26"/>
          <w:szCs w:val="26"/>
        </w:rPr>
      </w:pPr>
      <w:r>
        <w:rPr>
          <w:b/>
          <w:sz w:val="26"/>
          <w:szCs w:val="26"/>
        </w:rPr>
        <w:t>РОССИЙСКАЯ ФЕДЕРАЦИЯ</w:t>
      </w:r>
    </w:p>
    <w:p w:rsidR="005B4428" w:rsidRDefault="005B4428" w:rsidP="005B4428">
      <w:pPr>
        <w:pBdr>
          <w:bottom w:val="single" w:sz="12" w:space="1" w:color="auto"/>
        </w:pBdr>
        <w:jc w:val="center"/>
        <w:rPr>
          <w:b/>
          <w:sz w:val="26"/>
          <w:szCs w:val="26"/>
        </w:rPr>
      </w:pPr>
      <w:r>
        <w:rPr>
          <w:b/>
          <w:sz w:val="26"/>
          <w:szCs w:val="26"/>
        </w:rPr>
        <w:t>ПРИМОРСКИЙ КРАЙ</w:t>
      </w:r>
      <w:r>
        <w:rPr>
          <w:b/>
          <w:sz w:val="26"/>
          <w:szCs w:val="26"/>
        </w:rPr>
        <w:br/>
        <w:t xml:space="preserve"> КОНТРОЛЬНО – СЧЕТНАЯ ПАЛАТА </w:t>
      </w:r>
    </w:p>
    <w:p w:rsidR="005B4428" w:rsidRDefault="005B4428" w:rsidP="005B4428">
      <w:pPr>
        <w:pBdr>
          <w:bottom w:val="single" w:sz="12" w:space="1" w:color="auto"/>
        </w:pBdr>
        <w:jc w:val="center"/>
        <w:rPr>
          <w:b/>
          <w:sz w:val="26"/>
          <w:szCs w:val="26"/>
        </w:rPr>
      </w:pPr>
      <w:r>
        <w:rPr>
          <w:b/>
          <w:sz w:val="26"/>
          <w:szCs w:val="26"/>
        </w:rPr>
        <w:t>НАХОДКИНСКОГО ГОРОДСКОГО ОКРУГА</w:t>
      </w:r>
    </w:p>
    <w:p w:rsidR="005B4428" w:rsidRDefault="005B4428" w:rsidP="005B4428">
      <w:pPr>
        <w:pBdr>
          <w:bottom w:val="single" w:sz="12" w:space="1" w:color="auto"/>
        </w:pBdr>
        <w:jc w:val="center"/>
        <w:rPr>
          <w:b/>
          <w:sz w:val="26"/>
          <w:szCs w:val="26"/>
        </w:rPr>
      </w:pPr>
    </w:p>
    <w:p w:rsidR="005B4428" w:rsidRDefault="005B4428" w:rsidP="005B4428">
      <w:pPr>
        <w:rPr>
          <w:sz w:val="26"/>
          <w:szCs w:val="26"/>
        </w:rPr>
      </w:pPr>
    </w:p>
    <w:p w:rsidR="005B4428" w:rsidRDefault="005B4428" w:rsidP="005B4428">
      <w:pPr>
        <w:rPr>
          <w:b/>
          <w:sz w:val="26"/>
          <w:szCs w:val="26"/>
        </w:rPr>
      </w:pPr>
      <w:r>
        <w:rPr>
          <w:sz w:val="26"/>
          <w:szCs w:val="26"/>
        </w:rPr>
        <w:t xml:space="preserve">                                                               </w:t>
      </w:r>
      <w:r>
        <w:rPr>
          <w:b/>
          <w:sz w:val="26"/>
          <w:szCs w:val="26"/>
        </w:rPr>
        <w:t>ПОСТАНОВЛЕНИЕ</w:t>
      </w:r>
    </w:p>
    <w:p w:rsidR="005B4428" w:rsidRDefault="005B4428" w:rsidP="005B4428">
      <w:pPr>
        <w:ind w:left="-540"/>
        <w:rPr>
          <w:sz w:val="26"/>
          <w:szCs w:val="26"/>
        </w:rPr>
      </w:pPr>
    </w:p>
    <w:p w:rsidR="005B4428" w:rsidRDefault="00A52C61" w:rsidP="005B4428">
      <w:pPr>
        <w:ind w:left="-540" w:firstLine="540"/>
        <w:rPr>
          <w:sz w:val="26"/>
          <w:szCs w:val="26"/>
        </w:rPr>
      </w:pPr>
      <w:r>
        <w:rPr>
          <w:b/>
          <w:sz w:val="26"/>
          <w:szCs w:val="26"/>
        </w:rPr>
        <w:t>25</w:t>
      </w:r>
      <w:r w:rsidR="005B4428">
        <w:rPr>
          <w:b/>
          <w:sz w:val="26"/>
          <w:szCs w:val="26"/>
        </w:rPr>
        <w:t xml:space="preserve">.03.2015                                                                                                        № </w:t>
      </w:r>
      <w:r>
        <w:rPr>
          <w:b/>
          <w:sz w:val="26"/>
          <w:szCs w:val="26"/>
        </w:rPr>
        <w:t>1/26</w:t>
      </w:r>
    </w:p>
    <w:p w:rsidR="005B4428" w:rsidRDefault="005B4428" w:rsidP="005B4428">
      <w:pPr>
        <w:ind w:left="-567" w:right="-143" w:firstLine="567"/>
      </w:pPr>
    </w:p>
    <w:p w:rsidR="005B4428" w:rsidRDefault="005B4428" w:rsidP="005B4428">
      <w:pPr>
        <w:ind w:left="-567" w:right="-143" w:firstLine="567"/>
      </w:pPr>
    </w:p>
    <w:p w:rsidR="005B4428" w:rsidRDefault="005B4428" w:rsidP="007048E5">
      <w:pPr>
        <w:autoSpaceDE w:val="0"/>
        <w:autoSpaceDN w:val="0"/>
        <w:adjustRightInd w:val="0"/>
        <w:jc w:val="center"/>
        <w:rPr>
          <w:sz w:val="26"/>
          <w:szCs w:val="26"/>
        </w:rPr>
      </w:pPr>
      <w:r>
        <w:rPr>
          <w:sz w:val="26"/>
          <w:szCs w:val="26"/>
        </w:rPr>
        <w:t xml:space="preserve">О внесении изменений в Постановление </w:t>
      </w:r>
      <w:proofErr w:type="spellStart"/>
      <w:r>
        <w:rPr>
          <w:sz w:val="26"/>
          <w:szCs w:val="26"/>
        </w:rPr>
        <w:t>Контрольно</w:t>
      </w:r>
      <w:proofErr w:type="spellEnd"/>
      <w:r>
        <w:rPr>
          <w:sz w:val="26"/>
          <w:szCs w:val="26"/>
        </w:rPr>
        <w:t xml:space="preserve"> – счетной палаты Находкинского городского округа от </w:t>
      </w:r>
      <w:r w:rsidR="00DC4A77">
        <w:rPr>
          <w:sz w:val="26"/>
          <w:szCs w:val="26"/>
        </w:rPr>
        <w:t>03.03.2014 года № 26 «</w:t>
      </w:r>
      <w:r>
        <w:rPr>
          <w:sz w:val="26"/>
          <w:szCs w:val="26"/>
        </w:rPr>
        <w:t xml:space="preserve">О порядке представления гражданами, претендующими на замещение должностей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и муниципальными служащими </w:t>
      </w:r>
      <w:proofErr w:type="spellStart"/>
      <w:r>
        <w:rPr>
          <w:sz w:val="26"/>
          <w:szCs w:val="26"/>
        </w:rPr>
        <w:t>Контрольно</w:t>
      </w:r>
      <w:proofErr w:type="spellEnd"/>
      <w:r>
        <w:rPr>
          <w:sz w:val="26"/>
          <w:szCs w:val="26"/>
        </w:rPr>
        <w:t xml:space="preserve"> – счетной палаты Находкинского городского округа сведений о доходах, об имуществе и обязательствах имущественного характера</w:t>
      </w:r>
      <w:r w:rsidR="00DC4A77">
        <w:rPr>
          <w:sz w:val="26"/>
          <w:szCs w:val="26"/>
        </w:rPr>
        <w:t>»</w:t>
      </w:r>
    </w:p>
    <w:p w:rsidR="00DC4A77" w:rsidRDefault="00DC4A77" w:rsidP="00DC4A77">
      <w:pPr>
        <w:autoSpaceDE w:val="0"/>
        <w:autoSpaceDN w:val="0"/>
        <w:adjustRightInd w:val="0"/>
        <w:rPr>
          <w:sz w:val="26"/>
          <w:szCs w:val="26"/>
        </w:rPr>
      </w:pPr>
    </w:p>
    <w:p w:rsidR="00DC4A77" w:rsidRDefault="00DC4A77" w:rsidP="00DC4A77">
      <w:pPr>
        <w:autoSpaceDE w:val="0"/>
        <w:autoSpaceDN w:val="0"/>
        <w:adjustRightInd w:val="0"/>
        <w:jc w:val="center"/>
        <w:rPr>
          <w:sz w:val="26"/>
          <w:szCs w:val="26"/>
        </w:rPr>
      </w:pPr>
      <w:r>
        <w:rPr>
          <w:sz w:val="26"/>
          <w:szCs w:val="26"/>
        </w:rPr>
        <w:t xml:space="preserve">1. Внести </w:t>
      </w:r>
      <w:r w:rsidRPr="00DC4A77">
        <w:rPr>
          <w:sz w:val="26"/>
          <w:szCs w:val="26"/>
        </w:rPr>
        <w:t xml:space="preserve">в Постановление </w:t>
      </w:r>
      <w:proofErr w:type="spellStart"/>
      <w:r w:rsidRPr="00DC4A77">
        <w:rPr>
          <w:sz w:val="26"/>
          <w:szCs w:val="26"/>
        </w:rPr>
        <w:t>Контрольно</w:t>
      </w:r>
      <w:proofErr w:type="spellEnd"/>
      <w:r w:rsidRPr="00DC4A77">
        <w:rPr>
          <w:sz w:val="26"/>
          <w:szCs w:val="26"/>
        </w:rPr>
        <w:t xml:space="preserve"> – счетной палаты находкинского городского округа от </w:t>
      </w:r>
      <w:r>
        <w:rPr>
          <w:sz w:val="26"/>
          <w:szCs w:val="26"/>
        </w:rPr>
        <w:t xml:space="preserve">03.03.2014 года № 26 «О порядке представления гражданами, претендующими на замещение должностей муниципальной службы в </w:t>
      </w:r>
      <w:proofErr w:type="spellStart"/>
      <w:r>
        <w:rPr>
          <w:sz w:val="26"/>
          <w:szCs w:val="26"/>
        </w:rPr>
        <w:t>Контрольно</w:t>
      </w:r>
      <w:proofErr w:type="spellEnd"/>
      <w:r>
        <w:rPr>
          <w:sz w:val="26"/>
          <w:szCs w:val="26"/>
        </w:rPr>
        <w:t>– счетной палате Находкинского городского округа, и муниципальными служащими</w:t>
      </w:r>
    </w:p>
    <w:p w:rsidR="00DC4A77" w:rsidRDefault="00DC4A77" w:rsidP="00DC4A77">
      <w:pPr>
        <w:autoSpaceDE w:val="0"/>
        <w:autoSpaceDN w:val="0"/>
        <w:adjustRightInd w:val="0"/>
        <w:rPr>
          <w:sz w:val="26"/>
          <w:szCs w:val="26"/>
        </w:rPr>
      </w:pPr>
      <w:r>
        <w:rPr>
          <w:sz w:val="26"/>
          <w:szCs w:val="26"/>
        </w:rPr>
        <w:t xml:space="preserve"> </w:t>
      </w:r>
      <w:proofErr w:type="spellStart"/>
      <w:r>
        <w:rPr>
          <w:sz w:val="26"/>
          <w:szCs w:val="26"/>
        </w:rPr>
        <w:t>Контрольно</w:t>
      </w:r>
      <w:proofErr w:type="spellEnd"/>
      <w:r>
        <w:rPr>
          <w:sz w:val="26"/>
          <w:szCs w:val="26"/>
        </w:rPr>
        <w:t xml:space="preserve"> – счетной палаты Находкинского городского округа сведений о доходах, об имуществе и обязательствах имущественного характера» (Находкинский рабочий, 2014,</w:t>
      </w:r>
      <w:r w:rsidR="00A52C61">
        <w:rPr>
          <w:sz w:val="26"/>
          <w:szCs w:val="26"/>
        </w:rPr>
        <w:t xml:space="preserve"> март</w:t>
      </w:r>
      <w:r>
        <w:rPr>
          <w:sz w:val="26"/>
          <w:szCs w:val="26"/>
        </w:rPr>
        <w:t>, №</w:t>
      </w:r>
      <w:r w:rsidR="00A52C61">
        <w:rPr>
          <w:sz w:val="26"/>
          <w:szCs w:val="26"/>
        </w:rPr>
        <w:t>35</w:t>
      </w:r>
      <w:r>
        <w:rPr>
          <w:sz w:val="26"/>
          <w:szCs w:val="26"/>
        </w:rPr>
        <w:t>) следующие изменения:</w:t>
      </w:r>
    </w:p>
    <w:p w:rsidR="004976AD" w:rsidRPr="004976AD" w:rsidRDefault="004976AD" w:rsidP="004976AD">
      <w:pPr>
        <w:pStyle w:val="a4"/>
        <w:widowControl w:val="0"/>
        <w:numPr>
          <w:ilvl w:val="0"/>
          <w:numId w:val="3"/>
        </w:numPr>
        <w:autoSpaceDE w:val="0"/>
        <w:autoSpaceDN w:val="0"/>
        <w:adjustRightInd w:val="0"/>
        <w:jc w:val="both"/>
        <w:rPr>
          <w:sz w:val="26"/>
          <w:szCs w:val="26"/>
        </w:rPr>
      </w:pPr>
      <w:r w:rsidRPr="004976AD">
        <w:rPr>
          <w:sz w:val="26"/>
          <w:szCs w:val="26"/>
        </w:rPr>
        <w:t xml:space="preserve"> в абзаце первом пункта 3 слова «по </w:t>
      </w:r>
      <w:hyperlink r:id="rId18" w:history="1">
        <w:r w:rsidRPr="004976AD">
          <w:rPr>
            <w:rStyle w:val="a3"/>
            <w:sz w:val="26"/>
            <w:szCs w:val="26"/>
          </w:rPr>
          <w:t>формам</w:t>
        </w:r>
      </w:hyperlink>
      <w:r w:rsidRPr="004976AD">
        <w:rPr>
          <w:sz w:val="26"/>
          <w:szCs w:val="26"/>
        </w:rPr>
        <w:t xml:space="preserve"> справок, установленным приложениями к настоящему</w:t>
      </w:r>
      <w:r>
        <w:rPr>
          <w:sz w:val="26"/>
          <w:szCs w:val="26"/>
        </w:rPr>
        <w:t xml:space="preserve"> постановлению</w:t>
      </w:r>
      <w:r w:rsidRPr="004976AD">
        <w:rPr>
          <w:sz w:val="26"/>
          <w:szCs w:val="26"/>
        </w:rPr>
        <w:t>» заменить словами «по утвержденной Президентом Российской Федерации форме справки»;</w:t>
      </w:r>
    </w:p>
    <w:p w:rsidR="004976AD" w:rsidRPr="004976AD" w:rsidRDefault="004976AD" w:rsidP="004976AD">
      <w:pPr>
        <w:pStyle w:val="a4"/>
        <w:widowControl w:val="0"/>
        <w:numPr>
          <w:ilvl w:val="0"/>
          <w:numId w:val="3"/>
        </w:numPr>
        <w:autoSpaceDE w:val="0"/>
        <w:autoSpaceDN w:val="0"/>
        <w:adjustRightInd w:val="0"/>
        <w:jc w:val="both"/>
        <w:rPr>
          <w:sz w:val="26"/>
          <w:szCs w:val="26"/>
        </w:rPr>
      </w:pPr>
      <w:r w:rsidRPr="004976AD">
        <w:rPr>
          <w:sz w:val="26"/>
          <w:szCs w:val="26"/>
        </w:rPr>
        <w:t xml:space="preserve"> абзац второй пункта 8 изложить в следующей редакции:</w:t>
      </w:r>
    </w:p>
    <w:p w:rsidR="004976AD" w:rsidRPr="004976AD" w:rsidRDefault="004976AD" w:rsidP="004976AD">
      <w:pPr>
        <w:pStyle w:val="a4"/>
        <w:widowControl w:val="0"/>
        <w:autoSpaceDE w:val="0"/>
        <w:autoSpaceDN w:val="0"/>
        <w:adjustRightInd w:val="0"/>
        <w:ind w:left="1068"/>
        <w:jc w:val="both"/>
        <w:rPr>
          <w:sz w:val="26"/>
          <w:szCs w:val="26"/>
        </w:rPr>
      </w:pPr>
      <w:r w:rsidRPr="004976AD">
        <w:rPr>
          <w:sz w:val="26"/>
          <w:szCs w:val="26"/>
        </w:rPr>
        <w:t xml:space="preserve">«Муниципальный служащий может представить уточненные сведения в течение одного месяца после окончания срока, указанного в </w:t>
      </w:r>
      <w:hyperlink r:id="rId19" w:history="1">
        <w:r w:rsidRPr="004976AD">
          <w:rPr>
            <w:rStyle w:val="a3"/>
            <w:sz w:val="26"/>
            <w:szCs w:val="26"/>
          </w:rPr>
          <w:t>подпункте 2 пункта 3</w:t>
        </w:r>
      </w:hyperlink>
      <w:r w:rsidRPr="004976AD">
        <w:rPr>
          <w:sz w:val="26"/>
          <w:szCs w:val="26"/>
        </w:rPr>
        <w:t xml:space="preserve"> настоящего </w:t>
      </w:r>
      <w:r w:rsidR="00A52C61">
        <w:rPr>
          <w:sz w:val="26"/>
          <w:szCs w:val="26"/>
        </w:rPr>
        <w:t>постановле</w:t>
      </w:r>
      <w:r w:rsidRPr="004976AD">
        <w:rPr>
          <w:sz w:val="26"/>
          <w:szCs w:val="26"/>
        </w:rPr>
        <w:t xml:space="preserve">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20" w:history="1">
        <w:r w:rsidRPr="004976AD">
          <w:rPr>
            <w:rStyle w:val="a3"/>
            <w:sz w:val="26"/>
            <w:szCs w:val="26"/>
          </w:rPr>
          <w:t>подпунктом 1 пункта 3</w:t>
        </w:r>
      </w:hyperlink>
      <w:r w:rsidRPr="004976AD">
        <w:rPr>
          <w:sz w:val="26"/>
          <w:szCs w:val="26"/>
        </w:rPr>
        <w:t xml:space="preserve"> настоящего </w:t>
      </w:r>
      <w:r w:rsidR="00A52C61">
        <w:rPr>
          <w:sz w:val="26"/>
          <w:szCs w:val="26"/>
        </w:rPr>
        <w:t>постановле</w:t>
      </w:r>
      <w:r w:rsidRPr="004976AD">
        <w:rPr>
          <w:sz w:val="26"/>
          <w:szCs w:val="26"/>
        </w:rPr>
        <w:t>ния.»;</w:t>
      </w:r>
    </w:p>
    <w:p w:rsidR="004976AD" w:rsidRPr="004976AD" w:rsidRDefault="004976AD" w:rsidP="004976AD">
      <w:pPr>
        <w:pStyle w:val="a4"/>
        <w:widowControl w:val="0"/>
        <w:numPr>
          <w:ilvl w:val="0"/>
          <w:numId w:val="3"/>
        </w:numPr>
        <w:autoSpaceDE w:val="0"/>
        <w:autoSpaceDN w:val="0"/>
        <w:adjustRightInd w:val="0"/>
        <w:jc w:val="both"/>
        <w:rPr>
          <w:sz w:val="26"/>
          <w:szCs w:val="26"/>
        </w:rPr>
      </w:pPr>
      <w:r w:rsidRPr="004976AD">
        <w:rPr>
          <w:sz w:val="26"/>
          <w:szCs w:val="26"/>
        </w:rPr>
        <w:t xml:space="preserve"> дополнить пунктом 11.1 следующего содержания:</w:t>
      </w:r>
    </w:p>
    <w:p w:rsidR="004976AD" w:rsidRPr="004976AD" w:rsidRDefault="004976AD" w:rsidP="004976AD">
      <w:pPr>
        <w:widowControl w:val="0"/>
        <w:autoSpaceDE w:val="0"/>
        <w:autoSpaceDN w:val="0"/>
        <w:adjustRightInd w:val="0"/>
        <w:ind w:left="708"/>
        <w:jc w:val="both"/>
        <w:rPr>
          <w:sz w:val="26"/>
          <w:szCs w:val="26"/>
        </w:rPr>
      </w:pPr>
      <w:r w:rsidRPr="004976AD">
        <w:rPr>
          <w:sz w:val="26"/>
          <w:szCs w:val="26"/>
        </w:rPr>
        <w:t xml:space="preserve">«11.1.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21" w:history="1">
        <w:r w:rsidRPr="004976AD">
          <w:rPr>
            <w:rStyle w:val="a3"/>
            <w:sz w:val="26"/>
            <w:szCs w:val="26"/>
          </w:rPr>
          <w:t>порядком</w:t>
        </w:r>
      </w:hyperlink>
      <w:r w:rsidRPr="004976AD">
        <w:rPr>
          <w:sz w:val="26"/>
          <w:szCs w:val="26"/>
        </w:rPr>
        <w:t xml:space="preserve">, утвержденным </w:t>
      </w:r>
      <w:r w:rsidR="00A52C61">
        <w:rPr>
          <w:sz w:val="26"/>
          <w:szCs w:val="26"/>
        </w:rPr>
        <w:t xml:space="preserve">постановлением </w:t>
      </w:r>
      <w:proofErr w:type="spellStart"/>
      <w:r w:rsidR="00A52C61">
        <w:rPr>
          <w:sz w:val="26"/>
          <w:szCs w:val="26"/>
        </w:rPr>
        <w:t>Контрольно</w:t>
      </w:r>
      <w:proofErr w:type="spellEnd"/>
      <w:r w:rsidR="00A52C61">
        <w:rPr>
          <w:sz w:val="26"/>
          <w:szCs w:val="26"/>
        </w:rPr>
        <w:t xml:space="preserve"> – счетной палаты </w:t>
      </w:r>
      <w:r w:rsidRPr="004976AD">
        <w:rPr>
          <w:sz w:val="26"/>
          <w:szCs w:val="26"/>
        </w:rPr>
        <w:t xml:space="preserve">Находкинского городского округа, размещаются на официальном сайте </w:t>
      </w:r>
      <w:proofErr w:type="spellStart"/>
      <w:r w:rsidR="00A52C61">
        <w:rPr>
          <w:sz w:val="26"/>
          <w:szCs w:val="26"/>
        </w:rPr>
        <w:t>Контрольно</w:t>
      </w:r>
      <w:proofErr w:type="spellEnd"/>
      <w:r w:rsidR="00A52C61">
        <w:rPr>
          <w:sz w:val="26"/>
          <w:szCs w:val="26"/>
        </w:rPr>
        <w:t xml:space="preserve"> – счетной палаты </w:t>
      </w:r>
      <w:r w:rsidRPr="004976AD">
        <w:rPr>
          <w:sz w:val="26"/>
          <w:szCs w:val="26"/>
        </w:rPr>
        <w:t>Находкинского городского округа, а также предоставляются средствам массовой информации для опубликования по запросам средств массовой информации.»;</w:t>
      </w:r>
    </w:p>
    <w:p w:rsidR="004976AD" w:rsidRPr="004976AD" w:rsidRDefault="004976AD" w:rsidP="004976AD">
      <w:pPr>
        <w:pStyle w:val="a4"/>
        <w:widowControl w:val="0"/>
        <w:numPr>
          <w:ilvl w:val="0"/>
          <w:numId w:val="3"/>
        </w:numPr>
        <w:autoSpaceDE w:val="0"/>
        <w:autoSpaceDN w:val="0"/>
        <w:adjustRightInd w:val="0"/>
        <w:jc w:val="both"/>
        <w:rPr>
          <w:sz w:val="26"/>
          <w:szCs w:val="26"/>
        </w:rPr>
      </w:pPr>
      <w:r w:rsidRPr="004976AD">
        <w:rPr>
          <w:sz w:val="26"/>
          <w:szCs w:val="26"/>
        </w:rPr>
        <w:t xml:space="preserve"> приложения 1, 2, 3, 4 признать утратившими силу.</w:t>
      </w:r>
    </w:p>
    <w:p w:rsidR="003F4116" w:rsidRDefault="004976AD" w:rsidP="004976AD">
      <w:pPr>
        <w:ind w:left="708"/>
        <w:jc w:val="both"/>
        <w:rPr>
          <w:sz w:val="26"/>
          <w:szCs w:val="26"/>
        </w:rPr>
      </w:pPr>
      <w:r w:rsidRPr="004976AD">
        <w:rPr>
          <w:sz w:val="26"/>
          <w:szCs w:val="26"/>
        </w:rPr>
        <w:lastRenderedPageBreak/>
        <w:t xml:space="preserve">2. Настоящее </w:t>
      </w:r>
      <w:r>
        <w:rPr>
          <w:sz w:val="26"/>
          <w:szCs w:val="26"/>
        </w:rPr>
        <w:t xml:space="preserve">Постановление </w:t>
      </w:r>
      <w:r w:rsidRPr="004976AD">
        <w:rPr>
          <w:sz w:val="26"/>
          <w:szCs w:val="26"/>
        </w:rPr>
        <w:t>вступает в силу со дня</w:t>
      </w:r>
      <w:r w:rsidR="003F4116">
        <w:rPr>
          <w:sz w:val="26"/>
          <w:szCs w:val="26"/>
        </w:rPr>
        <w:t xml:space="preserve"> его официального опубликования.</w:t>
      </w:r>
    </w:p>
    <w:p w:rsidR="004976AD" w:rsidRDefault="004976AD" w:rsidP="003F4116">
      <w:pPr>
        <w:pStyle w:val="a5"/>
        <w:spacing w:after="0"/>
        <w:ind w:left="1068" w:right="-2"/>
        <w:jc w:val="both"/>
        <w:rPr>
          <w:sz w:val="26"/>
          <w:szCs w:val="26"/>
        </w:rPr>
      </w:pPr>
    </w:p>
    <w:p w:rsidR="004976AD" w:rsidRPr="003F4116" w:rsidRDefault="003F4116" w:rsidP="003F4116">
      <w:pPr>
        <w:ind w:right="-2"/>
        <w:jc w:val="both"/>
        <w:rPr>
          <w:sz w:val="26"/>
          <w:szCs w:val="26"/>
        </w:rPr>
      </w:pPr>
      <w:r>
        <w:rPr>
          <w:sz w:val="26"/>
          <w:szCs w:val="26"/>
        </w:rPr>
        <w:t xml:space="preserve">           </w:t>
      </w:r>
      <w:r w:rsidRPr="003F4116">
        <w:rPr>
          <w:sz w:val="26"/>
          <w:szCs w:val="26"/>
        </w:rPr>
        <w:t xml:space="preserve">Председатель КСП </w:t>
      </w:r>
      <w:r w:rsidR="004976AD" w:rsidRPr="003F4116">
        <w:rPr>
          <w:sz w:val="26"/>
          <w:szCs w:val="26"/>
        </w:rPr>
        <w:t xml:space="preserve">Находкинского </w:t>
      </w:r>
    </w:p>
    <w:p w:rsidR="004976AD" w:rsidRPr="003F4116" w:rsidRDefault="003F4116" w:rsidP="003F4116">
      <w:pPr>
        <w:ind w:right="-2"/>
        <w:jc w:val="both"/>
        <w:rPr>
          <w:sz w:val="26"/>
          <w:szCs w:val="26"/>
        </w:rPr>
      </w:pPr>
      <w:r>
        <w:rPr>
          <w:sz w:val="26"/>
          <w:szCs w:val="26"/>
        </w:rPr>
        <w:t xml:space="preserve">           </w:t>
      </w:r>
      <w:r w:rsidR="004976AD" w:rsidRPr="003F4116">
        <w:rPr>
          <w:sz w:val="26"/>
          <w:szCs w:val="26"/>
        </w:rPr>
        <w:t xml:space="preserve">городского округа </w:t>
      </w:r>
      <w:r w:rsidR="004976AD" w:rsidRPr="003F4116">
        <w:rPr>
          <w:sz w:val="26"/>
          <w:szCs w:val="26"/>
        </w:rPr>
        <w:tab/>
        <w:t xml:space="preserve"> </w:t>
      </w:r>
      <w:r w:rsidR="004976AD" w:rsidRPr="003F4116">
        <w:rPr>
          <w:sz w:val="26"/>
          <w:szCs w:val="26"/>
        </w:rPr>
        <w:tab/>
      </w:r>
      <w:r w:rsidRPr="003F4116">
        <w:rPr>
          <w:sz w:val="26"/>
          <w:szCs w:val="26"/>
        </w:rPr>
        <w:t xml:space="preserve">                                                   Т.А. Гончарук</w:t>
      </w:r>
      <w:r w:rsidR="004976AD" w:rsidRPr="003F4116">
        <w:rPr>
          <w:sz w:val="26"/>
          <w:szCs w:val="26"/>
        </w:rPr>
        <w:tab/>
      </w:r>
      <w:r w:rsidR="004976AD" w:rsidRPr="003F4116">
        <w:rPr>
          <w:sz w:val="26"/>
          <w:szCs w:val="26"/>
        </w:rPr>
        <w:tab/>
      </w:r>
      <w:r w:rsidR="004976AD" w:rsidRPr="003F4116">
        <w:rPr>
          <w:sz w:val="26"/>
          <w:szCs w:val="26"/>
        </w:rPr>
        <w:tab/>
      </w:r>
      <w:r w:rsidR="004976AD" w:rsidRPr="003F4116">
        <w:rPr>
          <w:sz w:val="26"/>
          <w:szCs w:val="26"/>
        </w:rPr>
        <w:tab/>
      </w:r>
      <w:r w:rsidR="004976AD" w:rsidRPr="003F4116">
        <w:rPr>
          <w:sz w:val="26"/>
          <w:szCs w:val="26"/>
        </w:rPr>
        <w:tab/>
        <w:t xml:space="preserve">                            </w:t>
      </w:r>
    </w:p>
    <w:p w:rsidR="004976AD" w:rsidRPr="003F4116" w:rsidRDefault="004976AD" w:rsidP="003F4116">
      <w:pPr>
        <w:ind w:left="708" w:right="-2"/>
        <w:jc w:val="both"/>
        <w:rPr>
          <w:sz w:val="26"/>
          <w:szCs w:val="26"/>
        </w:rPr>
      </w:pPr>
    </w:p>
    <w:p w:rsidR="004976AD" w:rsidRPr="003F4116" w:rsidRDefault="003F4116" w:rsidP="003F4116">
      <w:pPr>
        <w:ind w:right="-2"/>
        <w:jc w:val="both"/>
        <w:rPr>
          <w:sz w:val="24"/>
          <w:szCs w:val="24"/>
        </w:rPr>
      </w:pPr>
      <w:r>
        <w:rPr>
          <w:sz w:val="24"/>
          <w:szCs w:val="24"/>
        </w:rPr>
        <w:t xml:space="preserve">            </w:t>
      </w:r>
      <w:proofErr w:type="gramStart"/>
      <w:r w:rsidR="00A52C61">
        <w:rPr>
          <w:sz w:val="24"/>
          <w:szCs w:val="24"/>
        </w:rPr>
        <w:t>25</w:t>
      </w:r>
      <w:r w:rsidR="004976AD" w:rsidRPr="003F4116">
        <w:rPr>
          <w:sz w:val="24"/>
          <w:szCs w:val="24"/>
        </w:rPr>
        <w:t xml:space="preserve"> </w:t>
      </w:r>
      <w:r>
        <w:rPr>
          <w:sz w:val="24"/>
          <w:szCs w:val="24"/>
        </w:rPr>
        <w:t xml:space="preserve"> </w:t>
      </w:r>
      <w:r w:rsidRPr="003F4116">
        <w:rPr>
          <w:sz w:val="24"/>
          <w:szCs w:val="24"/>
        </w:rPr>
        <w:t>марта</w:t>
      </w:r>
      <w:proofErr w:type="gramEnd"/>
      <w:r w:rsidRPr="003F4116">
        <w:rPr>
          <w:sz w:val="24"/>
          <w:szCs w:val="24"/>
        </w:rPr>
        <w:t xml:space="preserve"> 2015</w:t>
      </w:r>
      <w:r w:rsidR="004976AD" w:rsidRPr="003F4116">
        <w:rPr>
          <w:sz w:val="24"/>
          <w:szCs w:val="24"/>
        </w:rPr>
        <w:t xml:space="preserve"> года</w:t>
      </w:r>
    </w:p>
    <w:p w:rsidR="004976AD" w:rsidRPr="003F4116" w:rsidRDefault="003F4116" w:rsidP="003F4116">
      <w:pPr>
        <w:ind w:right="-2"/>
        <w:jc w:val="both"/>
        <w:rPr>
          <w:sz w:val="24"/>
          <w:szCs w:val="24"/>
        </w:rPr>
      </w:pPr>
      <w:r>
        <w:rPr>
          <w:sz w:val="24"/>
          <w:szCs w:val="24"/>
        </w:rPr>
        <w:t xml:space="preserve">            </w:t>
      </w:r>
      <w:r w:rsidR="004976AD" w:rsidRPr="003F4116">
        <w:rPr>
          <w:sz w:val="24"/>
          <w:szCs w:val="24"/>
        </w:rPr>
        <w:t xml:space="preserve">№ </w:t>
      </w:r>
      <w:r w:rsidRPr="003F4116">
        <w:rPr>
          <w:sz w:val="24"/>
          <w:szCs w:val="24"/>
        </w:rPr>
        <w:t xml:space="preserve"> </w:t>
      </w:r>
      <w:r w:rsidR="00A52C61">
        <w:rPr>
          <w:sz w:val="24"/>
          <w:szCs w:val="24"/>
        </w:rPr>
        <w:t>1/26</w:t>
      </w:r>
    </w:p>
    <w:p w:rsidR="004976AD" w:rsidRPr="003F4116" w:rsidRDefault="004976AD" w:rsidP="003F4116">
      <w:pPr>
        <w:ind w:left="708" w:right="-2"/>
        <w:jc w:val="both"/>
        <w:rPr>
          <w:sz w:val="26"/>
          <w:szCs w:val="26"/>
        </w:rPr>
      </w:pPr>
    </w:p>
    <w:p w:rsidR="004976AD" w:rsidRPr="003F4116" w:rsidRDefault="004976AD" w:rsidP="003F4116">
      <w:pPr>
        <w:ind w:left="708" w:right="-2"/>
        <w:jc w:val="both"/>
        <w:rPr>
          <w:sz w:val="26"/>
          <w:szCs w:val="26"/>
        </w:rPr>
      </w:pPr>
    </w:p>
    <w:p w:rsidR="00DC4A77" w:rsidRPr="003F4116" w:rsidRDefault="00DC4A77" w:rsidP="003F4116">
      <w:pPr>
        <w:autoSpaceDE w:val="0"/>
        <w:autoSpaceDN w:val="0"/>
        <w:adjustRightInd w:val="0"/>
        <w:ind w:left="708"/>
        <w:rPr>
          <w:sz w:val="26"/>
          <w:szCs w:val="26"/>
        </w:rPr>
      </w:pPr>
    </w:p>
    <w:p w:rsidR="005B4428" w:rsidRDefault="005B4428" w:rsidP="005B4428">
      <w:pPr>
        <w:ind w:left="-567" w:right="-143" w:firstLine="567"/>
      </w:pPr>
    </w:p>
    <w:p w:rsidR="005B4428" w:rsidRDefault="005B4428" w:rsidP="005B4428">
      <w:pPr>
        <w:ind w:left="-567" w:right="-143" w:firstLine="567"/>
      </w:pPr>
    </w:p>
    <w:p w:rsidR="000A6D8C" w:rsidRDefault="000A6D8C" w:rsidP="005B4428">
      <w:pPr>
        <w:ind w:left="-567" w:right="-143" w:firstLine="567"/>
      </w:pPr>
    </w:p>
    <w:p w:rsidR="00922858" w:rsidRDefault="00922858"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13756B" w:rsidRDefault="0013756B" w:rsidP="000A6D8C">
      <w:pPr>
        <w:jc w:val="center"/>
        <w:rPr>
          <w:sz w:val="26"/>
          <w:szCs w:val="26"/>
        </w:rPr>
      </w:pPr>
    </w:p>
    <w:p w:rsidR="00922858" w:rsidRDefault="00922858" w:rsidP="000A6D8C">
      <w:pPr>
        <w:jc w:val="center"/>
        <w:rPr>
          <w:sz w:val="26"/>
          <w:szCs w:val="26"/>
        </w:rPr>
      </w:pPr>
    </w:p>
    <w:p w:rsidR="00922858" w:rsidRDefault="00922858" w:rsidP="000A6D8C">
      <w:pPr>
        <w:jc w:val="center"/>
        <w:rPr>
          <w:sz w:val="26"/>
          <w:szCs w:val="26"/>
        </w:rPr>
      </w:pPr>
    </w:p>
    <w:p w:rsidR="00922858" w:rsidRDefault="00922858" w:rsidP="000A6D8C">
      <w:pPr>
        <w:jc w:val="center"/>
        <w:rPr>
          <w:sz w:val="26"/>
          <w:szCs w:val="26"/>
        </w:rPr>
      </w:pPr>
    </w:p>
    <w:p w:rsidR="00922858" w:rsidRDefault="00922858" w:rsidP="000A6D8C">
      <w:pPr>
        <w:jc w:val="center"/>
        <w:rPr>
          <w:sz w:val="26"/>
          <w:szCs w:val="26"/>
        </w:rPr>
      </w:pPr>
    </w:p>
    <w:p w:rsidR="00922858" w:rsidRDefault="00922858" w:rsidP="000A6D8C">
      <w:pPr>
        <w:jc w:val="center"/>
        <w:rPr>
          <w:sz w:val="26"/>
          <w:szCs w:val="26"/>
        </w:rPr>
      </w:pPr>
    </w:p>
    <w:p w:rsidR="00922858" w:rsidRDefault="00922858" w:rsidP="00BA50DA">
      <w:pPr>
        <w:jc w:val="center"/>
        <w:rPr>
          <w:b/>
          <w:sz w:val="26"/>
          <w:szCs w:val="26"/>
        </w:rPr>
      </w:pPr>
    </w:p>
    <w:p w:rsidR="00BA50DA" w:rsidRDefault="00BA50DA" w:rsidP="00BA50DA">
      <w:pPr>
        <w:jc w:val="center"/>
        <w:rPr>
          <w:b/>
          <w:sz w:val="26"/>
          <w:szCs w:val="26"/>
        </w:rPr>
      </w:pPr>
      <w:r>
        <w:rPr>
          <w:b/>
          <w:sz w:val="26"/>
          <w:szCs w:val="26"/>
        </w:rPr>
        <w:lastRenderedPageBreak/>
        <w:t xml:space="preserve">       </w:t>
      </w:r>
      <w:r>
        <w:rPr>
          <w:b/>
          <w:noProof/>
          <w:sz w:val="26"/>
          <w:szCs w:val="26"/>
        </w:rPr>
        <w:drawing>
          <wp:inline distT="0" distB="0" distL="0" distR="0">
            <wp:extent cx="6381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BA50DA" w:rsidRDefault="00BA50DA" w:rsidP="00BA50DA">
      <w:pPr>
        <w:jc w:val="center"/>
        <w:rPr>
          <w:b/>
          <w:sz w:val="26"/>
          <w:szCs w:val="26"/>
        </w:rPr>
      </w:pPr>
      <w:r>
        <w:rPr>
          <w:b/>
          <w:sz w:val="26"/>
          <w:szCs w:val="26"/>
        </w:rPr>
        <w:t xml:space="preserve">                                                                                                                                                                                                                                                                                                                                                                                                                                                                                                                                                                                                         </w:t>
      </w:r>
    </w:p>
    <w:p w:rsidR="00BA50DA" w:rsidRDefault="00BA50DA" w:rsidP="00BA50DA">
      <w:pPr>
        <w:jc w:val="center"/>
        <w:rPr>
          <w:b/>
          <w:sz w:val="26"/>
          <w:szCs w:val="26"/>
        </w:rPr>
      </w:pPr>
      <w:r>
        <w:rPr>
          <w:b/>
          <w:sz w:val="26"/>
          <w:szCs w:val="26"/>
        </w:rPr>
        <w:t>РОССИЙСКАЯ ФЕДЕРАЦИЯ</w:t>
      </w:r>
    </w:p>
    <w:p w:rsidR="00BA50DA" w:rsidRDefault="00BA50DA" w:rsidP="00BA50DA">
      <w:pPr>
        <w:pBdr>
          <w:bottom w:val="single" w:sz="12" w:space="1" w:color="auto"/>
        </w:pBdr>
        <w:jc w:val="center"/>
        <w:rPr>
          <w:b/>
          <w:sz w:val="26"/>
          <w:szCs w:val="26"/>
        </w:rPr>
      </w:pPr>
      <w:r>
        <w:rPr>
          <w:b/>
          <w:sz w:val="26"/>
          <w:szCs w:val="26"/>
        </w:rPr>
        <w:t>ПРИМОРСКИЙ КРАЙ</w:t>
      </w:r>
      <w:r>
        <w:rPr>
          <w:b/>
          <w:sz w:val="26"/>
          <w:szCs w:val="26"/>
        </w:rPr>
        <w:br/>
        <w:t xml:space="preserve">КОНТРОЛЬНО – СЧЕТНАЯ ПАЛАТА </w:t>
      </w:r>
    </w:p>
    <w:p w:rsidR="00BA50DA" w:rsidRDefault="00BA50DA" w:rsidP="00BA50DA">
      <w:pPr>
        <w:pBdr>
          <w:bottom w:val="single" w:sz="12" w:space="1" w:color="auto"/>
        </w:pBdr>
        <w:jc w:val="center"/>
        <w:rPr>
          <w:b/>
          <w:sz w:val="26"/>
          <w:szCs w:val="26"/>
        </w:rPr>
      </w:pPr>
      <w:r>
        <w:rPr>
          <w:b/>
          <w:sz w:val="26"/>
          <w:szCs w:val="26"/>
        </w:rPr>
        <w:t>НАХОДКИНСКОГО ГОРОДСКОГО ОКРУГА</w:t>
      </w:r>
    </w:p>
    <w:p w:rsidR="00BA50DA" w:rsidRDefault="00BA50DA" w:rsidP="00BA50DA">
      <w:pPr>
        <w:pBdr>
          <w:bottom w:val="single" w:sz="12" w:space="1" w:color="auto"/>
        </w:pBdr>
        <w:jc w:val="center"/>
        <w:rPr>
          <w:b/>
          <w:sz w:val="26"/>
          <w:szCs w:val="26"/>
        </w:rPr>
      </w:pPr>
    </w:p>
    <w:p w:rsidR="00BA50DA" w:rsidRDefault="00BA50DA" w:rsidP="00BA50DA">
      <w:pPr>
        <w:rPr>
          <w:sz w:val="26"/>
          <w:szCs w:val="26"/>
        </w:rPr>
      </w:pPr>
    </w:p>
    <w:p w:rsidR="00BA50DA" w:rsidRDefault="00BA50DA" w:rsidP="00BA50DA">
      <w:pPr>
        <w:ind w:left="-540"/>
        <w:jc w:val="center"/>
        <w:rPr>
          <w:sz w:val="26"/>
          <w:szCs w:val="26"/>
        </w:rPr>
      </w:pPr>
      <w:r>
        <w:rPr>
          <w:b/>
          <w:sz w:val="26"/>
          <w:szCs w:val="26"/>
        </w:rPr>
        <w:t>ПОСТАНОВЛЕНИЕ</w:t>
      </w:r>
    </w:p>
    <w:p w:rsidR="00BA50DA" w:rsidRPr="00A52C61" w:rsidRDefault="00094703" w:rsidP="00BA50DA">
      <w:pPr>
        <w:ind w:left="-540" w:firstLine="540"/>
        <w:rPr>
          <w:b/>
          <w:sz w:val="26"/>
          <w:szCs w:val="26"/>
        </w:rPr>
      </w:pPr>
      <w:r>
        <w:rPr>
          <w:b/>
          <w:sz w:val="26"/>
          <w:szCs w:val="26"/>
        </w:rPr>
        <w:t>24.04</w:t>
      </w:r>
      <w:r w:rsidR="00A52C61">
        <w:rPr>
          <w:b/>
          <w:sz w:val="26"/>
          <w:szCs w:val="26"/>
        </w:rPr>
        <w:t>.2014</w:t>
      </w:r>
      <w:r w:rsidR="00BA50DA" w:rsidRPr="00A52C61">
        <w:rPr>
          <w:b/>
          <w:sz w:val="26"/>
          <w:szCs w:val="26"/>
        </w:rPr>
        <w:t xml:space="preserve">                                                                          </w:t>
      </w:r>
      <w:r w:rsidR="00A52C61">
        <w:rPr>
          <w:b/>
          <w:sz w:val="26"/>
          <w:szCs w:val="26"/>
        </w:rPr>
        <w:t xml:space="preserve">                           № 35</w:t>
      </w:r>
    </w:p>
    <w:p w:rsidR="00BA50DA" w:rsidRPr="00A52C61" w:rsidRDefault="00BA50DA" w:rsidP="00BA50DA">
      <w:pPr>
        <w:rPr>
          <w:b/>
          <w:sz w:val="26"/>
          <w:szCs w:val="26"/>
        </w:rPr>
      </w:pPr>
    </w:p>
    <w:p w:rsidR="00BA50DA" w:rsidRDefault="00BA50DA" w:rsidP="00BA50DA">
      <w:pPr>
        <w:rPr>
          <w:sz w:val="26"/>
          <w:szCs w:val="26"/>
        </w:rPr>
      </w:pPr>
    </w:p>
    <w:p w:rsidR="00BA50DA" w:rsidRDefault="00BA50DA" w:rsidP="00BA50DA">
      <w:pPr>
        <w:autoSpaceDE w:val="0"/>
        <w:autoSpaceDN w:val="0"/>
        <w:adjustRightInd w:val="0"/>
        <w:jc w:val="center"/>
        <w:rPr>
          <w:rFonts w:eastAsiaTheme="minorHAnsi"/>
          <w:sz w:val="26"/>
          <w:szCs w:val="26"/>
          <w:lang w:eastAsia="en-US"/>
        </w:rPr>
      </w:pPr>
      <w:r>
        <w:rPr>
          <w:sz w:val="26"/>
          <w:szCs w:val="26"/>
        </w:rPr>
        <w:t xml:space="preserve">О порядке </w:t>
      </w:r>
      <w:r>
        <w:rPr>
          <w:rFonts w:eastAsiaTheme="minorHAnsi"/>
          <w:sz w:val="26"/>
          <w:szCs w:val="26"/>
          <w:lang w:eastAsia="en-US"/>
        </w:rPr>
        <w:t xml:space="preserve">размещения сведений о доходах, расходах, об имуществе и обязательствах имущественного характера лиц, </w:t>
      </w:r>
      <w:r>
        <w:rPr>
          <w:sz w:val="26"/>
          <w:szCs w:val="26"/>
        </w:rPr>
        <w:t xml:space="preserve">замещающих должности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и членов их семей на официальном сайте </w:t>
      </w:r>
      <w:proofErr w:type="spellStart"/>
      <w:r>
        <w:rPr>
          <w:sz w:val="26"/>
          <w:szCs w:val="26"/>
        </w:rPr>
        <w:t>Контрольно</w:t>
      </w:r>
      <w:proofErr w:type="spellEnd"/>
      <w:r>
        <w:rPr>
          <w:sz w:val="26"/>
          <w:szCs w:val="26"/>
        </w:rPr>
        <w:t xml:space="preserve"> – счетной палаты Находкинского городского округа, </w:t>
      </w:r>
      <w:proofErr w:type="gramStart"/>
      <w:r>
        <w:rPr>
          <w:sz w:val="26"/>
          <w:szCs w:val="26"/>
        </w:rPr>
        <w:t xml:space="preserve">и </w:t>
      </w:r>
      <w:r>
        <w:rPr>
          <w:rFonts w:eastAsiaTheme="minorHAnsi"/>
          <w:sz w:val="26"/>
          <w:szCs w:val="26"/>
          <w:lang w:eastAsia="en-US"/>
        </w:rPr>
        <w:t xml:space="preserve"> предоставления</w:t>
      </w:r>
      <w:proofErr w:type="gramEnd"/>
      <w:r>
        <w:rPr>
          <w:rFonts w:eastAsiaTheme="minorHAnsi"/>
          <w:sz w:val="26"/>
          <w:szCs w:val="26"/>
          <w:lang w:eastAsia="en-US"/>
        </w:rPr>
        <w:t xml:space="preserve"> этих сведений средствам массовой информации для опубликования</w:t>
      </w:r>
    </w:p>
    <w:p w:rsidR="00BA50DA" w:rsidRDefault="00BA50DA" w:rsidP="00BA50DA">
      <w:pPr>
        <w:autoSpaceDE w:val="0"/>
        <w:autoSpaceDN w:val="0"/>
        <w:adjustRightInd w:val="0"/>
        <w:jc w:val="center"/>
        <w:rPr>
          <w:rFonts w:eastAsiaTheme="minorHAnsi"/>
          <w:sz w:val="26"/>
          <w:szCs w:val="26"/>
          <w:lang w:eastAsia="en-US"/>
        </w:rPr>
      </w:pPr>
    </w:p>
    <w:p w:rsidR="00BA50DA" w:rsidRDefault="00BA50DA" w:rsidP="00BA50DA">
      <w:pPr>
        <w:autoSpaceDE w:val="0"/>
        <w:autoSpaceDN w:val="0"/>
        <w:adjustRightInd w:val="0"/>
        <w:jc w:val="center"/>
        <w:rPr>
          <w:sz w:val="26"/>
          <w:szCs w:val="26"/>
        </w:rPr>
      </w:pPr>
    </w:p>
    <w:p w:rsidR="00BA50DA" w:rsidRDefault="00BA50DA" w:rsidP="00BA50DA">
      <w:pPr>
        <w:widowControl w:val="0"/>
        <w:autoSpaceDE w:val="0"/>
        <w:autoSpaceDN w:val="0"/>
        <w:adjustRightInd w:val="0"/>
        <w:ind w:firstLine="709"/>
        <w:jc w:val="both"/>
        <w:rPr>
          <w:sz w:val="26"/>
          <w:szCs w:val="26"/>
        </w:rPr>
      </w:pPr>
      <w:r>
        <w:rPr>
          <w:sz w:val="26"/>
          <w:szCs w:val="26"/>
        </w:rPr>
        <w:t xml:space="preserve">1. Настоящим постановлением устанавливаются обязанности уполномоченного лица  </w:t>
      </w:r>
      <w:proofErr w:type="spellStart"/>
      <w:r>
        <w:rPr>
          <w:sz w:val="26"/>
          <w:szCs w:val="26"/>
        </w:rPr>
        <w:t>Контрольно</w:t>
      </w:r>
      <w:proofErr w:type="spellEnd"/>
      <w:r>
        <w:rPr>
          <w:sz w:val="26"/>
          <w:szCs w:val="26"/>
        </w:rPr>
        <w:t xml:space="preserve"> – счетной палаты Находкинского городского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в </w:t>
      </w:r>
      <w:proofErr w:type="spellStart"/>
      <w:r>
        <w:rPr>
          <w:sz w:val="26"/>
          <w:szCs w:val="26"/>
        </w:rPr>
        <w:t>Контрольно</w:t>
      </w:r>
      <w:proofErr w:type="spellEnd"/>
      <w:r>
        <w:rPr>
          <w:sz w:val="26"/>
          <w:szCs w:val="26"/>
        </w:rPr>
        <w:t xml:space="preserve"> – счетной палате Находкинского городского округа, включенных в перечень,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w:t>
      </w:r>
      <w:proofErr w:type="spellStart"/>
      <w:r>
        <w:rPr>
          <w:sz w:val="26"/>
          <w:szCs w:val="26"/>
        </w:rPr>
        <w:t>Контрольно</w:t>
      </w:r>
      <w:proofErr w:type="spellEnd"/>
      <w:r>
        <w:rPr>
          <w:sz w:val="26"/>
          <w:szCs w:val="26"/>
        </w:rPr>
        <w:t xml:space="preserve"> – счетной  палаты Находкинского городского округа (далее – официальный сайт), а также по предоставлению этих сведений средствам массовой информации для опубликования по их запросам. </w:t>
      </w:r>
      <w:bookmarkStart w:id="0" w:name="Par43"/>
      <w:bookmarkEnd w:id="0"/>
    </w:p>
    <w:p w:rsidR="00BA50DA" w:rsidRDefault="00BA50DA" w:rsidP="00BA50DA">
      <w:pPr>
        <w:widowControl w:val="0"/>
        <w:autoSpaceDE w:val="0"/>
        <w:autoSpaceDN w:val="0"/>
        <w:adjustRightInd w:val="0"/>
        <w:ind w:firstLine="709"/>
        <w:jc w:val="both"/>
        <w:rPr>
          <w:sz w:val="26"/>
          <w:szCs w:val="26"/>
        </w:rPr>
      </w:pPr>
      <w:r>
        <w:rPr>
          <w:sz w:val="26"/>
          <w:szCs w:val="26"/>
        </w:rPr>
        <w:t xml:space="preserve">2. На официальном сайте </w:t>
      </w:r>
      <w:proofErr w:type="spellStart"/>
      <w:r>
        <w:rPr>
          <w:sz w:val="26"/>
          <w:szCs w:val="26"/>
        </w:rPr>
        <w:t>Контрольно</w:t>
      </w:r>
      <w:proofErr w:type="spellEnd"/>
      <w:r>
        <w:rPr>
          <w:sz w:val="26"/>
          <w:szCs w:val="26"/>
        </w:rPr>
        <w:t xml:space="preserve"> – счетной </w:t>
      </w:r>
      <w:proofErr w:type="gramStart"/>
      <w:r>
        <w:rPr>
          <w:sz w:val="26"/>
          <w:szCs w:val="26"/>
        </w:rPr>
        <w:t>палаты  Находкинского</w:t>
      </w:r>
      <w:proofErr w:type="gramEnd"/>
      <w:r>
        <w:rPr>
          <w:sz w:val="26"/>
          <w:szCs w:val="26"/>
        </w:rPr>
        <w:t xml:space="preserve"> городского округа размещаются и предоставляются средствам массовой информации для опубликования по форме согласно приложению к настоящему  постановлению следующие сведения о доходах,  расходах, об имуществе и обязательствах имущественного характера:</w:t>
      </w:r>
    </w:p>
    <w:p w:rsidR="00BA50DA" w:rsidRDefault="00BA50DA" w:rsidP="00BA50DA">
      <w:pPr>
        <w:widowControl w:val="0"/>
        <w:tabs>
          <w:tab w:val="left" w:pos="993"/>
        </w:tabs>
        <w:autoSpaceDE w:val="0"/>
        <w:autoSpaceDN w:val="0"/>
        <w:adjustRightInd w:val="0"/>
        <w:ind w:firstLine="709"/>
        <w:jc w:val="both"/>
        <w:rPr>
          <w:sz w:val="26"/>
          <w:szCs w:val="26"/>
        </w:rPr>
      </w:pPr>
      <w:r>
        <w:rPr>
          <w:sz w:val="26"/>
          <w:szCs w:val="26"/>
        </w:rPr>
        <w:t>1)</w:t>
      </w:r>
      <w:r>
        <w:rPr>
          <w:sz w:val="26"/>
          <w:szCs w:val="26"/>
        </w:rPr>
        <w:tab/>
        <w:t xml:space="preserve">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A50DA" w:rsidRDefault="00BA50DA" w:rsidP="00BA50DA">
      <w:pPr>
        <w:widowControl w:val="0"/>
        <w:autoSpaceDE w:val="0"/>
        <w:autoSpaceDN w:val="0"/>
        <w:adjustRightInd w:val="0"/>
        <w:ind w:firstLine="709"/>
        <w:jc w:val="both"/>
        <w:rPr>
          <w:sz w:val="26"/>
          <w:szCs w:val="26"/>
        </w:rPr>
      </w:pPr>
      <w:r>
        <w:rPr>
          <w:sz w:val="26"/>
          <w:szCs w:val="26"/>
        </w:rPr>
        <w:t>2)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BA50DA" w:rsidRDefault="00BA50DA" w:rsidP="00BA50DA">
      <w:pPr>
        <w:widowControl w:val="0"/>
        <w:autoSpaceDE w:val="0"/>
        <w:autoSpaceDN w:val="0"/>
        <w:adjustRightInd w:val="0"/>
        <w:ind w:firstLine="709"/>
        <w:jc w:val="both"/>
        <w:rPr>
          <w:sz w:val="26"/>
          <w:szCs w:val="26"/>
        </w:rPr>
      </w:pPr>
      <w:r>
        <w:rPr>
          <w:sz w:val="26"/>
          <w:szCs w:val="26"/>
        </w:rPr>
        <w:t>3) декларированный годовой доход муниципального служащего, его супруги (супруга) и несовершеннолетних детей;</w:t>
      </w:r>
    </w:p>
    <w:p w:rsidR="00BA50DA" w:rsidRDefault="00BA50DA" w:rsidP="00BA50DA">
      <w:pPr>
        <w:widowControl w:val="0"/>
        <w:autoSpaceDE w:val="0"/>
        <w:autoSpaceDN w:val="0"/>
        <w:adjustRightInd w:val="0"/>
        <w:ind w:firstLine="709"/>
        <w:jc w:val="both"/>
        <w:rPr>
          <w:sz w:val="26"/>
          <w:szCs w:val="26"/>
        </w:rPr>
      </w:pPr>
      <w:r>
        <w:rPr>
          <w:sz w:val="26"/>
          <w:szCs w:val="2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w:t>
      </w:r>
      <w:r>
        <w:rPr>
          <w:sz w:val="26"/>
          <w:szCs w:val="26"/>
        </w:rPr>
        <w:lastRenderedPageBreak/>
        <w:t>уставных (складочных) капиталах организаций), если сумма сделки превышает общий доход муниципального служащего и его супруги (супруга) за последних три года, предшествующих совершению сделки.</w:t>
      </w:r>
    </w:p>
    <w:p w:rsidR="00BA50DA" w:rsidRDefault="00BA50DA" w:rsidP="00BA50DA">
      <w:pPr>
        <w:widowControl w:val="0"/>
        <w:autoSpaceDE w:val="0"/>
        <w:autoSpaceDN w:val="0"/>
        <w:adjustRightInd w:val="0"/>
        <w:ind w:firstLine="709"/>
        <w:jc w:val="both"/>
        <w:rPr>
          <w:sz w:val="26"/>
          <w:szCs w:val="26"/>
        </w:rPr>
      </w:pPr>
      <w:r>
        <w:rPr>
          <w:sz w:val="26"/>
          <w:szCs w:val="26"/>
        </w:rPr>
        <w:t xml:space="preserve">3. В размещаемых на официальном сайте и предоставляемых средствам массовой информации для опубликования сведениях о </w:t>
      </w:r>
      <w:proofErr w:type="gramStart"/>
      <w:r>
        <w:rPr>
          <w:sz w:val="26"/>
          <w:szCs w:val="26"/>
        </w:rPr>
        <w:t>доходах,  расходах</w:t>
      </w:r>
      <w:proofErr w:type="gramEnd"/>
      <w:r>
        <w:rPr>
          <w:sz w:val="26"/>
          <w:szCs w:val="26"/>
        </w:rPr>
        <w:t>, об имуществе и обязательствах имущественного характера запрещается указывать:</w:t>
      </w:r>
    </w:p>
    <w:p w:rsidR="00BA50DA" w:rsidRDefault="00BA50DA" w:rsidP="00BA50DA">
      <w:pPr>
        <w:widowControl w:val="0"/>
        <w:autoSpaceDE w:val="0"/>
        <w:autoSpaceDN w:val="0"/>
        <w:adjustRightInd w:val="0"/>
        <w:ind w:firstLine="709"/>
        <w:jc w:val="both"/>
        <w:rPr>
          <w:sz w:val="26"/>
          <w:szCs w:val="26"/>
        </w:rPr>
      </w:pPr>
      <w:r>
        <w:rPr>
          <w:sz w:val="26"/>
          <w:szCs w:val="26"/>
        </w:rPr>
        <w:t>1) иные сведения (кроме указанных в пункте 2 настоящего постановления)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A50DA" w:rsidRDefault="00BA50DA" w:rsidP="00BA50DA">
      <w:pPr>
        <w:widowControl w:val="0"/>
        <w:autoSpaceDE w:val="0"/>
        <w:autoSpaceDN w:val="0"/>
        <w:adjustRightInd w:val="0"/>
        <w:ind w:firstLine="709"/>
        <w:jc w:val="both"/>
        <w:rPr>
          <w:sz w:val="26"/>
          <w:szCs w:val="26"/>
        </w:rPr>
      </w:pPr>
      <w:r>
        <w:rPr>
          <w:sz w:val="26"/>
          <w:szCs w:val="26"/>
        </w:rPr>
        <w:t>2) персональные данные супруги (супруга), несовершеннолетних детей и иных членов семьи муниципального служащего;</w:t>
      </w:r>
    </w:p>
    <w:p w:rsidR="00BA50DA" w:rsidRDefault="00BA50DA" w:rsidP="00BA50DA">
      <w:pPr>
        <w:widowControl w:val="0"/>
        <w:autoSpaceDE w:val="0"/>
        <w:autoSpaceDN w:val="0"/>
        <w:adjustRightInd w:val="0"/>
        <w:ind w:firstLine="709"/>
        <w:jc w:val="both"/>
        <w:rPr>
          <w:sz w:val="26"/>
          <w:szCs w:val="26"/>
        </w:rPr>
      </w:pPr>
      <w:r>
        <w:rPr>
          <w:sz w:val="26"/>
          <w:szCs w:val="26"/>
        </w:rPr>
        <w:t>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 иных членов семьи;</w:t>
      </w:r>
    </w:p>
    <w:p w:rsidR="00BA50DA" w:rsidRDefault="00BA50DA" w:rsidP="00BA50DA">
      <w:pPr>
        <w:widowControl w:val="0"/>
        <w:autoSpaceDE w:val="0"/>
        <w:autoSpaceDN w:val="0"/>
        <w:adjustRightInd w:val="0"/>
        <w:ind w:firstLine="709"/>
        <w:jc w:val="both"/>
        <w:rPr>
          <w:sz w:val="26"/>
          <w:szCs w:val="26"/>
        </w:rPr>
      </w:pPr>
      <w:r>
        <w:rPr>
          <w:sz w:val="26"/>
          <w:szCs w:val="26"/>
        </w:rPr>
        <w:t>4) данные, позволяющие определить местонахождение объектов недвижимого имущества, принадлежащих муниципальному служащему, его супруге (супругу), несовершеннолетним детям, иным членам семьи на праве собственности или находящихся в их пользовании;</w:t>
      </w:r>
    </w:p>
    <w:p w:rsidR="00BA50DA" w:rsidRDefault="00BA50DA" w:rsidP="00BA50DA">
      <w:pPr>
        <w:widowControl w:val="0"/>
        <w:autoSpaceDE w:val="0"/>
        <w:autoSpaceDN w:val="0"/>
        <w:adjustRightInd w:val="0"/>
        <w:ind w:firstLine="709"/>
        <w:jc w:val="both"/>
        <w:rPr>
          <w:sz w:val="26"/>
          <w:szCs w:val="26"/>
        </w:rPr>
      </w:pPr>
      <w:r>
        <w:rPr>
          <w:sz w:val="26"/>
          <w:szCs w:val="26"/>
        </w:rPr>
        <w:t xml:space="preserve">5) информацию, являющуюся конфиденциальной или отнесенную к государственной тайне. </w:t>
      </w:r>
    </w:p>
    <w:p w:rsidR="00BA50DA" w:rsidRDefault="00BA50DA" w:rsidP="00BA50DA">
      <w:pPr>
        <w:widowControl w:val="0"/>
        <w:autoSpaceDE w:val="0"/>
        <w:autoSpaceDN w:val="0"/>
        <w:adjustRightInd w:val="0"/>
        <w:ind w:firstLine="709"/>
        <w:jc w:val="both"/>
        <w:rPr>
          <w:sz w:val="26"/>
          <w:szCs w:val="26"/>
        </w:rPr>
      </w:pPr>
      <w:r>
        <w:rPr>
          <w:sz w:val="26"/>
          <w:szCs w:val="26"/>
        </w:rPr>
        <w:t>4. Сведения о доходах, расходах, об имуществе и обязательствах имущественного характера, указанные в пункте 2  настоящего постановления,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с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BA50DA" w:rsidRDefault="00BA50DA" w:rsidP="00BA50DA">
      <w:pPr>
        <w:widowControl w:val="0"/>
        <w:autoSpaceDE w:val="0"/>
        <w:autoSpaceDN w:val="0"/>
        <w:adjustRightInd w:val="0"/>
        <w:ind w:firstLine="709"/>
        <w:jc w:val="both"/>
        <w:rPr>
          <w:sz w:val="26"/>
          <w:szCs w:val="26"/>
        </w:rPr>
      </w:pPr>
      <w:r>
        <w:rPr>
          <w:sz w:val="26"/>
          <w:szCs w:val="26"/>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постановления, обеспечивается уполномоченным лицом </w:t>
      </w:r>
      <w:proofErr w:type="spellStart"/>
      <w:r>
        <w:rPr>
          <w:sz w:val="26"/>
          <w:szCs w:val="26"/>
        </w:rPr>
        <w:t>Контрольно</w:t>
      </w:r>
      <w:proofErr w:type="spellEnd"/>
      <w:r>
        <w:rPr>
          <w:sz w:val="26"/>
          <w:szCs w:val="26"/>
        </w:rPr>
        <w:t xml:space="preserve"> – счетной палаты. </w:t>
      </w:r>
    </w:p>
    <w:p w:rsidR="00BA50DA" w:rsidRDefault="00BA50DA" w:rsidP="00BA50DA">
      <w:pPr>
        <w:widowControl w:val="0"/>
        <w:autoSpaceDE w:val="0"/>
        <w:autoSpaceDN w:val="0"/>
        <w:adjustRightInd w:val="0"/>
        <w:ind w:firstLine="709"/>
        <w:jc w:val="both"/>
        <w:rPr>
          <w:sz w:val="26"/>
          <w:szCs w:val="26"/>
        </w:rPr>
      </w:pPr>
      <w:r>
        <w:rPr>
          <w:sz w:val="26"/>
          <w:szCs w:val="26"/>
        </w:rPr>
        <w:t>6. Уполномоченное лицо:</w:t>
      </w:r>
    </w:p>
    <w:p w:rsidR="00BA50DA" w:rsidRDefault="00BA50DA" w:rsidP="00BA50DA">
      <w:pPr>
        <w:widowControl w:val="0"/>
        <w:autoSpaceDE w:val="0"/>
        <w:autoSpaceDN w:val="0"/>
        <w:adjustRightInd w:val="0"/>
        <w:ind w:firstLine="709"/>
        <w:jc w:val="both"/>
        <w:rPr>
          <w:sz w:val="26"/>
          <w:szCs w:val="26"/>
        </w:rPr>
      </w:pPr>
      <w:r>
        <w:rPr>
          <w:sz w:val="26"/>
          <w:szCs w:val="26"/>
        </w:rPr>
        <w:t xml:space="preserve"> в течение трех рабочих дней со дня поступления запроса от средства массовой информации сообщает о </w:t>
      </w:r>
      <w:proofErr w:type="gramStart"/>
      <w:r>
        <w:rPr>
          <w:sz w:val="26"/>
          <w:szCs w:val="26"/>
        </w:rPr>
        <w:t>нем  муниципальному</w:t>
      </w:r>
      <w:proofErr w:type="gramEnd"/>
      <w:r>
        <w:rPr>
          <w:sz w:val="26"/>
          <w:szCs w:val="26"/>
        </w:rPr>
        <w:t xml:space="preserve"> служащему, в отношении которого поступил запрос;</w:t>
      </w:r>
    </w:p>
    <w:p w:rsidR="00BA50DA" w:rsidRDefault="00BA50DA" w:rsidP="00BA50DA">
      <w:pPr>
        <w:widowControl w:val="0"/>
        <w:autoSpaceDE w:val="0"/>
        <w:autoSpaceDN w:val="0"/>
        <w:adjustRightInd w:val="0"/>
        <w:ind w:firstLine="709"/>
        <w:jc w:val="both"/>
        <w:rPr>
          <w:sz w:val="26"/>
          <w:szCs w:val="26"/>
        </w:rPr>
      </w:pPr>
      <w:r>
        <w:rPr>
          <w:sz w:val="26"/>
          <w:szCs w:val="26"/>
        </w:rPr>
        <w:t>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постановления, в том случае, если запрашиваемые сведения отсутствуют на официальном сайте.</w:t>
      </w:r>
    </w:p>
    <w:p w:rsidR="00BA50DA" w:rsidRDefault="00BA50DA" w:rsidP="00BA50DA">
      <w:pPr>
        <w:widowControl w:val="0"/>
        <w:autoSpaceDE w:val="0"/>
        <w:autoSpaceDN w:val="0"/>
        <w:adjustRightInd w:val="0"/>
        <w:ind w:firstLine="709"/>
        <w:jc w:val="both"/>
        <w:rPr>
          <w:sz w:val="26"/>
          <w:szCs w:val="26"/>
        </w:rPr>
      </w:pPr>
      <w:r>
        <w:rPr>
          <w:sz w:val="26"/>
          <w:szCs w:val="26"/>
        </w:rPr>
        <w:t xml:space="preserve">7. Муниципальные   </w:t>
      </w:r>
      <w:proofErr w:type="gramStart"/>
      <w:r>
        <w:rPr>
          <w:sz w:val="26"/>
          <w:szCs w:val="26"/>
        </w:rPr>
        <w:t xml:space="preserve">служащие  </w:t>
      </w:r>
      <w:proofErr w:type="spellStart"/>
      <w:r>
        <w:rPr>
          <w:sz w:val="26"/>
          <w:szCs w:val="26"/>
        </w:rPr>
        <w:t>Контрольно</w:t>
      </w:r>
      <w:proofErr w:type="spellEnd"/>
      <w:proofErr w:type="gramEnd"/>
      <w:r>
        <w:rPr>
          <w:sz w:val="26"/>
          <w:szCs w:val="26"/>
        </w:rPr>
        <w:t xml:space="preserve"> – счетной палаты Находкинского городского округа,  уполномоченные на размещение на официальном сайте сведений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положений настоящего постановления, а также за разглашение сведений, являющихся конфиденциальными или отнесенных к государственной тайне. </w:t>
      </w:r>
    </w:p>
    <w:p w:rsidR="00BA50DA" w:rsidRDefault="00BA50DA" w:rsidP="00BA50DA">
      <w:pPr>
        <w:autoSpaceDE w:val="0"/>
        <w:autoSpaceDN w:val="0"/>
        <w:adjustRightInd w:val="0"/>
        <w:ind w:right="-143" w:firstLine="709"/>
        <w:jc w:val="both"/>
        <w:rPr>
          <w:sz w:val="26"/>
          <w:szCs w:val="26"/>
        </w:rPr>
      </w:pPr>
      <w:r>
        <w:rPr>
          <w:sz w:val="26"/>
          <w:szCs w:val="26"/>
        </w:rPr>
        <w:t>8. Настоящее постановление вступает в силу со дня его официального опубликования.</w:t>
      </w:r>
    </w:p>
    <w:p w:rsidR="00BA50DA" w:rsidRDefault="00BA50DA" w:rsidP="00BA50DA">
      <w:pPr>
        <w:ind w:firstLine="426"/>
        <w:jc w:val="both"/>
        <w:rPr>
          <w:sz w:val="26"/>
          <w:szCs w:val="26"/>
        </w:rPr>
      </w:pPr>
    </w:p>
    <w:p w:rsidR="00BA50DA" w:rsidRDefault="00BA50DA" w:rsidP="00BA50DA">
      <w:pPr>
        <w:ind w:firstLine="426"/>
        <w:jc w:val="both"/>
        <w:rPr>
          <w:sz w:val="26"/>
          <w:szCs w:val="26"/>
        </w:rPr>
      </w:pPr>
    </w:p>
    <w:p w:rsidR="00BA50DA" w:rsidRDefault="00BA50DA" w:rsidP="00BA50DA">
      <w:pPr>
        <w:ind w:left="-567" w:right="-143" w:firstLine="567"/>
        <w:rPr>
          <w:sz w:val="26"/>
          <w:szCs w:val="26"/>
        </w:rPr>
      </w:pPr>
      <w:r>
        <w:rPr>
          <w:sz w:val="26"/>
          <w:szCs w:val="26"/>
        </w:rPr>
        <w:t xml:space="preserve">Председатель </w:t>
      </w:r>
      <w:proofErr w:type="spellStart"/>
      <w:r>
        <w:rPr>
          <w:sz w:val="26"/>
          <w:szCs w:val="26"/>
        </w:rPr>
        <w:t>Контрольно</w:t>
      </w:r>
      <w:proofErr w:type="spellEnd"/>
      <w:r>
        <w:rPr>
          <w:sz w:val="26"/>
          <w:szCs w:val="26"/>
        </w:rPr>
        <w:t xml:space="preserve"> – счетной палаты </w:t>
      </w:r>
    </w:p>
    <w:p w:rsidR="00BA50DA" w:rsidRDefault="00BA50DA" w:rsidP="00BA50DA">
      <w:pPr>
        <w:ind w:left="-567" w:right="-143" w:firstLine="567"/>
      </w:pPr>
      <w:r>
        <w:rPr>
          <w:sz w:val="26"/>
          <w:szCs w:val="26"/>
        </w:rPr>
        <w:t>Находкинского городского округа                                                Т.А. Гончарук</w:t>
      </w:r>
    </w:p>
    <w:p w:rsidR="00BA50DA" w:rsidRDefault="00BA50DA" w:rsidP="00BA50DA">
      <w:pPr>
        <w:ind w:left="-567" w:right="-143" w:firstLine="567"/>
      </w:pPr>
    </w:p>
    <w:p w:rsidR="00BA50DA" w:rsidRDefault="00BA50DA" w:rsidP="00BA50DA">
      <w:pPr>
        <w:ind w:left="-567" w:right="-143" w:firstLine="567"/>
      </w:pPr>
    </w:p>
    <w:p w:rsidR="00BA50DA" w:rsidRDefault="00BA50DA" w:rsidP="00BA50DA">
      <w:pPr>
        <w:ind w:left="6804" w:right="-29"/>
        <w:jc w:val="both"/>
      </w:pPr>
    </w:p>
    <w:p w:rsidR="0039047F" w:rsidRDefault="0039047F" w:rsidP="0039047F">
      <w:pPr>
        <w:ind w:left="6804" w:right="-29"/>
        <w:jc w:val="both"/>
      </w:pPr>
      <w:r>
        <w:t>Публикация в газете «</w:t>
      </w:r>
      <w:proofErr w:type="gramStart"/>
      <w:r>
        <w:t>Находкинский  рабочий</w:t>
      </w:r>
      <w:proofErr w:type="gramEnd"/>
      <w:r>
        <w:t>»,</w:t>
      </w:r>
    </w:p>
    <w:p w:rsidR="00BA50DA" w:rsidRDefault="0039047F" w:rsidP="00BA50DA">
      <w:pPr>
        <w:ind w:left="6804" w:right="-29"/>
        <w:jc w:val="both"/>
      </w:pPr>
      <w:r>
        <w:t>апрель 2014 года №50</w:t>
      </w:r>
    </w:p>
    <w:p w:rsidR="0039047F" w:rsidRDefault="0039047F" w:rsidP="00BA50DA">
      <w:pPr>
        <w:ind w:left="6804" w:right="-29"/>
        <w:jc w:val="both"/>
      </w:pPr>
    </w:p>
    <w:p w:rsidR="00922858" w:rsidRDefault="00BA50DA" w:rsidP="00922858">
      <w:pPr>
        <w:jc w:val="center"/>
        <w:rPr>
          <w:b/>
          <w:sz w:val="22"/>
          <w:szCs w:val="22"/>
        </w:rPr>
      </w:pPr>
      <w:r>
        <w:br w:type="page"/>
      </w:r>
      <w:r w:rsidR="00922858">
        <w:rPr>
          <w:b/>
          <w:noProof/>
          <w:sz w:val="22"/>
          <w:szCs w:val="22"/>
        </w:rPr>
        <w:lastRenderedPageBreak/>
        <w:drawing>
          <wp:inline distT="0" distB="0" distL="0" distR="0">
            <wp:extent cx="638175" cy="895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922858" w:rsidRDefault="00922858" w:rsidP="00922858">
      <w:pPr>
        <w:jc w:val="center"/>
        <w:rPr>
          <w:b/>
          <w:sz w:val="22"/>
          <w:szCs w:val="22"/>
        </w:rPr>
      </w:pPr>
      <w:r>
        <w:rPr>
          <w:b/>
          <w:sz w:val="22"/>
          <w:szCs w:val="22"/>
        </w:rPr>
        <w:t xml:space="preserve">                                                                                                                                                                                                                                                                                                                                                                                                                                                                                                                                                                                                         </w:t>
      </w:r>
    </w:p>
    <w:p w:rsidR="00922858" w:rsidRDefault="00922858" w:rsidP="00922858">
      <w:pPr>
        <w:jc w:val="center"/>
        <w:rPr>
          <w:b/>
          <w:sz w:val="26"/>
          <w:szCs w:val="26"/>
        </w:rPr>
      </w:pPr>
      <w:r>
        <w:rPr>
          <w:b/>
          <w:sz w:val="26"/>
          <w:szCs w:val="26"/>
        </w:rPr>
        <w:t>РОССИЙСКАЯ ФЕДЕРАЦИЯ</w:t>
      </w:r>
    </w:p>
    <w:p w:rsidR="00922858" w:rsidRDefault="00922858" w:rsidP="00922858">
      <w:pPr>
        <w:pBdr>
          <w:bottom w:val="single" w:sz="12" w:space="1" w:color="auto"/>
        </w:pBdr>
        <w:jc w:val="center"/>
        <w:rPr>
          <w:b/>
          <w:sz w:val="26"/>
          <w:szCs w:val="26"/>
        </w:rPr>
      </w:pPr>
      <w:r>
        <w:rPr>
          <w:b/>
          <w:sz w:val="26"/>
          <w:szCs w:val="26"/>
        </w:rPr>
        <w:t>ПРИМОРСКИЙ КРАЙ</w:t>
      </w:r>
      <w:r>
        <w:rPr>
          <w:b/>
          <w:sz w:val="26"/>
          <w:szCs w:val="26"/>
        </w:rPr>
        <w:br/>
        <w:t xml:space="preserve">КОНТРОЛЬНО - СЧЕТНАЯ ПАЛАТА  </w:t>
      </w:r>
    </w:p>
    <w:p w:rsidR="00922858" w:rsidRDefault="00922858" w:rsidP="00922858">
      <w:pPr>
        <w:pBdr>
          <w:bottom w:val="single" w:sz="12" w:space="1" w:color="auto"/>
        </w:pBdr>
        <w:jc w:val="center"/>
        <w:rPr>
          <w:b/>
          <w:sz w:val="26"/>
          <w:szCs w:val="26"/>
        </w:rPr>
      </w:pPr>
      <w:r>
        <w:rPr>
          <w:b/>
          <w:sz w:val="26"/>
          <w:szCs w:val="26"/>
        </w:rPr>
        <w:t>НАХОДКИНСКОГО ГОРОДСКОГО ОКРУГА</w:t>
      </w:r>
    </w:p>
    <w:p w:rsidR="00922858" w:rsidRDefault="00922858" w:rsidP="00922858">
      <w:pPr>
        <w:rPr>
          <w:sz w:val="26"/>
          <w:szCs w:val="26"/>
        </w:rPr>
      </w:pPr>
    </w:p>
    <w:p w:rsidR="00922858" w:rsidRDefault="00922858" w:rsidP="00922858">
      <w:pPr>
        <w:rPr>
          <w:b/>
          <w:sz w:val="26"/>
          <w:szCs w:val="26"/>
        </w:rPr>
      </w:pPr>
      <w:r>
        <w:rPr>
          <w:sz w:val="26"/>
          <w:szCs w:val="26"/>
        </w:rPr>
        <w:t xml:space="preserve">                                                              </w:t>
      </w:r>
      <w:r>
        <w:rPr>
          <w:b/>
          <w:sz w:val="26"/>
          <w:szCs w:val="26"/>
        </w:rPr>
        <w:t>П</w:t>
      </w:r>
      <w:r w:rsidR="00875AA7">
        <w:rPr>
          <w:b/>
          <w:sz w:val="26"/>
          <w:szCs w:val="26"/>
        </w:rPr>
        <w:t>ОСТАНОВЛЕНИЕ</w:t>
      </w:r>
    </w:p>
    <w:p w:rsidR="00922858" w:rsidRDefault="00922858" w:rsidP="00922858">
      <w:pPr>
        <w:rPr>
          <w:b/>
          <w:sz w:val="26"/>
          <w:szCs w:val="26"/>
        </w:rPr>
      </w:pPr>
    </w:p>
    <w:p w:rsidR="00922858" w:rsidRPr="00094703" w:rsidRDefault="00094703" w:rsidP="00922858">
      <w:pPr>
        <w:rPr>
          <w:b/>
          <w:sz w:val="26"/>
          <w:szCs w:val="26"/>
        </w:rPr>
      </w:pPr>
      <w:r w:rsidRPr="00094703">
        <w:rPr>
          <w:b/>
          <w:sz w:val="26"/>
          <w:szCs w:val="26"/>
        </w:rPr>
        <w:t>25</w:t>
      </w:r>
      <w:r w:rsidR="00922858" w:rsidRPr="00094703">
        <w:rPr>
          <w:b/>
          <w:sz w:val="26"/>
          <w:szCs w:val="26"/>
        </w:rPr>
        <w:t xml:space="preserve">.03.2015                                                                                                            № </w:t>
      </w:r>
      <w:r>
        <w:rPr>
          <w:b/>
          <w:sz w:val="26"/>
          <w:szCs w:val="26"/>
        </w:rPr>
        <w:t>5/35</w:t>
      </w:r>
    </w:p>
    <w:p w:rsidR="00922858" w:rsidRDefault="00922858" w:rsidP="00922858">
      <w:pPr>
        <w:rPr>
          <w:sz w:val="26"/>
          <w:szCs w:val="26"/>
        </w:rPr>
      </w:pPr>
    </w:p>
    <w:p w:rsidR="00922858" w:rsidRDefault="00922858" w:rsidP="00922858">
      <w:pPr>
        <w:widowControl w:val="0"/>
        <w:autoSpaceDE w:val="0"/>
        <w:autoSpaceDN w:val="0"/>
        <w:adjustRightInd w:val="0"/>
        <w:ind w:left="540"/>
        <w:jc w:val="center"/>
        <w:rPr>
          <w:sz w:val="26"/>
          <w:szCs w:val="26"/>
        </w:rPr>
      </w:pPr>
      <w:r>
        <w:rPr>
          <w:sz w:val="26"/>
          <w:szCs w:val="26"/>
        </w:rPr>
        <w:t xml:space="preserve">О внесении изменений в Постановление </w:t>
      </w:r>
      <w:proofErr w:type="spellStart"/>
      <w:r>
        <w:rPr>
          <w:sz w:val="26"/>
          <w:szCs w:val="26"/>
        </w:rPr>
        <w:t>Контрольно</w:t>
      </w:r>
      <w:proofErr w:type="spellEnd"/>
      <w:r>
        <w:rPr>
          <w:sz w:val="26"/>
          <w:szCs w:val="26"/>
        </w:rPr>
        <w:t xml:space="preserve"> – счетной палаты Находкинского городского округа от 24.04.2014 № 35 «О порядке размещения сведений о доходах, расходах, об имуществе и обязательствах имущественного характера лиц, замещающих муниципальные должности</w:t>
      </w:r>
      <w:r w:rsidR="00581F6A">
        <w:rPr>
          <w:sz w:val="26"/>
          <w:szCs w:val="26"/>
        </w:rPr>
        <w:t xml:space="preserve"> муниципальной службы в </w:t>
      </w:r>
      <w:proofErr w:type="spellStart"/>
      <w:r w:rsidR="00581F6A">
        <w:rPr>
          <w:sz w:val="26"/>
          <w:szCs w:val="26"/>
        </w:rPr>
        <w:t>Контрольно</w:t>
      </w:r>
      <w:proofErr w:type="spellEnd"/>
      <w:r w:rsidR="00581F6A">
        <w:rPr>
          <w:sz w:val="26"/>
          <w:szCs w:val="26"/>
        </w:rPr>
        <w:t xml:space="preserve"> – счетной палате </w:t>
      </w:r>
      <w:r>
        <w:rPr>
          <w:sz w:val="26"/>
          <w:szCs w:val="26"/>
        </w:rPr>
        <w:t xml:space="preserve"> </w:t>
      </w:r>
      <w:r w:rsidR="00581F6A">
        <w:rPr>
          <w:sz w:val="26"/>
          <w:szCs w:val="26"/>
        </w:rPr>
        <w:t>Находкинского городского округа</w:t>
      </w:r>
      <w:r>
        <w:rPr>
          <w:sz w:val="26"/>
          <w:szCs w:val="26"/>
        </w:rPr>
        <w:t xml:space="preserve"> и членов их семей на официальном сайте </w:t>
      </w:r>
      <w:r w:rsidR="00581F6A">
        <w:rPr>
          <w:sz w:val="26"/>
          <w:szCs w:val="26"/>
        </w:rPr>
        <w:t xml:space="preserve"> </w:t>
      </w:r>
      <w:proofErr w:type="spellStart"/>
      <w:r w:rsidR="00581F6A">
        <w:rPr>
          <w:sz w:val="26"/>
          <w:szCs w:val="26"/>
        </w:rPr>
        <w:t>Контрольно</w:t>
      </w:r>
      <w:proofErr w:type="spellEnd"/>
      <w:r w:rsidR="00581F6A">
        <w:rPr>
          <w:sz w:val="26"/>
          <w:szCs w:val="26"/>
        </w:rPr>
        <w:t xml:space="preserve"> – счетной палаты </w:t>
      </w:r>
      <w:r>
        <w:rPr>
          <w:sz w:val="26"/>
          <w:szCs w:val="26"/>
        </w:rPr>
        <w:t>Находкинского городского округа</w:t>
      </w:r>
      <w:r w:rsidR="00581F6A">
        <w:rPr>
          <w:sz w:val="26"/>
          <w:szCs w:val="26"/>
        </w:rPr>
        <w:t>.</w:t>
      </w:r>
      <w:r>
        <w:rPr>
          <w:sz w:val="26"/>
          <w:szCs w:val="26"/>
        </w:rPr>
        <w:t xml:space="preserve"> и предоставления этих сведений средствам массовой информации для опубликования»</w:t>
      </w:r>
    </w:p>
    <w:p w:rsidR="00922858" w:rsidRDefault="00922858" w:rsidP="00922858">
      <w:pPr>
        <w:ind w:right="-6"/>
        <w:jc w:val="center"/>
        <w:rPr>
          <w:sz w:val="26"/>
          <w:szCs w:val="26"/>
        </w:rPr>
      </w:pPr>
    </w:p>
    <w:p w:rsidR="00922858" w:rsidRDefault="00922858" w:rsidP="00922858">
      <w:pPr>
        <w:ind w:right="-6"/>
        <w:jc w:val="both"/>
        <w:rPr>
          <w:sz w:val="26"/>
          <w:szCs w:val="26"/>
        </w:rPr>
      </w:pPr>
      <w:r>
        <w:rPr>
          <w:sz w:val="26"/>
          <w:szCs w:val="26"/>
        </w:rPr>
        <w:tab/>
      </w:r>
    </w:p>
    <w:p w:rsidR="00922858" w:rsidRDefault="00922858" w:rsidP="007D54F4">
      <w:pPr>
        <w:widowControl w:val="0"/>
        <w:autoSpaceDE w:val="0"/>
        <w:autoSpaceDN w:val="0"/>
        <w:adjustRightInd w:val="0"/>
        <w:ind w:left="540" w:firstLine="168"/>
        <w:rPr>
          <w:sz w:val="26"/>
          <w:szCs w:val="26"/>
        </w:rPr>
      </w:pPr>
      <w:r>
        <w:rPr>
          <w:sz w:val="26"/>
          <w:szCs w:val="26"/>
        </w:rPr>
        <w:t>1. Внести в</w:t>
      </w:r>
      <w:r w:rsidR="00581F6A" w:rsidRPr="00581F6A">
        <w:rPr>
          <w:sz w:val="26"/>
          <w:szCs w:val="26"/>
        </w:rPr>
        <w:t xml:space="preserve"> </w:t>
      </w:r>
      <w:r w:rsidR="00581F6A">
        <w:rPr>
          <w:sz w:val="26"/>
          <w:szCs w:val="26"/>
        </w:rPr>
        <w:t xml:space="preserve">Постановление </w:t>
      </w:r>
      <w:proofErr w:type="spellStart"/>
      <w:r w:rsidR="00581F6A">
        <w:rPr>
          <w:sz w:val="26"/>
          <w:szCs w:val="26"/>
        </w:rPr>
        <w:t>Контрольно</w:t>
      </w:r>
      <w:proofErr w:type="spellEnd"/>
      <w:r w:rsidR="00581F6A">
        <w:rPr>
          <w:sz w:val="26"/>
          <w:szCs w:val="26"/>
        </w:rPr>
        <w:t xml:space="preserve"> – счетной палаты Находкинского городского округа от 24.04.2014 № 35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муниципальной службы в </w:t>
      </w:r>
      <w:proofErr w:type="spellStart"/>
      <w:r w:rsidR="00581F6A">
        <w:rPr>
          <w:sz w:val="26"/>
          <w:szCs w:val="26"/>
        </w:rPr>
        <w:t>Контрольно</w:t>
      </w:r>
      <w:proofErr w:type="spellEnd"/>
      <w:r w:rsidR="00581F6A">
        <w:rPr>
          <w:sz w:val="26"/>
          <w:szCs w:val="26"/>
        </w:rPr>
        <w:t xml:space="preserve"> – счетной палате  Находкинского городского округа и членов их семей на официальном сайте  </w:t>
      </w:r>
      <w:proofErr w:type="spellStart"/>
      <w:r w:rsidR="00581F6A">
        <w:rPr>
          <w:sz w:val="26"/>
          <w:szCs w:val="26"/>
        </w:rPr>
        <w:t>Контрольно</w:t>
      </w:r>
      <w:proofErr w:type="spellEnd"/>
      <w:r w:rsidR="00581F6A">
        <w:rPr>
          <w:sz w:val="26"/>
          <w:szCs w:val="26"/>
        </w:rPr>
        <w:t xml:space="preserve"> – счетной палаты Находкинского городского округа. и предоставления этих сведений средствам массовой информации для опубликования»</w:t>
      </w:r>
      <w:r>
        <w:rPr>
          <w:sz w:val="26"/>
          <w:szCs w:val="26"/>
        </w:rPr>
        <w:t xml:space="preserve"> </w:t>
      </w:r>
      <w:r w:rsidR="007D54F4">
        <w:rPr>
          <w:sz w:val="26"/>
          <w:szCs w:val="26"/>
        </w:rPr>
        <w:t>(</w:t>
      </w:r>
      <w:r>
        <w:rPr>
          <w:sz w:val="26"/>
          <w:szCs w:val="26"/>
        </w:rPr>
        <w:t xml:space="preserve">Находкинский рабочий, 2014, </w:t>
      </w:r>
      <w:r w:rsidR="0047784F">
        <w:rPr>
          <w:sz w:val="26"/>
          <w:szCs w:val="26"/>
        </w:rPr>
        <w:t xml:space="preserve"> апрель</w:t>
      </w:r>
      <w:r w:rsidR="007D54F4">
        <w:rPr>
          <w:sz w:val="26"/>
          <w:szCs w:val="26"/>
        </w:rPr>
        <w:t>, №</w:t>
      </w:r>
      <w:r w:rsidR="00094703">
        <w:rPr>
          <w:sz w:val="26"/>
          <w:szCs w:val="26"/>
        </w:rPr>
        <w:t>50</w:t>
      </w:r>
      <w:r>
        <w:rPr>
          <w:sz w:val="26"/>
          <w:szCs w:val="26"/>
        </w:rPr>
        <w:t>) следующие изменения:</w:t>
      </w:r>
    </w:p>
    <w:p w:rsidR="00922858" w:rsidRDefault="00922858" w:rsidP="00922858">
      <w:pPr>
        <w:widowControl w:val="0"/>
        <w:autoSpaceDE w:val="0"/>
        <w:autoSpaceDN w:val="0"/>
        <w:adjustRightInd w:val="0"/>
        <w:ind w:right="-6" w:firstLine="709"/>
        <w:jc w:val="both"/>
        <w:rPr>
          <w:sz w:val="26"/>
          <w:szCs w:val="26"/>
        </w:rPr>
      </w:pPr>
      <w:r>
        <w:rPr>
          <w:sz w:val="26"/>
          <w:szCs w:val="26"/>
        </w:rPr>
        <w:t>1) подпункт 4 пункт 2 изложить в следующей редакции:</w:t>
      </w:r>
    </w:p>
    <w:p w:rsidR="00922858" w:rsidRDefault="00922858" w:rsidP="00922858">
      <w:pPr>
        <w:widowControl w:val="0"/>
        <w:autoSpaceDE w:val="0"/>
        <w:autoSpaceDN w:val="0"/>
        <w:adjustRightInd w:val="0"/>
        <w:ind w:right="-6" w:firstLine="709"/>
        <w:jc w:val="both"/>
        <w:rPr>
          <w:sz w:val="26"/>
          <w:szCs w:val="26"/>
        </w:rPr>
      </w:pPr>
      <w:r>
        <w:rPr>
          <w:sz w:val="26"/>
          <w:szCs w:val="2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23" w:history="1">
        <w:r>
          <w:rPr>
            <w:rStyle w:val="a3"/>
            <w:sz w:val="26"/>
            <w:szCs w:val="26"/>
          </w:rPr>
          <w:t>законом</w:t>
        </w:r>
      </w:hyperlink>
      <w:r>
        <w:rPr>
          <w:sz w:val="26"/>
          <w:szCs w:val="26"/>
        </w:rPr>
        <w:t xml:space="preserve"> от 03.12.2012 № 230-ФЗ «О контроле за соответствием расходов лиц, замещающих государственные дол</w:t>
      </w:r>
      <w:r w:rsidR="00094703">
        <w:rPr>
          <w:sz w:val="26"/>
          <w:szCs w:val="26"/>
        </w:rPr>
        <w:t>жности, и иных лиц их доходам».»</w:t>
      </w:r>
    </w:p>
    <w:p w:rsidR="00922858" w:rsidRDefault="00922858" w:rsidP="00922858">
      <w:pPr>
        <w:widowControl w:val="0"/>
        <w:autoSpaceDE w:val="0"/>
        <w:autoSpaceDN w:val="0"/>
        <w:adjustRightInd w:val="0"/>
        <w:ind w:firstLine="709"/>
        <w:jc w:val="both"/>
        <w:rPr>
          <w:sz w:val="26"/>
          <w:szCs w:val="26"/>
        </w:rPr>
      </w:pPr>
      <w:r>
        <w:rPr>
          <w:sz w:val="26"/>
          <w:szCs w:val="26"/>
        </w:rPr>
        <w:t xml:space="preserve">2) приложение </w:t>
      </w:r>
      <w:proofErr w:type="gramStart"/>
      <w:r>
        <w:rPr>
          <w:sz w:val="26"/>
          <w:szCs w:val="26"/>
        </w:rPr>
        <w:t xml:space="preserve">к </w:t>
      </w:r>
      <w:r w:rsidR="00094703">
        <w:rPr>
          <w:sz w:val="26"/>
          <w:szCs w:val="26"/>
        </w:rPr>
        <w:t xml:space="preserve"> постановле</w:t>
      </w:r>
      <w:r>
        <w:rPr>
          <w:sz w:val="26"/>
          <w:szCs w:val="26"/>
        </w:rPr>
        <w:t>нию</w:t>
      </w:r>
      <w:proofErr w:type="gramEnd"/>
      <w:r w:rsidR="00094703">
        <w:rPr>
          <w:sz w:val="26"/>
          <w:szCs w:val="26"/>
        </w:rPr>
        <w:t xml:space="preserve"> </w:t>
      </w:r>
      <w:r>
        <w:rPr>
          <w:sz w:val="26"/>
          <w:szCs w:val="26"/>
        </w:rPr>
        <w:t>изложить в следующей редакции:</w:t>
      </w:r>
    </w:p>
    <w:p w:rsidR="00922858" w:rsidRDefault="00922858" w:rsidP="00922858">
      <w:pPr>
        <w:sectPr w:rsidR="00922858">
          <w:pgSz w:w="11906" w:h="16838"/>
          <w:pgMar w:top="851" w:right="851" w:bottom="510" w:left="1701" w:header="709" w:footer="709" w:gutter="0"/>
          <w:cols w:space="720"/>
        </w:sectPr>
      </w:pPr>
    </w:p>
    <w:p w:rsidR="00922858" w:rsidRDefault="00922858" w:rsidP="00922858">
      <w:pPr>
        <w:ind w:left="11340" w:right="-29"/>
        <w:jc w:val="both"/>
        <w:rPr>
          <w:sz w:val="22"/>
          <w:szCs w:val="22"/>
        </w:rPr>
      </w:pPr>
      <w:r>
        <w:rPr>
          <w:sz w:val="22"/>
          <w:szCs w:val="22"/>
        </w:rPr>
        <w:lastRenderedPageBreak/>
        <w:t xml:space="preserve">Приложение к </w:t>
      </w:r>
      <w:r w:rsidR="007D54F4">
        <w:rPr>
          <w:sz w:val="22"/>
          <w:szCs w:val="22"/>
        </w:rPr>
        <w:t xml:space="preserve">Постановлению </w:t>
      </w:r>
      <w:proofErr w:type="spellStart"/>
      <w:r w:rsidR="007D54F4">
        <w:rPr>
          <w:sz w:val="22"/>
          <w:szCs w:val="22"/>
        </w:rPr>
        <w:t>Контрольно</w:t>
      </w:r>
      <w:proofErr w:type="spellEnd"/>
      <w:r w:rsidR="007D54F4">
        <w:rPr>
          <w:sz w:val="22"/>
          <w:szCs w:val="22"/>
        </w:rPr>
        <w:t xml:space="preserve"> – счетной палаты </w:t>
      </w:r>
      <w:r>
        <w:rPr>
          <w:sz w:val="22"/>
          <w:szCs w:val="22"/>
        </w:rPr>
        <w:t xml:space="preserve">Находкинского </w:t>
      </w:r>
    </w:p>
    <w:p w:rsidR="00922858" w:rsidRDefault="00922858" w:rsidP="00922858">
      <w:pPr>
        <w:ind w:left="11340" w:right="-29"/>
        <w:jc w:val="both"/>
        <w:rPr>
          <w:sz w:val="22"/>
          <w:szCs w:val="22"/>
        </w:rPr>
      </w:pPr>
      <w:r>
        <w:rPr>
          <w:sz w:val="22"/>
          <w:szCs w:val="22"/>
        </w:rPr>
        <w:t xml:space="preserve">городского округа  </w:t>
      </w:r>
    </w:p>
    <w:p w:rsidR="00922858" w:rsidRDefault="00922858" w:rsidP="00922858">
      <w:pPr>
        <w:ind w:left="11340" w:right="-29"/>
        <w:jc w:val="both"/>
        <w:rPr>
          <w:sz w:val="22"/>
          <w:szCs w:val="22"/>
        </w:rPr>
      </w:pPr>
      <w:r>
        <w:rPr>
          <w:sz w:val="22"/>
          <w:szCs w:val="22"/>
        </w:rPr>
        <w:t>от</w:t>
      </w:r>
      <w:r w:rsidR="00094703">
        <w:rPr>
          <w:sz w:val="22"/>
          <w:szCs w:val="22"/>
        </w:rPr>
        <w:t xml:space="preserve"> 25</w:t>
      </w:r>
      <w:r w:rsidR="00F87F2B">
        <w:rPr>
          <w:sz w:val="22"/>
          <w:szCs w:val="22"/>
        </w:rPr>
        <w:t xml:space="preserve">.03.2015 года № </w:t>
      </w:r>
      <w:r w:rsidR="00094703">
        <w:rPr>
          <w:sz w:val="22"/>
          <w:szCs w:val="22"/>
        </w:rPr>
        <w:t>5/</w:t>
      </w:r>
      <w:r w:rsidR="00F87F2B">
        <w:rPr>
          <w:sz w:val="22"/>
          <w:szCs w:val="22"/>
        </w:rPr>
        <w:t>35</w:t>
      </w:r>
    </w:p>
    <w:p w:rsidR="00922858" w:rsidRDefault="00922858" w:rsidP="00922858">
      <w:pPr>
        <w:autoSpaceDE w:val="0"/>
        <w:autoSpaceDN w:val="0"/>
        <w:adjustRightInd w:val="0"/>
        <w:ind w:left="11340"/>
        <w:jc w:val="both"/>
        <w:rPr>
          <w:sz w:val="28"/>
          <w:szCs w:val="28"/>
        </w:rPr>
      </w:pPr>
    </w:p>
    <w:p w:rsidR="00922858" w:rsidRDefault="00922858" w:rsidP="00922858">
      <w:pPr>
        <w:autoSpaceDE w:val="0"/>
        <w:autoSpaceDN w:val="0"/>
        <w:adjustRightInd w:val="0"/>
        <w:ind w:firstLine="8505"/>
        <w:jc w:val="both"/>
        <w:rPr>
          <w:sz w:val="26"/>
          <w:szCs w:val="26"/>
        </w:rPr>
      </w:pPr>
      <w:r>
        <w:rPr>
          <w:sz w:val="26"/>
          <w:szCs w:val="26"/>
        </w:rPr>
        <w:t xml:space="preserve">                                                                                Форма</w:t>
      </w:r>
    </w:p>
    <w:p w:rsidR="00922858" w:rsidRDefault="00922858" w:rsidP="00922858">
      <w:pPr>
        <w:autoSpaceDE w:val="0"/>
        <w:autoSpaceDN w:val="0"/>
        <w:adjustRightInd w:val="0"/>
        <w:ind w:firstLine="540"/>
        <w:jc w:val="both"/>
        <w:rPr>
          <w:sz w:val="22"/>
          <w:szCs w:val="22"/>
        </w:rPr>
      </w:pPr>
    </w:p>
    <w:p w:rsidR="00922858" w:rsidRDefault="00922858" w:rsidP="00922858">
      <w:pPr>
        <w:pStyle w:val="ConsPlusNonformat"/>
        <w:jc w:val="center"/>
        <w:rPr>
          <w:rFonts w:ascii="Times New Roman" w:hAnsi="Times New Roman" w:cs="Times New Roman"/>
          <w:b/>
          <w:sz w:val="22"/>
          <w:szCs w:val="22"/>
        </w:rPr>
      </w:pPr>
      <w:r>
        <w:rPr>
          <w:rFonts w:ascii="Times New Roman" w:hAnsi="Times New Roman" w:cs="Times New Roman"/>
          <w:b/>
          <w:sz w:val="22"/>
          <w:szCs w:val="22"/>
        </w:rPr>
        <w:t>СВЕДЕНИЯ</w:t>
      </w:r>
    </w:p>
    <w:p w:rsidR="00922858" w:rsidRDefault="00922858" w:rsidP="00922858">
      <w:pPr>
        <w:pStyle w:val="ConsPlusNonformat"/>
        <w:jc w:val="center"/>
        <w:rPr>
          <w:rFonts w:ascii="Times New Roman" w:hAnsi="Times New Roman" w:cs="Times New Roman"/>
          <w:b/>
          <w:sz w:val="22"/>
          <w:szCs w:val="22"/>
        </w:rPr>
      </w:pPr>
      <w:r>
        <w:rPr>
          <w:rFonts w:ascii="Times New Roman" w:hAnsi="Times New Roman" w:cs="Times New Roman"/>
          <w:b/>
          <w:sz w:val="22"/>
          <w:szCs w:val="22"/>
        </w:rPr>
        <w:t>о доходах, расходах, об имуществе и обязательствах имущественного характера</w:t>
      </w:r>
    </w:p>
    <w:p w:rsidR="00922858" w:rsidRDefault="00922858" w:rsidP="00922858">
      <w:pPr>
        <w:pStyle w:val="ConsPlusNonformat"/>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 и членов его семьи</w:t>
      </w:r>
    </w:p>
    <w:p w:rsidR="00922858" w:rsidRDefault="00922858" w:rsidP="00922858">
      <w:pPr>
        <w:pStyle w:val="ConsPlusNonformat"/>
        <w:jc w:val="center"/>
        <w:rPr>
          <w:rFonts w:ascii="Times New Roman" w:hAnsi="Times New Roman" w:cs="Times New Roman"/>
        </w:rPr>
      </w:pPr>
      <w:r>
        <w:rPr>
          <w:rFonts w:ascii="Times New Roman" w:hAnsi="Times New Roman" w:cs="Times New Roman"/>
        </w:rPr>
        <w:t>(полное наименование занимаемой должности)</w:t>
      </w:r>
    </w:p>
    <w:p w:rsidR="00922858" w:rsidRDefault="00922858" w:rsidP="00922858">
      <w:pPr>
        <w:pStyle w:val="ConsPlusNonformat"/>
        <w:jc w:val="center"/>
        <w:rPr>
          <w:rFonts w:ascii="Times New Roman" w:hAnsi="Times New Roman" w:cs="Times New Roman"/>
          <w:b/>
          <w:sz w:val="22"/>
          <w:szCs w:val="22"/>
        </w:rPr>
      </w:pPr>
      <w:r>
        <w:rPr>
          <w:rFonts w:ascii="Times New Roman" w:hAnsi="Times New Roman" w:cs="Times New Roman"/>
          <w:b/>
          <w:sz w:val="22"/>
          <w:szCs w:val="22"/>
        </w:rPr>
        <w:t>за период с 1 января по 31 декабря ____ года</w:t>
      </w:r>
    </w:p>
    <w:p w:rsidR="00922858" w:rsidRDefault="00922858" w:rsidP="00922858">
      <w:pPr>
        <w:pStyle w:val="ConsPlusNonformat"/>
        <w:jc w:val="center"/>
        <w:rPr>
          <w:rFonts w:ascii="Times New Roman" w:hAnsi="Times New Roman" w:cs="Times New Roman"/>
          <w:b/>
          <w:sz w:val="22"/>
          <w:szCs w:val="22"/>
        </w:rPr>
      </w:pPr>
    </w:p>
    <w:p w:rsidR="00922858" w:rsidRDefault="00922858" w:rsidP="00922858">
      <w:pPr>
        <w:pStyle w:val="ConsPlusNonformat"/>
        <w:jc w:val="center"/>
        <w:rPr>
          <w:rFonts w:ascii="Times New Roman" w:hAnsi="Times New Roman" w:cs="Times New Roman"/>
          <w:b/>
          <w:sz w:val="22"/>
          <w:szCs w:val="22"/>
        </w:rPr>
      </w:pPr>
    </w:p>
    <w:p w:rsidR="00922858" w:rsidRDefault="00922858" w:rsidP="00922858">
      <w:pPr>
        <w:widowControl w:val="0"/>
        <w:autoSpaceDE w:val="0"/>
        <w:autoSpaceDN w:val="0"/>
        <w:adjustRightInd w:val="0"/>
        <w:ind w:firstLine="540"/>
        <w:jc w:val="both"/>
        <w:rPr>
          <w:sz w:val="22"/>
          <w:szCs w:val="22"/>
        </w:rPr>
      </w:pPr>
    </w:p>
    <w:tbl>
      <w:tblPr>
        <w:tblW w:w="15165" w:type="dxa"/>
        <w:tblInd w:w="75" w:type="dxa"/>
        <w:tblLayout w:type="fixed"/>
        <w:tblCellMar>
          <w:left w:w="75" w:type="dxa"/>
          <w:right w:w="75" w:type="dxa"/>
        </w:tblCellMar>
        <w:tblLook w:val="04A0" w:firstRow="1" w:lastRow="0" w:firstColumn="1" w:lastColumn="0" w:noHBand="0" w:noVBand="1"/>
      </w:tblPr>
      <w:tblGrid>
        <w:gridCol w:w="1842"/>
        <w:gridCol w:w="2125"/>
        <w:gridCol w:w="1559"/>
        <w:gridCol w:w="1134"/>
        <w:gridCol w:w="1701"/>
        <w:gridCol w:w="1559"/>
        <w:gridCol w:w="1701"/>
        <w:gridCol w:w="1701"/>
        <w:gridCol w:w="1843"/>
      </w:tblGrid>
      <w:tr w:rsidR="00922858" w:rsidTr="00922858">
        <w:tc>
          <w:tcPr>
            <w:tcW w:w="1843" w:type="dxa"/>
            <w:vMerge w:val="restart"/>
            <w:tcBorders>
              <w:top w:val="single" w:sz="4" w:space="0" w:color="auto"/>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Декларированный</w:t>
            </w:r>
          </w:p>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годовой доход </w:t>
            </w:r>
            <w:r>
              <w:rPr>
                <w:rFonts w:ascii="Times New Roman" w:hAnsi="Times New Roman" w:cs="Times New Roman"/>
                <w:lang w:eastAsia="en-US"/>
              </w:rPr>
              <w:br/>
              <w:t xml:space="preserve">за ________ г. </w:t>
            </w:r>
            <w:r>
              <w:rPr>
                <w:rFonts w:ascii="Times New Roman" w:hAnsi="Times New Roman" w:cs="Times New Roman"/>
                <w:lang w:eastAsia="en-US"/>
              </w:rPr>
              <w:br/>
              <w:t xml:space="preserve">    (руб.)</w:t>
            </w:r>
          </w:p>
        </w:tc>
        <w:tc>
          <w:tcPr>
            <w:tcW w:w="5954" w:type="dxa"/>
            <w:gridSpan w:val="4"/>
            <w:tcBorders>
              <w:top w:val="single" w:sz="4" w:space="0" w:color="auto"/>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Перечень объектов недвижимого имущества и   </w:t>
            </w:r>
            <w:r>
              <w:rPr>
                <w:rFonts w:ascii="Times New Roman" w:hAnsi="Times New Roman" w:cs="Times New Roman"/>
                <w:lang w:eastAsia="en-US"/>
              </w:rPr>
              <w:br/>
              <w:t xml:space="preserve"> транспортных средств, принадлежащих на праве </w:t>
            </w:r>
            <w:r>
              <w:rPr>
                <w:rFonts w:ascii="Times New Roman" w:hAnsi="Times New Roman" w:cs="Times New Roman"/>
                <w:lang w:eastAsia="en-US"/>
              </w:rPr>
              <w:br/>
              <w:t xml:space="preserve">                собственности</w:t>
            </w:r>
          </w:p>
        </w:tc>
        <w:tc>
          <w:tcPr>
            <w:tcW w:w="5245" w:type="dxa"/>
            <w:gridSpan w:val="3"/>
            <w:tcBorders>
              <w:top w:val="single" w:sz="4" w:space="0" w:color="auto"/>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Перечень объектов недвижимого  </w:t>
            </w:r>
            <w:r>
              <w:rPr>
                <w:rFonts w:ascii="Times New Roman" w:hAnsi="Times New Roman" w:cs="Times New Roman"/>
                <w:lang w:eastAsia="en-US"/>
              </w:rPr>
              <w:br/>
              <w:t xml:space="preserve">    имущества, находящихся</w:t>
            </w:r>
          </w:p>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в пользовании</w:t>
            </w:r>
          </w:p>
        </w:tc>
      </w:tr>
      <w:tr w:rsidR="00922858" w:rsidTr="00922858">
        <w:tc>
          <w:tcPr>
            <w:tcW w:w="300" w:type="dxa"/>
            <w:vMerge/>
            <w:tcBorders>
              <w:top w:val="single" w:sz="4" w:space="0" w:color="auto"/>
              <w:left w:val="single" w:sz="4" w:space="0" w:color="auto"/>
              <w:bottom w:val="single" w:sz="4" w:space="0" w:color="auto"/>
              <w:right w:val="single" w:sz="4" w:space="0" w:color="auto"/>
            </w:tcBorders>
            <w:vAlign w:val="center"/>
            <w:hideMark/>
          </w:tcPr>
          <w:p w:rsidR="00922858" w:rsidRDefault="00922858">
            <w:pPr>
              <w:spacing w:line="276" w:lineRule="auto"/>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22858" w:rsidRDefault="00922858">
            <w:pPr>
              <w:spacing w:line="276" w:lineRule="auto"/>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вид объектов</w:t>
            </w:r>
            <w:r>
              <w:rPr>
                <w:rFonts w:ascii="Times New Roman" w:hAnsi="Times New Roman" w:cs="Times New Roman"/>
                <w:lang w:eastAsia="en-US"/>
              </w:rPr>
              <w:br/>
              <w:t>недвижимости</w:t>
            </w:r>
          </w:p>
        </w:tc>
        <w:tc>
          <w:tcPr>
            <w:tcW w:w="1134"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Площадь</w:t>
            </w:r>
            <w:r>
              <w:rPr>
                <w:rFonts w:ascii="Times New Roman" w:hAnsi="Times New Roman" w:cs="Times New Roman"/>
                <w:lang w:eastAsia="en-US"/>
              </w:rPr>
              <w:br/>
              <w:t>(</w:t>
            </w:r>
            <w:proofErr w:type="gramEnd"/>
            <w:r>
              <w:rPr>
                <w:rFonts w:ascii="Times New Roman" w:hAnsi="Times New Roman" w:cs="Times New Roman"/>
                <w:lang w:eastAsia="en-US"/>
              </w:rPr>
              <w:t>кв. м)</w:t>
            </w:r>
          </w:p>
        </w:tc>
        <w:tc>
          <w:tcPr>
            <w:tcW w:w="1701"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страна   </w:t>
            </w:r>
            <w:r>
              <w:rPr>
                <w:rFonts w:ascii="Times New Roman" w:hAnsi="Times New Roman" w:cs="Times New Roman"/>
                <w:lang w:eastAsia="en-US"/>
              </w:rPr>
              <w:br/>
              <w:t>расположения</w:t>
            </w:r>
          </w:p>
        </w:tc>
        <w:tc>
          <w:tcPr>
            <w:tcW w:w="1559"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транспортные</w:t>
            </w:r>
            <w:r>
              <w:rPr>
                <w:rFonts w:ascii="Times New Roman" w:hAnsi="Times New Roman" w:cs="Times New Roman"/>
                <w:lang w:eastAsia="en-US"/>
              </w:rPr>
              <w:br/>
              <w:t xml:space="preserve">  средства</w:t>
            </w:r>
            <w:proofErr w:type="gramEnd"/>
          </w:p>
        </w:tc>
        <w:tc>
          <w:tcPr>
            <w:tcW w:w="1701"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вид объектов</w:t>
            </w:r>
            <w:r>
              <w:rPr>
                <w:rFonts w:ascii="Times New Roman" w:hAnsi="Times New Roman" w:cs="Times New Roman"/>
                <w:lang w:eastAsia="en-US"/>
              </w:rPr>
              <w:br/>
              <w:t>недвижимости</w:t>
            </w:r>
          </w:p>
        </w:tc>
        <w:tc>
          <w:tcPr>
            <w:tcW w:w="1701"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Площадь</w:t>
            </w:r>
            <w:r>
              <w:rPr>
                <w:rFonts w:ascii="Times New Roman" w:hAnsi="Times New Roman" w:cs="Times New Roman"/>
                <w:lang w:eastAsia="en-US"/>
              </w:rPr>
              <w:br/>
              <w:t>(</w:t>
            </w:r>
            <w:proofErr w:type="gramEnd"/>
            <w:r>
              <w:rPr>
                <w:rFonts w:ascii="Times New Roman" w:hAnsi="Times New Roman" w:cs="Times New Roman"/>
                <w:lang w:eastAsia="en-US"/>
              </w:rPr>
              <w:t>кв. м)</w:t>
            </w:r>
          </w:p>
        </w:tc>
        <w:tc>
          <w:tcPr>
            <w:tcW w:w="1843"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страна   </w:t>
            </w:r>
            <w:r>
              <w:rPr>
                <w:rFonts w:ascii="Times New Roman" w:hAnsi="Times New Roman" w:cs="Times New Roman"/>
                <w:lang w:eastAsia="en-US"/>
              </w:rPr>
              <w:br/>
              <w:t>расположения</w:t>
            </w:r>
          </w:p>
        </w:tc>
      </w:tr>
      <w:tr w:rsidR="00922858" w:rsidTr="00922858">
        <w:tc>
          <w:tcPr>
            <w:tcW w:w="1843"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rPr>
                <w:rFonts w:ascii="Times New Roman" w:hAnsi="Times New Roman" w:cs="Times New Roman"/>
                <w:lang w:eastAsia="en-US"/>
              </w:rPr>
            </w:pPr>
            <w:proofErr w:type="gramStart"/>
            <w:r>
              <w:rPr>
                <w:rFonts w:ascii="Times New Roman" w:hAnsi="Times New Roman" w:cs="Times New Roman"/>
                <w:lang w:eastAsia="en-US"/>
              </w:rPr>
              <w:t xml:space="preserve">Фамилия,   </w:t>
            </w:r>
            <w:proofErr w:type="gramEnd"/>
            <w:r>
              <w:rPr>
                <w:rFonts w:ascii="Times New Roman" w:hAnsi="Times New Roman" w:cs="Times New Roman"/>
                <w:lang w:eastAsia="en-US"/>
              </w:rPr>
              <w:t xml:space="preserve"> </w:t>
            </w:r>
            <w:r>
              <w:rPr>
                <w:rFonts w:ascii="Times New Roman" w:hAnsi="Times New Roman" w:cs="Times New Roman"/>
                <w:lang w:eastAsia="en-US"/>
              </w:rPr>
              <w:br/>
              <w:t xml:space="preserve">имя,        </w:t>
            </w:r>
            <w:r>
              <w:rPr>
                <w:rFonts w:ascii="Times New Roman" w:hAnsi="Times New Roman" w:cs="Times New Roman"/>
                <w:lang w:eastAsia="en-US"/>
              </w:rPr>
              <w:br/>
              <w:t xml:space="preserve">отчество  </w:t>
            </w:r>
          </w:p>
        </w:tc>
        <w:tc>
          <w:tcPr>
            <w:tcW w:w="2126"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560"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r>
      <w:tr w:rsidR="00922858" w:rsidTr="00922858">
        <w:tc>
          <w:tcPr>
            <w:tcW w:w="1843"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rPr>
                <w:rFonts w:ascii="Times New Roman" w:hAnsi="Times New Roman" w:cs="Times New Roman"/>
                <w:lang w:eastAsia="en-US"/>
              </w:rPr>
            </w:pPr>
            <w:r>
              <w:rPr>
                <w:rFonts w:ascii="Times New Roman" w:hAnsi="Times New Roman" w:cs="Times New Roman"/>
                <w:lang w:eastAsia="en-US"/>
              </w:rPr>
              <w:t xml:space="preserve">Супруг   </w:t>
            </w:r>
            <w:proofErr w:type="gramStart"/>
            <w:r>
              <w:rPr>
                <w:rFonts w:ascii="Times New Roman" w:hAnsi="Times New Roman" w:cs="Times New Roman"/>
                <w:lang w:eastAsia="en-US"/>
              </w:rPr>
              <w:t xml:space="preserve">   </w:t>
            </w:r>
            <w:r>
              <w:rPr>
                <w:rFonts w:ascii="Times New Roman" w:hAnsi="Times New Roman" w:cs="Times New Roman"/>
                <w:lang w:eastAsia="en-US"/>
              </w:rPr>
              <w:br/>
              <w:t>(</w:t>
            </w:r>
            <w:proofErr w:type="gramEnd"/>
            <w:r>
              <w:rPr>
                <w:rFonts w:ascii="Times New Roman" w:hAnsi="Times New Roman" w:cs="Times New Roman"/>
                <w:lang w:eastAsia="en-US"/>
              </w:rPr>
              <w:t xml:space="preserve">супруга)   </w:t>
            </w:r>
          </w:p>
        </w:tc>
        <w:tc>
          <w:tcPr>
            <w:tcW w:w="2126"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560"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r>
      <w:tr w:rsidR="00922858" w:rsidTr="00922858">
        <w:tc>
          <w:tcPr>
            <w:tcW w:w="1843" w:type="dxa"/>
            <w:tcBorders>
              <w:top w:val="nil"/>
              <w:left w:val="single" w:sz="4" w:space="0" w:color="auto"/>
              <w:bottom w:val="single" w:sz="4" w:space="0" w:color="auto"/>
              <w:right w:val="single" w:sz="4" w:space="0" w:color="auto"/>
            </w:tcBorders>
            <w:hideMark/>
          </w:tcPr>
          <w:p w:rsidR="00922858" w:rsidRDefault="00922858">
            <w:pPr>
              <w:pStyle w:val="ConsPlusCell"/>
              <w:spacing w:line="276" w:lineRule="auto"/>
              <w:rPr>
                <w:rFonts w:ascii="Times New Roman" w:hAnsi="Times New Roman" w:cs="Times New Roman"/>
                <w:lang w:eastAsia="en-US"/>
              </w:rPr>
            </w:pPr>
            <w:r>
              <w:rPr>
                <w:rFonts w:ascii="Times New Roman" w:hAnsi="Times New Roman" w:cs="Times New Roman"/>
                <w:lang w:eastAsia="en-US"/>
              </w:rPr>
              <w:t>Дочь (сын)</w:t>
            </w:r>
          </w:p>
        </w:tc>
        <w:tc>
          <w:tcPr>
            <w:tcW w:w="2126"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560"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701"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tcPr>
          <w:p w:rsidR="00922858" w:rsidRDefault="00922858">
            <w:pPr>
              <w:pStyle w:val="ConsPlusCell"/>
              <w:spacing w:line="276" w:lineRule="auto"/>
              <w:rPr>
                <w:rFonts w:ascii="Times New Roman" w:hAnsi="Times New Roman" w:cs="Times New Roman"/>
                <w:lang w:eastAsia="en-US"/>
              </w:rPr>
            </w:pPr>
          </w:p>
        </w:tc>
      </w:tr>
      <w:tr w:rsidR="00922858" w:rsidTr="00922858">
        <w:tc>
          <w:tcPr>
            <w:tcW w:w="15168" w:type="dxa"/>
            <w:gridSpan w:val="9"/>
            <w:tcBorders>
              <w:top w:val="nil"/>
              <w:left w:val="single" w:sz="4" w:space="0" w:color="auto"/>
              <w:bottom w:val="single" w:sz="4" w:space="0" w:color="auto"/>
              <w:right w:val="single" w:sz="4" w:space="0" w:color="auto"/>
            </w:tcBorders>
            <w:hideMark/>
          </w:tcPr>
          <w:p w:rsidR="00922858" w:rsidRDefault="00922858" w:rsidP="007D54F4">
            <w:pPr>
              <w:widowControl w:val="0"/>
              <w:autoSpaceDE w:val="0"/>
              <w:autoSpaceDN w:val="0"/>
              <w:adjustRightInd w:val="0"/>
              <w:spacing w:line="276" w:lineRule="auto"/>
              <w:jc w:val="both"/>
              <w:rPr>
                <w:sz w:val="22"/>
                <w:szCs w:val="22"/>
                <w:lang w:eastAsia="en-US"/>
              </w:rPr>
            </w:pPr>
            <w:r>
              <w:rPr>
                <w:sz w:val="22"/>
                <w:szCs w:val="22"/>
                <w:lang w:eastAsia="en-US"/>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w:t>
            </w:r>
            <w:r w:rsidR="007D54F4">
              <w:rPr>
                <w:sz w:val="22"/>
                <w:szCs w:val="22"/>
                <w:lang w:eastAsia="en-US"/>
              </w:rPr>
              <w:t xml:space="preserve">ещающего  должность муниципальной  службы </w:t>
            </w:r>
            <w:r>
              <w:rPr>
                <w:sz w:val="22"/>
                <w:szCs w:val="22"/>
                <w:lang w:eastAsia="en-US"/>
              </w:rPr>
              <w:t xml:space="preserve">в </w:t>
            </w:r>
            <w:r w:rsidR="007D54F4">
              <w:rPr>
                <w:sz w:val="22"/>
                <w:szCs w:val="22"/>
                <w:lang w:eastAsia="en-US"/>
              </w:rPr>
              <w:t xml:space="preserve"> </w:t>
            </w:r>
            <w:proofErr w:type="spellStart"/>
            <w:r w:rsidR="007D54F4">
              <w:rPr>
                <w:sz w:val="22"/>
                <w:szCs w:val="22"/>
                <w:lang w:eastAsia="en-US"/>
              </w:rPr>
              <w:t>Контрольно</w:t>
            </w:r>
            <w:proofErr w:type="spellEnd"/>
            <w:r w:rsidR="007D54F4">
              <w:rPr>
                <w:sz w:val="22"/>
                <w:szCs w:val="22"/>
                <w:lang w:eastAsia="en-US"/>
              </w:rPr>
              <w:t xml:space="preserve"> – счетной палате </w:t>
            </w:r>
            <w:r>
              <w:rPr>
                <w:sz w:val="22"/>
                <w:szCs w:val="22"/>
                <w:lang w:eastAsia="en-US"/>
              </w:rPr>
              <w:t>Находкинского городского, и его супруги (супруга) за три последних года, предшествующих отчетному периоду</w:t>
            </w:r>
          </w:p>
        </w:tc>
      </w:tr>
      <w:tr w:rsidR="00922858" w:rsidTr="00922858">
        <w:tc>
          <w:tcPr>
            <w:tcW w:w="15168" w:type="dxa"/>
            <w:gridSpan w:val="9"/>
            <w:tcBorders>
              <w:top w:val="nil"/>
              <w:left w:val="single" w:sz="4" w:space="0" w:color="auto"/>
              <w:bottom w:val="single" w:sz="4" w:space="0" w:color="auto"/>
              <w:right w:val="single" w:sz="4" w:space="0" w:color="auto"/>
            </w:tcBorders>
          </w:tcPr>
          <w:p w:rsidR="00922858" w:rsidRDefault="00922858">
            <w:pPr>
              <w:widowControl w:val="0"/>
              <w:autoSpaceDE w:val="0"/>
              <w:autoSpaceDN w:val="0"/>
              <w:adjustRightInd w:val="0"/>
              <w:spacing w:line="276" w:lineRule="auto"/>
              <w:rPr>
                <w:lang w:eastAsia="en-US"/>
              </w:rPr>
            </w:pPr>
          </w:p>
          <w:p w:rsidR="00922858" w:rsidRDefault="00922858">
            <w:pPr>
              <w:widowControl w:val="0"/>
              <w:autoSpaceDE w:val="0"/>
              <w:autoSpaceDN w:val="0"/>
              <w:adjustRightInd w:val="0"/>
              <w:spacing w:line="276" w:lineRule="auto"/>
              <w:rPr>
                <w:lang w:eastAsia="en-US"/>
              </w:rPr>
            </w:pPr>
          </w:p>
        </w:tc>
      </w:tr>
    </w:tbl>
    <w:p w:rsidR="00922858" w:rsidRDefault="00922858" w:rsidP="00922858">
      <w:pPr>
        <w:widowControl w:val="0"/>
        <w:autoSpaceDE w:val="0"/>
        <w:autoSpaceDN w:val="0"/>
        <w:adjustRightInd w:val="0"/>
        <w:ind w:firstLine="709"/>
        <w:jc w:val="both"/>
      </w:pPr>
    </w:p>
    <w:p w:rsidR="00922858" w:rsidRDefault="00922858" w:rsidP="00922858">
      <w:pPr>
        <w:sectPr w:rsidR="00922858">
          <w:pgSz w:w="16838" w:h="11906" w:orient="landscape"/>
          <w:pgMar w:top="1701" w:right="851" w:bottom="851" w:left="510" w:header="709" w:footer="709" w:gutter="0"/>
          <w:cols w:space="720"/>
        </w:sectPr>
      </w:pPr>
    </w:p>
    <w:p w:rsidR="00922858" w:rsidRDefault="00922858" w:rsidP="00922858">
      <w:pPr>
        <w:pStyle w:val="a4"/>
        <w:ind w:left="0" w:firstLine="567"/>
        <w:jc w:val="both"/>
        <w:rPr>
          <w:sz w:val="26"/>
          <w:szCs w:val="26"/>
        </w:rPr>
      </w:pPr>
      <w:r>
        <w:rPr>
          <w:sz w:val="26"/>
          <w:szCs w:val="26"/>
        </w:rPr>
        <w:lastRenderedPageBreak/>
        <w:t xml:space="preserve">2. Настоящее </w:t>
      </w:r>
      <w:r w:rsidR="00094703">
        <w:rPr>
          <w:sz w:val="26"/>
          <w:szCs w:val="26"/>
        </w:rPr>
        <w:t xml:space="preserve">постановление </w:t>
      </w:r>
      <w:r>
        <w:rPr>
          <w:sz w:val="26"/>
          <w:szCs w:val="26"/>
        </w:rPr>
        <w:t>вступает в силу со дня его официального опубликования.</w:t>
      </w:r>
    </w:p>
    <w:p w:rsidR="00922858" w:rsidRDefault="00922858" w:rsidP="00922858">
      <w:pPr>
        <w:pStyle w:val="a4"/>
        <w:jc w:val="both"/>
        <w:rPr>
          <w:sz w:val="26"/>
          <w:szCs w:val="26"/>
        </w:rPr>
      </w:pPr>
    </w:p>
    <w:p w:rsidR="00922858" w:rsidRDefault="00922858" w:rsidP="00922858">
      <w:pPr>
        <w:pStyle w:val="a4"/>
        <w:jc w:val="both"/>
        <w:rPr>
          <w:sz w:val="26"/>
          <w:szCs w:val="26"/>
        </w:rPr>
      </w:pPr>
    </w:p>
    <w:p w:rsidR="00686240" w:rsidRDefault="00686240" w:rsidP="00922858">
      <w:pPr>
        <w:pStyle w:val="a4"/>
        <w:ind w:hanging="720"/>
        <w:jc w:val="both"/>
        <w:rPr>
          <w:sz w:val="26"/>
          <w:szCs w:val="26"/>
        </w:rPr>
      </w:pPr>
      <w:r>
        <w:rPr>
          <w:sz w:val="26"/>
          <w:szCs w:val="26"/>
        </w:rPr>
        <w:t>Председатель КСП</w:t>
      </w:r>
    </w:p>
    <w:p w:rsidR="00922858" w:rsidRDefault="00922858" w:rsidP="00922858">
      <w:pPr>
        <w:pStyle w:val="a4"/>
        <w:ind w:hanging="720"/>
        <w:jc w:val="both"/>
        <w:rPr>
          <w:sz w:val="26"/>
          <w:szCs w:val="26"/>
        </w:rPr>
      </w:pPr>
      <w:r>
        <w:rPr>
          <w:sz w:val="26"/>
          <w:szCs w:val="26"/>
        </w:rPr>
        <w:t>Находкинского</w:t>
      </w:r>
    </w:p>
    <w:p w:rsidR="00922858" w:rsidRDefault="00922858" w:rsidP="00922858">
      <w:pPr>
        <w:jc w:val="both"/>
        <w:rPr>
          <w:sz w:val="26"/>
          <w:szCs w:val="26"/>
        </w:rPr>
      </w:pPr>
      <w:r>
        <w:rPr>
          <w:sz w:val="26"/>
          <w:szCs w:val="26"/>
        </w:rPr>
        <w:t xml:space="preserve">городского округа                                                                                  </w:t>
      </w:r>
      <w:r w:rsidR="00686240">
        <w:rPr>
          <w:sz w:val="26"/>
          <w:szCs w:val="26"/>
        </w:rPr>
        <w:t>Т.А. Гончарук</w:t>
      </w:r>
    </w:p>
    <w:p w:rsidR="00922858" w:rsidRDefault="00922858" w:rsidP="00922858">
      <w:pPr>
        <w:jc w:val="both"/>
        <w:rPr>
          <w:sz w:val="26"/>
          <w:szCs w:val="26"/>
        </w:rPr>
      </w:pPr>
    </w:p>
    <w:p w:rsidR="002551DD" w:rsidRDefault="002551DD" w:rsidP="00922858">
      <w:pPr>
        <w:jc w:val="both"/>
        <w:rPr>
          <w:sz w:val="26"/>
          <w:szCs w:val="26"/>
        </w:rPr>
      </w:pPr>
    </w:p>
    <w:p w:rsidR="002551DD" w:rsidRDefault="002551DD" w:rsidP="00922858">
      <w:pPr>
        <w:jc w:val="both"/>
        <w:rPr>
          <w:sz w:val="26"/>
          <w:szCs w:val="26"/>
        </w:rPr>
      </w:pPr>
    </w:p>
    <w:p w:rsidR="00922858" w:rsidRDefault="00922858" w:rsidP="00922858">
      <w:pPr>
        <w:widowControl w:val="0"/>
        <w:autoSpaceDE w:val="0"/>
        <w:autoSpaceDN w:val="0"/>
        <w:adjustRightInd w:val="0"/>
        <w:ind w:firstLine="709"/>
        <w:jc w:val="both"/>
      </w:pPr>
    </w:p>
    <w:p w:rsidR="002551DD" w:rsidRDefault="002551DD"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13756B" w:rsidRDefault="0013756B" w:rsidP="002551DD">
      <w:pPr>
        <w:widowControl w:val="0"/>
        <w:autoSpaceDE w:val="0"/>
        <w:autoSpaceDN w:val="0"/>
        <w:adjustRightInd w:val="0"/>
        <w:ind w:firstLine="540"/>
        <w:jc w:val="both"/>
        <w:rPr>
          <w:sz w:val="26"/>
          <w:szCs w:val="26"/>
        </w:rPr>
      </w:pPr>
    </w:p>
    <w:p w:rsidR="006E63E4" w:rsidRDefault="006E63E4" w:rsidP="006E63E4">
      <w:pPr>
        <w:jc w:val="center"/>
        <w:rPr>
          <w:b/>
          <w:sz w:val="26"/>
          <w:szCs w:val="26"/>
        </w:rPr>
      </w:pPr>
      <w:r>
        <w:rPr>
          <w:b/>
          <w:sz w:val="26"/>
          <w:szCs w:val="26"/>
        </w:rPr>
        <w:lastRenderedPageBreak/>
        <w:t xml:space="preserve">     </w:t>
      </w:r>
      <w:r>
        <w:rPr>
          <w:b/>
          <w:noProof/>
          <w:sz w:val="26"/>
          <w:szCs w:val="26"/>
        </w:rPr>
        <w:drawing>
          <wp:inline distT="0" distB="0" distL="0" distR="0">
            <wp:extent cx="638175" cy="895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6E63E4" w:rsidRDefault="006E63E4" w:rsidP="006E63E4">
      <w:pPr>
        <w:jc w:val="center"/>
        <w:rPr>
          <w:b/>
          <w:sz w:val="26"/>
          <w:szCs w:val="26"/>
        </w:rPr>
      </w:pPr>
      <w:r>
        <w:rPr>
          <w:b/>
          <w:sz w:val="26"/>
          <w:szCs w:val="26"/>
        </w:rPr>
        <w:t xml:space="preserve">                                                                                                                                                                                                                                                                                                                                                                                                                                                                                                                                                                                                         </w:t>
      </w:r>
    </w:p>
    <w:p w:rsidR="006E63E4" w:rsidRDefault="006E63E4" w:rsidP="006E63E4">
      <w:pPr>
        <w:jc w:val="center"/>
        <w:rPr>
          <w:b/>
          <w:sz w:val="26"/>
          <w:szCs w:val="26"/>
        </w:rPr>
      </w:pPr>
      <w:r>
        <w:rPr>
          <w:b/>
          <w:sz w:val="26"/>
          <w:szCs w:val="26"/>
        </w:rPr>
        <w:t>РОССИЙСКАЯ ФЕДЕРАЦИЯ</w:t>
      </w:r>
    </w:p>
    <w:p w:rsidR="006E63E4" w:rsidRDefault="006E63E4" w:rsidP="006E63E4">
      <w:pPr>
        <w:pBdr>
          <w:bottom w:val="single" w:sz="12" w:space="1" w:color="auto"/>
        </w:pBdr>
        <w:jc w:val="center"/>
        <w:rPr>
          <w:b/>
          <w:sz w:val="26"/>
          <w:szCs w:val="26"/>
        </w:rPr>
      </w:pPr>
      <w:r>
        <w:rPr>
          <w:b/>
          <w:sz w:val="26"/>
          <w:szCs w:val="26"/>
        </w:rPr>
        <w:t>ПРИМОРСКИЙ КРАЙ</w:t>
      </w:r>
      <w:r>
        <w:rPr>
          <w:b/>
          <w:sz w:val="26"/>
          <w:szCs w:val="26"/>
        </w:rPr>
        <w:br/>
        <w:t>КОНТРОЛЬНО - СЧЕТНАЯ ПАЛАТА</w:t>
      </w:r>
    </w:p>
    <w:p w:rsidR="006E63E4" w:rsidRDefault="006E63E4" w:rsidP="006E63E4">
      <w:pPr>
        <w:pBdr>
          <w:bottom w:val="single" w:sz="12" w:space="1" w:color="auto"/>
        </w:pBdr>
        <w:jc w:val="center"/>
        <w:rPr>
          <w:b/>
          <w:sz w:val="26"/>
          <w:szCs w:val="26"/>
        </w:rPr>
      </w:pPr>
      <w:r>
        <w:rPr>
          <w:b/>
          <w:sz w:val="26"/>
          <w:szCs w:val="26"/>
        </w:rPr>
        <w:t xml:space="preserve"> НАХОДКИНСКОГО ГОРОДСКОГО ОКРУГА</w:t>
      </w:r>
    </w:p>
    <w:p w:rsidR="006E63E4" w:rsidRDefault="006E63E4" w:rsidP="006E63E4">
      <w:pPr>
        <w:pBdr>
          <w:bottom w:val="single" w:sz="12" w:space="1" w:color="auto"/>
        </w:pBdr>
        <w:jc w:val="center"/>
        <w:rPr>
          <w:b/>
          <w:sz w:val="26"/>
          <w:szCs w:val="26"/>
        </w:rPr>
      </w:pPr>
    </w:p>
    <w:p w:rsidR="006E63E4" w:rsidRDefault="006E63E4" w:rsidP="006E63E4">
      <w:pPr>
        <w:rPr>
          <w:sz w:val="26"/>
          <w:szCs w:val="26"/>
        </w:rPr>
      </w:pPr>
    </w:p>
    <w:p w:rsidR="006E63E4" w:rsidRDefault="006E63E4" w:rsidP="006E63E4">
      <w:pPr>
        <w:rPr>
          <w:b/>
          <w:sz w:val="26"/>
          <w:szCs w:val="26"/>
        </w:rPr>
      </w:pPr>
      <w:r>
        <w:rPr>
          <w:sz w:val="26"/>
          <w:szCs w:val="26"/>
        </w:rPr>
        <w:t xml:space="preserve">                                                              </w:t>
      </w:r>
      <w:r>
        <w:rPr>
          <w:b/>
          <w:sz w:val="26"/>
          <w:szCs w:val="26"/>
        </w:rPr>
        <w:t>ПОСТАНОВЛЕНИЕ</w:t>
      </w:r>
    </w:p>
    <w:p w:rsidR="006E63E4" w:rsidRDefault="006E63E4" w:rsidP="006E63E4">
      <w:pPr>
        <w:ind w:left="-540"/>
        <w:rPr>
          <w:sz w:val="26"/>
          <w:szCs w:val="26"/>
        </w:rPr>
      </w:pPr>
    </w:p>
    <w:p w:rsidR="006E63E4" w:rsidRDefault="00094703" w:rsidP="006E63E4">
      <w:pPr>
        <w:ind w:left="-540" w:firstLine="540"/>
        <w:rPr>
          <w:sz w:val="26"/>
          <w:szCs w:val="26"/>
        </w:rPr>
      </w:pPr>
      <w:r>
        <w:rPr>
          <w:sz w:val="26"/>
          <w:szCs w:val="26"/>
        </w:rPr>
        <w:t>24.04</w:t>
      </w:r>
      <w:r w:rsidR="006E63E4">
        <w:rPr>
          <w:sz w:val="26"/>
          <w:szCs w:val="26"/>
        </w:rPr>
        <w:t xml:space="preserve">.2015                                                                                        </w:t>
      </w:r>
      <w:r>
        <w:rPr>
          <w:sz w:val="26"/>
          <w:szCs w:val="26"/>
        </w:rPr>
        <w:t xml:space="preserve">                №  32</w:t>
      </w:r>
    </w:p>
    <w:p w:rsidR="006E63E4" w:rsidRDefault="006E63E4" w:rsidP="006E63E4">
      <w:pPr>
        <w:rPr>
          <w:sz w:val="26"/>
          <w:szCs w:val="26"/>
        </w:rPr>
      </w:pPr>
    </w:p>
    <w:p w:rsidR="006E63E4" w:rsidRDefault="006E63E4" w:rsidP="006E63E4">
      <w:pPr>
        <w:autoSpaceDE w:val="0"/>
        <w:autoSpaceDN w:val="0"/>
        <w:adjustRightInd w:val="0"/>
        <w:jc w:val="center"/>
        <w:rPr>
          <w:sz w:val="26"/>
          <w:szCs w:val="26"/>
        </w:rPr>
      </w:pPr>
      <w:r>
        <w:rPr>
          <w:sz w:val="26"/>
          <w:szCs w:val="26"/>
        </w:rPr>
        <w:t xml:space="preserve">О порядке поступления заявления муниципального служащего </w:t>
      </w:r>
      <w:proofErr w:type="spellStart"/>
      <w:r>
        <w:rPr>
          <w:sz w:val="26"/>
          <w:szCs w:val="26"/>
        </w:rPr>
        <w:t>Контрольно</w:t>
      </w:r>
      <w:proofErr w:type="spellEnd"/>
      <w:r>
        <w:rPr>
          <w:sz w:val="26"/>
          <w:szCs w:val="26"/>
        </w:rPr>
        <w:t xml:space="preserve"> – счетной палаты Находкинского городского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E63E4" w:rsidRDefault="006E63E4" w:rsidP="006E63E4">
      <w:pPr>
        <w:ind w:right="-185" w:firstLine="540"/>
        <w:jc w:val="both"/>
        <w:rPr>
          <w:sz w:val="26"/>
          <w:szCs w:val="26"/>
        </w:rPr>
      </w:pPr>
    </w:p>
    <w:p w:rsidR="006E63E4" w:rsidRDefault="006E63E4" w:rsidP="006E63E4">
      <w:pPr>
        <w:widowControl w:val="0"/>
        <w:autoSpaceDE w:val="0"/>
        <w:autoSpaceDN w:val="0"/>
        <w:adjustRightInd w:val="0"/>
        <w:ind w:firstLine="567"/>
        <w:jc w:val="both"/>
        <w:rPr>
          <w:sz w:val="26"/>
          <w:szCs w:val="26"/>
        </w:rPr>
      </w:pPr>
      <w:r>
        <w:rPr>
          <w:sz w:val="26"/>
          <w:szCs w:val="26"/>
        </w:rPr>
        <w:t xml:space="preserve">1. Настоящий порядок поступления заявления муниципального служащего </w:t>
      </w:r>
      <w:proofErr w:type="spellStart"/>
      <w:r>
        <w:rPr>
          <w:sz w:val="26"/>
          <w:szCs w:val="26"/>
        </w:rPr>
        <w:t>Контрольно</w:t>
      </w:r>
      <w:proofErr w:type="spellEnd"/>
      <w:r>
        <w:rPr>
          <w:sz w:val="26"/>
          <w:szCs w:val="26"/>
        </w:rPr>
        <w:t xml:space="preserve"> – счетной палаты Находкинского городского округа (далее - КСП НГО)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разработан в соответствии с пунктом 3 части 1 статьи 3 решения Думы Находкинского городского округа от 15.12.2010 № 600-НПА «О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6E63E4" w:rsidRDefault="006E63E4" w:rsidP="006E63E4">
      <w:pPr>
        <w:autoSpaceDE w:val="0"/>
        <w:autoSpaceDN w:val="0"/>
        <w:adjustRightInd w:val="0"/>
        <w:ind w:firstLine="567"/>
        <w:jc w:val="both"/>
        <w:rPr>
          <w:sz w:val="26"/>
          <w:szCs w:val="26"/>
        </w:rPr>
      </w:pPr>
      <w:r>
        <w:rPr>
          <w:sz w:val="26"/>
          <w:szCs w:val="26"/>
        </w:rPr>
        <w:t xml:space="preserve">2.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КСП НГО подает на имя председателя комиссии по соблюдению требований к служебному поведению муниципальных служащих  </w:t>
      </w:r>
      <w:proofErr w:type="spellStart"/>
      <w:r>
        <w:rPr>
          <w:sz w:val="26"/>
          <w:szCs w:val="26"/>
        </w:rPr>
        <w:t>Контрольно</w:t>
      </w:r>
      <w:proofErr w:type="spellEnd"/>
      <w:r>
        <w:rPr>
          <w:sz w:val="26"/>
          <w:szCs w:val="26"/>
        </w:rPr>
        <w:t xml:space="preserve"> – счетной палаты Находкинского городского округа и урегулированию конфликта интересов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w:t>
      </w:r>
    </w:p>
    <w:p w:rsidR="006E63E4" w:rsidRDefault="006E63E4" w:rsidP="006E63E4">
      <w:pPr>
        <w:autoSpaceDE w:val="0"/>
        <w:autoSpaceDN w:val="0"/>
        <w:adjustRightInd w:val="0"/>
        <w:ind w:firstLine="567"/>
        <w:jc w:val="both"/>
        <w:rPr>
          <w:sz w:val="26"/>
          <w:szCs w:val="26"/>
        </w:rPr>
      </w:pPr>
      <w:r>
        <w:rPr>
          <w:sz w:val="26"/>
          <w:szCs w:val="26"/>
        </w:rPr>
        <w:t>Заявление составляется по форме согласно приложению к настоящему постановлению.</w:t>
      </w:r>
    </w:p>
    <w:p w:rsidR="006E63E4" w:rsidRDefault="006E63E4" w:rsidP="006E63E4">
      <w:pPr>
        <w:autoSpaceDE w:val="0"/>
        <w:autoSpaceDN w:val="0"/>
        <w:adjustRightInd w:val="0"/>
        <w:ind w:firstLine="567"/>
        <w:jc w:val="both"/>
        <w:rPr>
          <w:sz w:val="26"/>
          <w:szCs w:val="26"/>
        </w:rPr>
      </w:pPr>
      <w:r>
        <w:rPr>
          <w:sz w:val="26"/>
          <w:szCs w:val="26"/>
        </w:rPr>
        <w:t>К заявлению прилагаются все имеющиеся у муниципального служащего КСП НГО документы, подтверждающие объективность причин непредставления сведений о доходах, об имуществе и обязательствах имущественного характера супруги (супруга) и несовершеннолетних детей.</w:t>
      </w:r>
    </w:p>
    <w:p w:rsidR="006E63E4" w:rsidRDefault="006E63E4" w:rsidP="006E63E4">
      <w:pPr>
        <w:autoSpaceDE w:val="0"/>
        <w:autoSpaceDN w:val="0"/>
        <w:adjustRightInd w:val="0"/>
        <w:ind w:firstLine="567"/>
        <w:jc w:val="both"/>
        <w:rPr>
          <w:sz w:val="26"/>
          <w:szCs w:val="26"/>
        </w:rPr>
      </w:pPr>
      <w:r>
        <w:rPr>
          <w:sz w:val="26"/>
          <w:szCs w:val="26"/>
        </w:rPr>
        <w:t xml:space="preserve">3. Поступившее в КСП НГО </w:t>
      </w:r>
      <w:proofErr w:type="gramStart"/>
      <w:r>
        <w:rPr>
          <w:sz w:val="26"/>
          <w:szCs w:val="26"/>
        </w:rPr>
        <w:t xml:space="preserve">заявление,   </w:t>
      </w:r>
      <w:proofErr w:type="gramEnd"/>
      <w:r>
        <w:rPr>
          <w:sz w:val="26"/>
          <w:szCs w:val="26"/>
        </w:rPr>
        <w:t xml:space="preserve">подлежит регистрации у специалиста, ответственного за  ведение делопроизводства. </w:t>
      </w:r>
    </w:p>
    <w:p w:rsidR="006E63E4" w:rsidRDefault="006E63E4" w:rsidP="006E63E4">
      <w:pPr>
        <w:autoSpaceDE w:val="0"/>
        <w:autoSpaceDN w:val="0"/>
        <w:adjustRightInd w:val="0"/>
        <w:ind w:firstLine="567"/>
        <w:jc w:val="both"/>
        <w:rPr>
          <w:sz w:val="26"/>
          <w:szCs w:val="26"/>
        </w:rPr>
      </w:pPr>
      <w:r>
        <w:rPr>
          <w:sz w:val="26"/>
          <w:szCs w:val="26"/>
        </w:rPr>
        <w:t xml:space="preserve">4. Специалист, ответственный </w:t>
      </w:r>
      <w:proofErr w:type="gramStart"/>
      <w:r>
        <w:rPr>
          <w:sz w:val="26"/>
          <w:szCs w:val="26"/>
        </w:rPr>
        <w:t>за  ведение</w:t>
      </w:r>
      <w:proofErr w:type="gramEnd"/>
      <w:r>
        <w:rPr>
          <w:sz w:val="26"/>
          <w:szCs w:val="26"/>
        </w:rPr>
        <w:t xml:space="preserve"> делопроизводства в КСП НГО, ставит заявление на учет и не позднее следующего рабочего дня со дня поступления </w:t>
      </w:r>
      <w:r>
        <w:rPr>
          <w:sz w:val="26"/>
          <w:szCs w:val="26"/>
        </w:rPr>
        <w:lastRenderedPageBreak/>
        <w:t xml:space="preserve">передает заявление председателю комиссии по соблюдению требований к служебному поведению муниципальных служащих </w:t>
      </w:r>
      <w:proofErr w:type="spellStart"/>
      <w:r>
        <w:rPr>
          <w:sz w:val="26"/>
          <w:szCs w:val="26"/>
        </w:rPr>
        <w:t>Контрольно</w:t>
      </w:r>
      <w:proofErr w:type="spellEnd"/>
      <w:r>
        <w:rPr>
          <w:sz w:val="26"/>
          <w:szCs w:val="26"/>
        </w:rPr>
        <w:t xml:space="preserve"> – счетной палаты Находкинского городского округа и урегулированию конфликта интересов для организации подготовки к заседанию комиссии.</w:t>
      </w:r>
    </w:p>
    <w:p w:rsidR="006E63E4" w:rsidRDefault="006E63E4" w:rsidP="006E63E4">
      <w:pPr>
        <w:widowControl w:val="0"/>
        <w:autoSpaceDE w:val="0"/>
        <w:autoSpaceDN w:val="0"/>
        <w:adjustRightInd w:val="0"/>
        <w:ind w:firstLine="567"/>
        <w:jc w:val="both"/>
        <w:rPr>
          <w:sz w:val="26"/>
          <w:szCs w:val="26"/>
        </w:rPr>
      </w:pPr>
      <w:r>
        <w:rPr>
          <w:sz w:val="26"/>
          <w:szCs w:val="26"/>
        </w:rPr>
        <w:t xml:space="preserve">5. Рассмотрение заявления осуществляется в соответствии с решением Думы Находкинского городского округа от 15.12.2010 № 600-НПА «О Порядке образования комиссии </w:t>
      </w:r>
      <w:proofErr w:type="gramStart"/>
      <w:r>
        <w:rPr>
          <w:sz w:val="26"/>
          <w:szCs w:val="26"/>
        </w:rPr>
        <w:t>по  соблюдению</w:t>
      </w:r>
      <w:proofErr w:type="gramEnd"/>
      <w:r>
        <w:rPr>
          <w:sz w:val="26"/>
          <w:szCs w:val="26"/>
        </w:rPr>
        <w:t xml:space="preserve">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6E63E4" w:rsidRDefault="006E63E4" w:rsidP="006E63E4">
      <w:pPr>
        <w:autoSpaceDE w:val="0"/>
        <w:autoSpaceDN w:val="0"/>
        <w:adjustRightInd w:val="0"/>
        <w:ind w:firstLine="567"/>
        <w:jc w:val="both"/>
        <w:rPr>
          <w:sz w:val="26"/>
          <w:szCs w:val="26"/>
        </w:rPr>
      </w:pPr>
      <w:r>
        <w:rPr>
          <w:sz w:val="26"/>
          <w:szCs w:val="26"/>
        </w:rPr>
        <w:t xml:space="preserve"> </w:t>
      </w:r>
    </w:p>
    <w:p w:rsidR="006E63E4" w:rsidRDefault="006E63E4" w:rsidP="006E63E4">
      <w:pPr>
        <w:autoSpaceDE w:val="0"/>
        <w:autoSpaceDN w:val="0"/>
        <w:adjustRightInd w:val="0"/>
        <w:ind w:firstLine="567"/>
        <w:jc w:val="both"/>
        <w:rPr>
          <w:sz w:val="26"/>
          <w:szCs w:val="26"/>
        </w:rPr>
      </w:pPr>
      <w:r>
        <w:rPr>
          <w:sz w:val="26"/>
          <w:szCs w:val="26"/>
        </w:rPr>
        <w:t>6. Настоящее постановление вступает в силу со дня его официального опубликования.</w:t>
      </w:r>
    </w:p>
    <w:p w:rsidR="006E63E4" w:rsidRDefault="006E63E4" w:rsidP="006E63E4">
      <w:pPr>
        <w:autoSpaceDE w:val="0"/>
        <w:autoSpaceDN w:val="0"/>
        <w:adjustRightInd w:val="0"/>
        <w:ind w:firstLine="567"/>
        <w:jc w:val="both"/>
        <w:rPr>
          <w:sz w:val="26"/>
          <w:szCs w:val="26"/>
        </w:rPr>
      </w:pPr>
    </w:p>
    <w:p w:rsidR="006E63E4" w:rsidRDefault="006E63E4" w:rsidP="006E63E4">
      <w:pPr>
        <w:pStyle w:val="a5"/>
        <w:spacing w:after="0"/>
        <w:ind w:right="-2" w:firstLine="567"/>
        <w:jc w:val="both"/>
        <w:rPr>
          <w:sz w:val="26"/>
          <w:szCs w:val="26"/>
        </w:rPr>
      </w:pPr>
    </w:p>
    <w:p w:rsidR="006E63E4" w:rsidRDefault="006E63E4" w:rsidP="006E63E4">
      <w:pPr>
        <w:rPr>
          <w:sz w:val="26"/>
          <w:szCs w:val="26"/>
        </w:rPr>
      </w:pPr>
      <w:r>
        <w:rPr>
          <w:sz w:val="26"/>
          <w:szCs w:val="26"/>
        </w:rPr>
        <w:t xml:space="preserve">Председатель </w:t>
      </w:r>
    </w:p>
    <w:p w:rsidR="006E63E4" w:rsidRDefault="006E63E4" w:rsidP="006E63E4">
      <w:pPr>
        <w:rPr>
          <w:sz w:val="26"/>
          <w:szCs w:val="26"/>
        </w:rPr>
      </w:pPr>
      <w:proofErr w:type="spellStart"/>
      <w:r>
        <w:rPr>
          <w:sz w:val="26"/>
          <w:szCs w:val="26"/>
        </w:rPr>
        <w:t>Контрольно</w:t>
      </w:r>
      <w:proofErr w:type="spellEnd"/>
      <w:r>
        <w:rPr>
          <w:sz w:val="26"/>
          <w:szCs w:val="26"/>
        </w:rPr>
        <w:t xml:space="preserve"> – </w:t>
      </w:r>
      <w:proofErr w:type="gramStart"/>
      <w:r>
        <w:rPr>
          <w:sz w:val="26"/>
          <w:szCs w:val="26"/>
        </w:rPr>
        <w:t>счетной  палаты</w:t>
      </w:r>
      <w:proofErr w:type="gramEnd"/>
    </w:p>
    <w:p w:rsidR="006E63E4" w:rsidRDefault="006E63E4" w:rsidP="006E63E4">
      <w:r>
        <w:rPr>
          <w:sz w:val="26"/>
          <w:szCs w:val="26"/>
        </w:rPr>
        <w:t>Находкинского городского округа                                                           Т.А. Гончарук</w:t>
      </w:r>
    </w:p>
    <w:p w:rsidR="006E63E4" w:rsidRDefault="006E63E4" w:rsidP="006E63E4"/>
    <w:p w:rsidR="006E63E4" w:rsidRDefault="006E63E4" w:rsidP="006E63E4"/>
    <w:p w:rsidR="00C95E74" w:rsidRDefault="00C95E74" w:rsidP="006E63E4">
      <w:r>
        <w:t>Публикация в газете «Находкинский рабочий»,</w:t>
      </w:r>
    </w:p>
    <w:p w:rsidR="006E63E4" w:rsidRDefault="00C95E74" w:rsidP="006E63E4">
      <w:r>
        <w:t xml:space="preserve"> Апрель, 2014 года № 50</w:t>
      </w:r>
    </w:p>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 w:rsidR="006E63E4" w:rsidRDefault="006E63E4" w:rsidP="006E63E4">
      <w:pPr>
        <w:ind w:right="-569"/>
        <w:rPr>
          <w:sz w:val="26"/>
          <w:szCs w:val="2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6"/>
          <w:szCs w:val="26"/>
        </w:rPr>
        <w:t xml:space="preserve">Приложение </w:t>
      </w:r>
    </w:p>
    <w:p w:rsidR="006E63E4" w:rsidRDefault="006E63E4" w:rsidP="006E63E4">
      <w:pPr>
        <w:ind w:right="-569"/>
        <w:rPr>
          <w:sz w:val="26"/>
          <w:szCs w:val="26"/>
        </w:rPr>
      </w:pPr>
      <w:r>
        <w:rPr>
          <w:sz w:val="26"/>
          <w:szCs w:val="26"/>
        </w:rPr>
        <w:t xml:space="preserve">                                                                                               </w:t>
      </w:r>
      <w:proofErr w:type="gramStart"/>
      <w:r>
        <w:rPr>
          <w:sz w:val="26"/>
          <w:szCs w:val="26"/>
        </w:rPr>
        <w:t>к  постановлению</w:t>
      </w:r>
      <w:proofErr w:type="gramEnd"/>
    </w:p>
    <w:p w:rsidR="006E63E4" w:rsidRDefault="006E63E4" w:rsidP="006E63E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Контрольно</w:t>
      </w:r>
      <w:proofErr w:type="spellEnd"/>
      <w:r>
        <w:rPr>
          <w:sz w:val="26"/>
          <w:szCs w:val="26"/>
        </w:rPr>
        <w:t xml:space="preserve"> – счетной</w:t>
      </w:r>
    </w:p>
    <w:p w:rsidR="006E63E4" w:rsidRDefault="006E63E4" w:rsidP="006E63E4">
      <w:pPr>
        <w:rPr>
          <w:sz w:val="26"/>
          <w:szCs w:val="26"/>
        </w:rPr>
      </w:pPr>
      <w:r>
        <w:rPr>
          <w:sz w:val="26"/>
          <w:szCs w:val="26"/>
        </w:rPr>
        <w:t xml:space="preserve">                                                                                               палаты  </w:t>
      </w:r>
    </w:p>
    <w:p w:rsidR="006E63E4" w:rsidRDefault="006E63E4" w:rsidP="006E63E4">
      <w:pPr>
        <w:rPr>
          <w:sz w:val="26"/>
          <w:szCs w:val="26"/>
        </w:rPr>
      </w:pPr>
      <w:r>
        <w:rPr>
          <w:sz w:val="26"/>
          <w:szCs w:val="26"/>
        </w:rPr>
        <w:t xml:space="preserve">                                                                                               Находкинского</w:t>
      </w:r>
    </w:p>
    <w:p w:rsidR="006E63E4" w:rsidRDefault="006E63E4" w:rsidP="006E63E4">
      <w:pPr>
        <w:rPr>
          <w:sz w:val="26"/>
          <w:szCs w:val="26"/>
        </w:rPr>
      </w:pPr>
      <w:r>
        <w:rPr>
          <w:sz w:val="26"/>
          <w:szCs w:val="26"/>
        </w:rPr>
        <w:t xml:space="preserve">                                                                                               городского округа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6E63E4" w:rsidRDefault="006E63E4" w:rsidP="006E63E4">
      <w:pPr>
        <w:ind w:right="-285"/>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от 24.04.2014 №32</w:t>
      </w:r>
    </w:p>
    <w:p w:rsidR="006E63E4" w:rsidRDefault="006E63E4" w:rsidP="006E63E4">
      <w:pPr>
        <w:jc w:val="right"/>
        <w:rPr>
          <w:sz w:val="26"/>
          <w:szCs w:val="26"/>
        </w:rPr>
      </w:pPr>
    </w:p>
    <w:p w:rsidR="006E63E4" w:rsidRDefault="006E63E4" w:rsidP="006E63E4">
      <w:pPr>
        <w:jc w:val="right"/>
        <w:rPr>
          <w:sz w:val="26"/>
          <w:szCs w:val="26"/>
        </w:rPr>
      </w:pPr>
    </w:p>
    <w:p w:rsidR="006E63E4" w:rsidRDefault="006E63E4" w:rsidP="006E63E4">
      <w:pPr>
        <w:pStyle w:val="ConsPlusNonformat"/>
        <w:rPr>
          <w:rFonts w:ascii="Times New Roman" w:hAnsi="Times New Roman" w:cs="Times New Roman"/>
          <w:sz w:val="26"/>
          <w:szCs w:val="18"/>
        </w:rPr>
      </w:pPr>
      <w:r>
        <w:rPr>
          <w:rFonts w:ascii="Times New Roman" w:hAnsi="Times New Roman" w:cs="Times New Roman"/>
          <w:sz w:val="26"/>
          <w:szCs w:val="18"/>
        </w:rPr>
        <w:t xml:space="preserve">                                                                                                    Председателю комиссии</w:t>
      </w:r>
    </w:p>
    <w:p w:rsidR="006E63E4" w:rsidRDefault="006E63E4" w:rsidP="006E63E4">
      <w:pPr>
        <w:pStyle w:val="ConsPlusNonformat"/>
        <w:rPr>
          <w:rFonts w:ascii="Times New Roman" w:hAnsi="Times New Roman" w:cs="Times New Roman"/>
          <w:sz w:val="26"/>
          <w:szCs w:val="26"/>
        </w:rPr>
      </w:pPr>
      <w:r>
        <w:rPr>
          <w:rFonts w:ascii="Times New Roman" w:hAnsi="Times New Roman" w:cs="Times New Roman"/>
          <w:sz w:val="26"/>
          <w:szCs w:val="18"/>
        </w:rPr>
        <w:t xml:space="preserve">                                                                                              </w:t>
      </w:r>
      <w:proofErr w:type="gramStart"/>
      <w:r>
        <w:rPr>
          <w:rFonts w:ascii="Times New Roman" w:hAnsi="Times New Roman" w:cs="Times New Roman"/>
          <w:sz w:val="26"/>
          <w:szCs w:val="18"/>
        </w:rPr>
        <w:t xml:space="preserve">по  </w:t>
      </w:r>
      <w:r>
        <w:rPr>
          <w:rFonts w:ascii="Times New Roman" w:hAnsi="Times New Roman" w:cs="Times New Roman"/>
          <w:sz w:val="26"/>
          <w:szCs w:val="26"/>
        </w:rPr>
        <w:t>соблюдению</w:t>
      </w:r>
      <w:proofErr w:type="gramEnd"/>
      <w:r>
        <w:rPr>
          <w:rFonts w:ascii="Times New Roman" w:hAnsi="Times New Roman" w:cs="Times New Roman"/>
          <w:sz w:val="26"/>
          <w:szCs w:val="26"/>
        </w:rPr>
        <w:t xml:space="preserve"> требований </w:t>
      </w:r>
    </w:p>
    <w:p w:rsidR="006E63E4" w:rsidRDefault="006E63E4" w:rsidP="006E63E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к служебному поведению </w:t>
      </w:r>
    </w:p>
    <w:p w:rsidR="006E63E4" w:rsidRDefault="006E63E4" w:rsidP="006E63E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муниципальных служащих </w:t>
      </w:r>
    </w:p>
    <w:p w:rsidR="006E63E4" w:rsidRDefault="006E63E4" w:rsidP="006E63E4">
      <w:pPr>
        <w:pStyle w:val="ConsPlusNonformat"/>
        <w:jc w:val="right"/>
        <w:rPr>
          <w:rFonts w:ascii="Times New Roman" w:hAnsi="Times New Roman" w:cs="Times New Roman"/>
          <w:sz w:val="26"/>
          <w:szCs w:val="26"/>
        </w:rPr>
      </w:pPr>
      <w:proofErr w:type="spellStart"/>
      <w:r>
        <w:rPr>
          <w:rFonts w:ascii="Times New Roman" w:hAnsi="Times New Roman" w:cs="Times New Roman"/>
          <w:sz w:val="26"/>
          <w:szCs w:val="26"/>
        </w:rPr>
        <w:t>Контрольно</w:t>
      </w:r>
      <w:proofErr w:type="spellEnd"/>
      <w:r>
        <w:rPr>
          <w:rFonts w:ascii="Times New Roman" w:hAnsi="Times New Roman" w:cs="Times New Roman"/>
          <w:sz w:val="26"/>
          <w:szCs w:val="26"/>
        </w:rPr>
        <w:t xml:space="preserve"> – счетной </w:t>
      </w:r>
      <w:proofErr w:type="gramStart"/>
      <w:r>
        <w:rPr>
          <w:rFonts w:ascii="Times New Roman" w:hAnsi="Times New Roman" w:cs="Times New Roman"/>
          <w:sz w:val="26"/>
          <w:szCs w:val="26"/>
        </w:rPr>
        <w:t>палаты  НГО</w:t>
      </w:r>
      <w:proofErr w:type="gramEnd"/>
      <w:r>
        <w:rPr>
          <w:rFonts w:ascii="Times New Roman" w:hAnsi="Times New Roman" w:cs="Times New Roman"/>
          <w:sz w:val="26"/>
          <w:szCs w:val="26"/>
        </w:rPr>
        <w:t xml:space="preserve"> </w:t>
      </w:r>
    </w:p>
    <w:p w:rsidR="006E63E4" w:rsidRDefault="006E63E4" w:rsidP="006E63E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урегулированию конфликта </w:t>
      </w:r>
    </w:p>
    <w:p w:rsidR="006E63E4" w:rsidRDefault="006E63E4" w:rsidP="006E63E4">
      <w:pPr>
        <w:pStyle w:val="ConsPlusNonformat"/>
        <w:jc w:val="right"/>
        <w:rPr>
          <w:rFonts w:ascii="Times New Roman" w:hAnsi="Times New Roman" w:cs="Times New Roman"/>
          <w:sz w:val="26"/>
          <w:szCs w:val="18"/>
        </w:rPr>
      </w:pPr>
      <w:r>
        <w:rPr>
          <w:rFonts w:ascii="Times New Roman" w:hAnsi="Times New Roman" w:cs="Times New Roman"/>
          <w:sz w:val="26"/>
          <w:szCs w:val="26"/>
        </w:rPr>
        <w:t xml:space="preserve">интересов </w:t>
      </w:r>
    </w:p>
    <w:p w:rsidR="006E63E4" w:rsidRDefault="006E63E4" w:rsidP="006E63E4">
      <w:pPr>
        <w:pStyle w:val="ConsPlusNonformat"/>
        <w:jc w:val="right"/>
        <w:outlineLvl w:val="0"/>
        <w:rPr>
          <w:rFonts w:ascii="Times New Roman" w:hAnsi="Times New Roman"/>
          <w:sz w:val="26"/>
          <w:szCs w:val="18"/>
        </w:rPr>
      </w:pPr>
    </w:p>
    <w:p w:rsidR="006E63E4" w:rsidRDefault="006E63E4" w:rsidP="006E63E4">
      <w:pPr>
        <w:pStyle w:val="ConsPlusNonformat"/>
        <w:jc w:val="right"/>
        <w:rPr>
          <w:rFonts w:ascii="Times New Roman" w:hAnsi="Times New Roman"/>
          <w:sz w:val="26"/>
          <w:szCs w:val="18"/>
        </w:rPr>
      </w:pPr>
      <w:r>
        <w:rPr>
          <w:rFonts w:ascii="Times New Roman" w:hAnsi="Times New Roman"/>
          <w:sz w:val="26"/>
          <w:szCs w:val="18"/>
        </w:rPr>
        <w:t xml:space="preserve">                                         от _________________________________</w:t>
      </w:r>
    </w:p>
    <w:p w:rsidR="006E63E4" w:rsidRDefault="006E63E4" w:rsidP="006E63E4">
      <w:pPr>
        <w:pStyle w:val="ConsPlusNonformat"/>
        <w:jc w:val="center"/>
        <w:rPr>
          <w:rFonts w:ascii="Times New Roman" w:hAnsi="Times New Roman"/>
          <w:sz w:val="16"/>
          <w:szCs w:val="16"/>
        </w:rPr>
      </w:pPr>
      <w:r>
        <w:rPr>
          <w:rFonts w:ascii="Times New Roman" w:hAnsi="Times New Roman"/>
          <w:sz w:val="16"/>
          <w:szCs w:val="16"/>
        </w:rPr>
        <w:t xml:space="preserve">                                                                                                       (Ф.И.О., адрес места жительства, телефон)</w:t>
      </w:r>
    </w:p>
    <w:p w:rsidR="006E63E4" w:rsidRDefault="006E63E4" w:rsidP="006E63E4">
      <w:pPr>
        <w:pStyle w:val="ConsPlusNonformat"/>
        <w:rPr>
          <w:sz w:val="18"/>
          <w:szCs w:val="18"/>
        </w:rPr>
      </w:pPr>
    </w:p>
    <w:p w:rsidR="006E63E4" w:rsidRDefault="006E63E4" w:rsidP="006E63E4"/>
    <w:p w:rsidR="006E63E4" w:rsidRDefault="006E63E4" w:rsidP="006E63E4"/>
    <w:p w:rsidR="006E63E4" w:rsidRDefault="006E63E4" w:rsidP="006E63E4">
      <w:pPr>
        <w:jc w:val="center"/>
        <w:rPr>
          <w:sz w:val="26"/>
          <w:szCs w:val="26"/>
        </w:rPr>
      </w:pPr>
      <w:r>
        <w:rPr>
          <w:sz w:val="26"/>
          <w:szCs w:val="26"/>
        </w:rP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E63E4" w:rsidRDefault="006E63E4" w:rsidP="006E63E4">
      <w:pPr>
        <w:jc w:val="center"/>
        <w:rPr>
          <w:sz w:val="26"/>
          <w:szCs w:val="26"/>
        </w:rPr>
      </w:pPr>
    </w:p>
    <w:p w:rsidR="006E63E4" w:rsidRDefault="006E63E4" w:rsidP="006E63E4">
      <w:pPr>
        <w:pStyle w:val="ConsPlusNonformat"/>
        <w:ind w:firstLine="426"/>
        <w:jc w:val="both"/>
        <w:rPr>
          <w:rFonts w:ascii="Times New Roman" w:hAnsi="Times New Roman"/>
          <w:sz w:val="26"/>
          <w:szCs w:val="18"/>
        </w:rPr>
      </w:pPr>
      <w:r>
        <w:rPr>
          <w:rFonts w:ascii="Times New Roman" w:hAnsi="Times New Roman"/>
          <w:sz w:val="26"/>
          <w:szCs w:val="18"/>
        </w:rPr>
        <w:t>Я, ________________________________________, замещающий(</w:t>
      </w:r>
      <w:proofErr w:type="spellStart"/>
      <w:r>
        <w:rPr>
          <w:rFonts w:ascii="Times New Roman" w:hAnsi="Times New Roman"/>
          <w:sz w:val="26"/>
          <w:szCs w:val="18"/>
        </w:rPr>
        <w:t>ая</w:t>
      </w:r>
      <w:proofErr w:type="spellEnd"/>
      <w:r>
        <w:rPr>
          <w:rFonts w:ascii="Times New Roman" w:hAnsi="Times New Roman"/>
          <w:sz w:val="26"/>
          <w:szCs w:val="18"/>
        </w:rPr>
        <w:t>) должность _______________________________________________________________________</w:t>
      </w:r>
    </w:p>
    <w:p w:rsidR="006E63E4" w:rsidRDefault="006E63E4" w:rsidP="006E63E4">
      <w:pPr>
        <w:pStyle w:val="ConsPlusNonformat"/>
        <w:jc w:val="center"/>
        <w:rPr>
          <w:rFonts w:ascii="Times New Roman" w:hAnsi="Times New Roman"/>
          <w:sz w:val="16"/>
          <w:szCs w:val="16"/>
        </w:rPr>
      </w:pPr>
      <w:r>
        <w:rPr>
          <w:rFonts w:ascii="Times New Roman" w:hAnsi="Times New Roman"/>
          <w:sz w:val="16"/>
          <w:szCs w:val="16"/>
        </w:rPr>
        <w:t>(наименование должности)</w:t>
      </w: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в Контрольно-</w:t>
      </w:r>
      <w:proofErr w:type="gramStart"/>
      <w:r>
        <w:rPr>
          <w:rFonts w:ascii="Times New Roman" w:hAnsi="Times New Roman"/>
          <w:sz w:val="26"/>
          <w:szCs w:val="18"/>
        </w:rPr>
        <w:t>счетной  палате</w:t>
      </w:r>
      <w:proofErr w:type="gramEnd"/>
      <w:r>
        <w:rPr>
          <w:rFonts w:ascii="Times New Roman" w:hAnsi="Times New Roman"/>
          <w:sz w:val="26"/>
          <w:szCs w:val="18"/>
        </w:rPr>
        <w:t xml:space="preserve"> Находкинского городского округа ____________________________________________________________________,</w:t>
      </w:r>
    </w:p>
    <w:p w:rsidR="006E63E4" w:rsidRDefault="006E63E4" w:rsidP="006E63E4">
      <w:pPr>
        <w:pStyle w:val="ConsPlusNonformat"/>
        <w:jc w:val="center"/>
        <w:rPr>
          <w:rFonts w:ascii="Times New Roman" w:hAnsi="Times New Roman"/>
          <w:sz w:val="16"/>
          <w:szCs w:val="16"/>
        </w:rPr>
      </w:pPr>
      <w:r>
        <w:rPr>
          <w:rFonts w:ascii="Times New Roman" w:hAnsi="Times New Roman"/>
          <w:sz w:val="16"/>
          <w:szCs w:val="16"/>
        </w:rPr>
        <w:t xml:space="preserve">(аппарате </w:t>
      </w:r>
      <w:proofErr w:type="spellStart"/>
      <w:r>
        <w:rPr>
          <w:rFonts w:ascii="Times New Roman" w:hAnsi="Times New Roman"/>
          <w:sz w:val="16"/>
          <w:szCs w:val="16"/>
        </w:rPr>
        <w:t>Контрольно</w:t>
      </w:r>
      <w:proofErr w:type="spellEnd"/>
      <w:r>
        <w:rPr>
          <w:rFonts w:ascii="Times New Roman" w:hAnsi="Times New Roman"/>
          <w:sz w:val="16"/>
          <w:szCs w:val="16"/>
        </w:rPr>
        <w:t xml:space="preserve"> – счетной палаты Находкинского городского округа)</w:t>
      </w: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сообщаю, что не имею возможности представить следующие сведения:</w:t>
      </w:r>
    </w:p>
    <w:p w:rsidR="006E63E4" w:rsidRDefault="006E63E4" w:rsidP="006E63E4">
      <w:pPr>
        <w:pStyle w:val="ConsPlusNonformat"/>
        <w:jc w:val="center"/>
        <w:rPr>
          <w:rFonts w:ascii="Times New Roman" w:hAnsi="Times New Roman"/>
          <w:sz w:val="26"/>
          <w:szCs w:val="18"/>
        </w:rPr>
      </w:pPr>
      <w:r>
        <w:rPr>
          <w:rFonts w:ascii="Times New Roman" w:hAnsi="Times New Roman"/>
          <w:sz w:val="26"/>
          <w:szCs w:val="18"/>
        </w:rPr>
        <w:t xml:space="preserve">_______________________________________________________________________                          </w:t>
      </w:r>
      <w:proofErr w:type="gramStart"/>
      <w:r>
        <w:rPr>
          <w:rFonts w:ascii="Times New Roman" w:hAnsi="Times New Roman"/>
          <w:sz w:val="26"/>
          <w:szCs w:val="18"/>
        </w:rPr>
        <w:t xml:space="preserve">   </w:t>
      </w:r>
      <w:r>
        <w:rPr>
          <w:rFonts w:ascii="Times New Roman" w:hAnsi="Times New Roman"/>
          <w:sz w:val="16"/>
          <w:szCs w:val="16"/>
        </w:rPr>
        <w:t>(</w:t>
      </w:r>
      <w:proofErr w:type="gramEnd"/>
      <w:r>
        <w:rPr>
          <w:rFonts w:ascii="Times New Roman" w:hAnsi="Times New Roman"/>
          <w:sz w:val="16"/>
          <w:szCs w:val="16"/>
        </w:rPr>
        <w:t>указать какие)</w:t>
      </w: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супруги (супруга)/несовершеннолетних детей ________________________________</w:t>
      </w: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_______________________________________________________________________</w:t>
      </w:r>
    </w:p>
    <w:p w:rsidR="006E63E4" w:rsidRDefault="006E63E4" w:rsidP="006E63E4">
      <w:pPr>
        <w:pStyle w:val="ConsPlusNonformat"/>
        <w:jc w:val="center"/>
        <w:rPr>
          <w:rFonts w:ascii="Times New Roman" w:hAnsi="Times New Roman"/>
          <w:sz w:val="16"/>
          <w:szCs w:val="16"/>
        </w:rPr>
      </w:pPr>
      <w:r>
        <w:rPr>
          <w:rFonts w:ascii="Times New Roman" w:hAnsi="Times New Roman"/>
          <w:sz w:val="16"/>
          <w:szCs w:val="16"/>
        </w:rPr>
        <w:t>(Ф.И.О. супруги (супруга)/несовершеннолетних детей)</w:t>
      </w: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по объективным причинам: _______________________________________________</w:t>
      </w:r>
    </w:p>
    <w:p w:rsidR="006E63E4" w:rsidRDefault="006E63E4" w:rsidP="006E63E4">
      <w:pPr>
        <w:pStyle w:val="ConsPlusNonformat"/>
        <w:jc w:val="center"/>
        <w:rPr>
          <w:rFonts w:ascii="Times New Roman" w:hAnsi="Times New Roman"/>
          <w:sz w:val="16"/>
          <w:szCs w:val="16"/>
        </w:rPr>
      </w:pPr>
      <w:r>
        <w:rPr>
          <w:rFonts w:ascii="Times New Roman" w:hAnsi="Times New Roman"/>
          <w:sz w:val="16"/>
          <w:szCs w:val="16"/>
        </w:rPr>
        <w:t>(указать каким)</w:t>
      </w: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что подтверждается______________________________________________________.</w:t>
      </w:r>
    </w:p>
    <w:p w:rsidR="006E63E4" w:rsidRDefault="006E63E4" w:rsidP="006E63E4">
      <w:pPr>
        <w:pStyle w:val="ConsPlusNonformat"/>
        <w:jc w:val="center"/>
        <w:rPr>
          <w:rFonts w:ascii="Times New Roman" w:hAnsi="Times New Roman"/>
          <w:sz w:val="16"/>
          <w:szCs w:val="16"/>
        </w:rPr>
      </w:pPr>
      <w:r>
        <w:rPr>
          <w:rFonts w:ascii="Times New Roman" w:hAnsi="Times New Roman"/>
          <w:sz w:val="16"/>
          <w:szCs w:val="16"/>
        </w:rPr>
        <w:t>(обоснование объективности причин)</w:t>
      </w:r>
    </w:p>
    <w:p w:rsidR="006E63E4" w:rsidRDefault="006E63E4" w:rsidP="006E63E4">
      <w:pPr>
        <w:pStyle w:val="ConsPlusNonformat"/>
        <w:jc w:val="both"/>
        <w:outlineLvl w:val="0"/>
        <w:rPr>
          <w:rFonts w:ascii="Times New Roman" w:hAnsi="Times New Roman"/>
          <w:sz w:val="26"/>
          <w:szCs w:val="18"/>
        </w:rPr>
      </w:pP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Приложение: (документы, подтверждающие объективность причин непредставления сведений)</w:t>
      </w:r>
    </w:p>
    <w:p w:rsidR="006E63E4" w:rsidRDefault="006E63E4" w:rsidP="006E63E4">
      <w:pPr>
        <w:pStyle w:val="ConsPlusNonformat"/>
        <w:jc w:val="both"/>
        <w:rPr>
          <w:rFonts w:ascii="Times New Roman" w:hAnsi="Times New Roman"/>
          <w:sz w:val="26"/>
          <w:szCs w:val="18"/>
        </w:rPr>
      </w:pPr>
    </w:p>
    <w:p w:rsidR="006E63E4" w:rsidRDefault="006E63E4" w:rsidP="006E63E4">
      <w:pPr>
        <w:pStyle w:val="ConsPlusNonformat"/>
        <w:jc w:val="both"/>
        <w:rPr>
          <w:rFonts w:ascii="Times New Roman" w:hAnsi="Times New Roman"/>
          <w:sz w:val="26"/>
          <w:szCs w:val="18"/>
        </w:rPr>
      </w:pPr>
    </w:p>
    <w:p w:rsidR="006E63E4" w:rsidRDefault="006E63E4" w:rsidP="006E63E4">
      <w:pPr>
        <w:pStyle w:val="ConsPlusNonformat"/>
        <w:jc w:val="both"/>
        <w:rPr>
          <w:rFonts w:ascii="Times New Roman" w:hAnsi="Times New Roman"/>
          <w:sz w:val="26"/>
          <w:szCs w:val="18"/>
        </w:rPr>
      </w:pPr>
      <w:r>
        <w:rPr>
          <w:rFonts w:ascii="Times New Roman" w:hAnsi="Times New Roman"/>
          <w:sz w:val="26"/>
          <w:szCs w:val="18"/>
        </w:rPr>
        <w:t>________________                                                             _________________________</w:t>
      </w:r>
    </w:p>
    <w:p w:rsidR="002551DD" w:rsidRDefault="006E63E4" w:rsidP="006E63E4">
      <w:pPr>
        <w:widowControl w:val="0"/>
        <w:autoSpaceDE w:val="0"/>
        <w:autoSpaceDN w:val="0"/>
        <w:adjustRightInd w:val="0"/>
        <w:ind w:firstLine="709"/>
        <w:jc w:val="both"/>
        <w:rPr>
          <w:sz w:val="26"/>
          <w:szCs w:val="26"/>
        </w:rPr>
      </w:pPr>
      <w:r>
        <w:rPr>
          <w:sz w:val="16"/>
          <w:szCs w:val="16"/>
        </w:rPr>
        <w:t xml:space="preserve">                   (дата)                                                       </w:t>
      </w:r>
    </w:p>
    <w:p w:rsidR="002551DD" w:rsidRDefault="002551DD" w:rsidP="002551DD">
      <w:pPr>
        <w:widowControl w:val="0"/>
        <w:autoSpaceDE w:val="0"/>
        <w:autoSpaceDN w:val="0"/>
        <w:adjustRightInd w:val="0"/>
        <w:ind w:right="-2" w:firstLine="567"/>
        <w:jc w:val="both"/>
        <w:rPr>
          <w:sz w:val="26"/>
          <w:szCs w:val="26"/>
        </w:rPr>
      </w:pPr>
    </w:p>
    <w:p w:rsidR="002551DD" w:rsidRDefault="002551DD" w:rsidP="002551DD">
      <w:pPr>
        <w:jc w:val="both"/>
        <w:rPr>
          <w:sz w:val="26"/>
          <w:szCs w:val="26"/>
        </w:rPr>
      </w:pPr>
    </w:p>
    <w:p w:rsidR="00284BCF" w:rsidRDefault="00284BCF" w:rsidP="00284BCF">
      <w:pPr>
        <w:jc w:val="center"/>
        <w:rPr>
          <w:b/>
          <w:sz w:val="26"/>
          <w:szCs w:val="26"/>
        </w:rPr>
      </w:pPr>
      <w:r>
        <w:rPr>
          <w:b/>
          <w:noProof/>
          <w:sz w:val="26"/>
          <w:szCs w:val="26"/>
        </w:rPr>
        <w:lastRenderedPageBreak/>
        <w:drawing>
          <wp:inline distT="0" distB="0" distL="0" distR="0">
            <wp:extent cx="638175" cy="895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284BCF" w:rsidRDefault="00284BCF" w:rsidP="00284BCF">
      <w:pPr>
        <w:jc w:val="center"/>
        <w:rPr>
          <w:b/>
          <w:sz w:val="26"/>
          <w:szCs w:val="26"/>
        </w:rPr>
      </w:pPr>
      <w:r>
        <w:rPr>
          <w:b/>
          <w:sz w:val="26"/>
          <w:szCs w:val="26"/>
        </w:rPr>
        <w:t xml:space="preserve">                                                                                                                                                                                                                                                                                                                                                                                                                                                                                                                                                                                                         </w:t>
      </w:r>
    </w:p>
    <w:p w:rsidR="00284BCF" w:rsidRDefault="00284BCF" w:rsidP="00284BCF">
      <w:pPr>
        <w:jc w:val="center"/>
        <w:rPr>
          <w:b/>
          <w:sz w:val="26"/>
          <w:szCs w:val="26"/>
        </w:rPr>
      </w:pPr>
      <w:r>
        <w:rPr>
          <w:b/>
          <w:sz w:val="26"/>
          <w:szCs w:val="26"/>
        </w:rPr>
        <w:t>РОССИЙСКАЯ ФЕДЕРАЦИЯ</w:t>
      </w:r>
    </w:p>
    <w:p w:rsidR="00284BCF" w:rsidRDefault="00284BCF" w:rsidP="00284BCF">
      <w:pPr>
        <w:pBdr>
          <w:bottom w:val="single" w:sz="12" w:space="1" w:color="auto"/>
        </w:pBdr>
        <w:jc w:val="center"/>
        <w:rPr>
          <w:b/>
          <w:sz w:val="26"/>
          <w:szCs w:val="26"/>
        </w:rPr>
      </w:pPr>
      <w:r>
        <w:rPr>
          <w:b/>
          <w:sz w:val="26"/>
          <w:szCs w:val="26"/>
        </w:rPr>
        <w:t>ПРИМОРСКИЙ КРАЙ</w:t>
      </w:r>
      <w:r>
        <w:rPr>
          <w:b/>
          <w:sz w:val="26"/>
          <w:szCs w:val="26"/>
        </w:rPr>
        <w:br/>
        <w:t xml:space="preserve">КОНТРОЛЬНО -  СЧЕТНАЯ ПАЛАТА </w:t>
      </w:r>
    </w:p>
    <w:p w:rsidR="00284BCF" w:rsidRDefault="00284BCF" w:rsidP="00284BCF">
      <w:pPr>
        <w:pBdr>
          <w:bottom w:val="single" w:sz="12" w:space="1" w:color="auto"/>
        </w:pBdr>
        <w:jc w:val="center"/>
        <w:rPr>
          <w:b/>
          <w:sz w:val="26"/>
          <w:szCs w:val="26"/>
        </w:rPr>
      </w:pPr>
      <w:r>
        <w:rPr>
          <w:b/>
          <w:sz w:val="26"/>
          <w:szCs w:val="26"/>
        </w:rPr>
        <w:t>НАХОДКИНСКОГО ГОРОДСКОГО ОКРУГА</w:t>
      </w:r>
    </w:p>
    <w:p w:rsidR="00284BCF" w:rsidRDefault="00284BCF" w:rsidP="00284BCF">
      <w:pPr>
        <w:pBdr>
          <w:bottom w:val="single" w:sz="12" w:space="1" w:color="auto"/>
        </w:pBdr>
        <w:jc w:val="center"/>
        <w:rPr>
          <w:b/>
          <w:sz w:val="26"/>
          <w:szCs w:val="26"/>
        </w:rPr>
      </w:pPr>
    </w:p>
    <w:p w:rsidR="00284BCF" w:rsidRDefault="00284BCF" w:rsidP="00284BCF">
      <w:pPr>
        <w:rPr>
          <w:sz w:val="26"/>
          <w:szCs w:val="26"/>
        </w:rPr>
      </w:pPr>
    </w:p>
    <w:p w:rsidR="00284BCF" w:rsidRDefault="00284BCF" w:rsidP="00284BCF">
      <w:pPr>
        <w:rPr>
          <w:b/>
          <w:sz w:val="26"/>
          <w:szCs w:val="26"/>
        </w:rPr>
      </w:pPr>
      <w:r>
        <w:rPr>
          <w:sz w:val="26"/>
          <w:szCs w:val="26"/>
        </w:rPr>
        <w:t xml:space="preserve">                                                              </w:t>
      </w:r>
      <w:r>
        <w:rPr>
          <w:b/>
          <w:sz w:val="26"/>
          <w:szCs w:val="26"/>
        </w:rPr>
        <w:t>ПОСТАНОВЛЕНИЕ</w:t>
      </w:r>
    </w:p>
    <w:p w:rsidR="00284BCF" w:rsidRDefault="00284BCF" w:rsidP="00284BCF">
      <w:pPr>
        <w:ind w:left="-540"/>
        <w:rPr>
          <w:sz w:val="26"/>
          <w:szCs w:val="26"/>
        </w:rPr>
      </w:pPr>
    </w:p>
    <w:p w:rsidR="00284BCF" w:rsidRPr="00094703" w:rsidRDefault="00094703" w:rsidP="00284BCF">
      <w:pPr>
        <w:ind w:left="-540" w:firstLine="540"/>
        <w:rPr>
          <w:b/>
          <w:sz w:val="26"/>
          <w:szCs w:val="26"/>
        </w:rPr>
      </w:pPr>
      <w:r w:rsidRPr="00094703">
        <w:rPr>
          <w:b/>
          <w:sz w:val="26"/>
          <w:szCs w:val="26"/>
        </w:rPr>
        <w:t>25</w:t>
      </w:r>
      <w:r w:rsidR="00284BCF" w:rsidRPr="00094703">
        <w:rPr>
          <w:b/>
          <w:sz w:val="26"/>
          <w:szCs w:val="26"/>
        </w:rPr>
        <w:t xml:space="preserve">.03.2015                                                                                           </w:t>
      </w:r>
      <w:r>
        <w:rPr>
          <w:b/>
          <w:sz w:val="26"/>
          <w:szCs w:val="26"/>
        </w:rPr>
        <w:t xml:space="preserve">           </w:t>
      </w:r>
      <w:r w:rsidR="00284BCF" w:rsidRPr="00094703">
        <w:rPr>
          <w:b/>
          <w:sz w:val="26"/>
          <w:szCs w:val="26"/>
        </w:rPr>
        <w:t xml:space="preserve"> № </w:t>
      </w:r>
      <w:r w:rsidRPr="00094703">
        <w:rPr>
          <w:b/>
          <w:sz w:val="26"/>
          <w:szCs w:val="26"/>
        </w:rPr>
        <w:t xml:space="preserve"> </w:t>
      </w:r>
      <w:r>
        <w:rPr>
          <w:b/>
          <w:sz w:val="26"/>
          <w:szCs w:val="26"/>
        </w:rPr>
        <w:t>2/</w:t>
      </w:r>
      <w:r w:rsidRPr="00094703">
        <w:rPr>
          <w:b/>
          <w:sz w:val="26"/>
          <w:szCs w:val="26"/>
        </w:rPr>
        <w:t>32</w:t>
      </w:r>
      <w:r w:rsidR="00284BCF" w:rsidRPr="00094703">
        <w:rPr>
          <w:b/>
          <w:sz w:val="26"/>
          <w:szCs w:val="26"/>
        </w:rPr>
        <w:t xml:space="preserve">                                             </w:t>
      </w:r>
    </w:p>
    <w:p w:rsidR="00284BCF" w:rsidRDefault="00284BCF" w:rsidP="00284BCF">
      <w:pPr>
        <w:rPr>
          <w:sz w:val="26"/>
          <w:szCs w:val="26"/>
        </w:rPr>
      </w:pPr>
    </w:p>
    <w:p w:rsidR="00284BCF" w:rsidRDefault="00284BCF" w:rsidP="00284BCF">
      <w:pPr>
        <w:autoSpaceDE w:val="0"/>
        <w:autoSpaceDN w:val="0"/>
        <w:adjustRightInd w:val="0"/>
        <w:jc w:val="center"/>
        <w:rPr>
          <w:sz w:val="26"/>
          <w:szCs w:val="26"/>
        </w:rPr>
      </w:pPr>
      <w:r>
        <w:rPr>
          <w:sz w:val="26"/>
          <w:szCs w:val="26"/>
        </w:rPr>
        <w:t xml:space="preserve">О внесении изменений </w:t>
      </w:r>
      <w:proofErr w:type="gramStart"/>
      <w:r>
        <w:rPr>
          <w:sz w:val="26"/>
          <w:szCs w:val="26"/>
        </w:rPr>
        <w:t>в  Постановление</w:t>
      </w:r>
      <w:proofErr w:type="gramEnd"/>
      <w:r>
        <w:rPr>
          <w:sz w:val="26"/>
          <w:szCs w:val="26"/>
        </w:rPr>
        <w:t xml:space="preserve"> </w:t>
      </w:r>
      <w:proofErr w:type="spellStart"/>
      <w:r>
        <w:rPr>
          <w:sz w:val="26"/>
          <w:szCs w:val="26"/>
        </w:rPr>
        <w:t>Контрольно</w:t>
      </w:r>
      <w:proofErr w:type="spellEnd"/>
      <w:r>
        <w:rPr>
          <w:sz w:val="26"/>
          <w:szCs w:val="26"/>
        </w:rPr>
        <w:t xml:space="preserve"> – счетной палаты Находкинского городского округа  от 24.04.2014 года № 32 «О порядке поступления заявления муниципального служащего </w:t>
      </w:r>
      <w:proofErr w:type="spellStart"/>
      <w:r>
        <w:rPr>
          <w:sz w:val="26"/>
          <w:szCs w:val="26"/>
        </w:rPr>
        <w:t>Контрольно</w:t>
      </w:r>
      <w:proofErr w:type="spellEnd"/>
      <w:r>
        <w:rPr>
          <w:sz w:val="26"/>
          <w:szCs w:val="26"/>
        </w:rPr>
        <w:t xml:space="preserve"> – счетной палаты Находкинского городского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84BCF" w:rsidRDefault="00284BCF" w:rsidP="00284BCF">
      <w:pPr>
        <w:ind w:right="-185" w:firstLine="540"/>
        <w:jc w:val="both"/>
        <w:rPr>
          <w:sz w:val="26"/>
          <w:szCs w:val="26"/>
        </w:rPr>
      </w:pPr>
    </w:p>
    <w:p w:rsidR="00284BCF" w:rsidRDefault="00284BCF" w:rsidP="00284BCF">
      <w:pPr>
        <w:autoSpaceDE w:val="0"/>
        <w:autoSpaceDN w:val="0"/>
        <w:adjustRightInd w:val="0"/>
        <w:ind w:firstLine="708"/>
        <w:rPr>
          <w:sz w:val="26"/>
          <w:szCs w:val="26"/>
        </w:rPr>
      </w:pPr>
      <w:r>
        <w:rPr>
          <w:sz w:val="26"/>
          <w:szCs w:val="26"/>
        </w:rPr>
        <w:t xml:space="preserve">1. Внести в Постановление </w:t>
      </w:r>
      <w:proofErr w:type="spellStart"/>
      <w:r>
        <w:rPr>
          <w:sz w:val="26"/>
          <w:szCs w:val="26"/>
        </w:rPr>
        <w:t>Контрольно</w:t>
      </w:r>
      <w:proofErr w:type="spellEnd"/>
      <w:r>
        <w:rPr>
          <w:sz w:val="26"/>
          <w:szCs w:val="26"/>
        </w:rPr>
        <w:t xml:space="preserve"> – счетной палаты Находкинского городского </w:t>
      </w:r>
      <w:proofErr w:type="gramStart"/>
      <w:r>
        <w:rPr>
          <w:sz w:val="26"/>
          <w:szCs w:val="26"/>
        </w:rPr>
        <w:t>округа  от</w:t>
      </w:r>
      <w:proofErr w:type="gramEnd"/>
      <w:r>
        <w:rPr>
          <w:sz w:val="26"/>
          <w:szCs w:val="26"/>
        </w:rPr>
        <w:t xml:space="preserve"> 24.04.2014 года № 32 «О порядке поступления заявления муниципального служащего </w:t>
      </w:r>
      <w:proofErr w:type="spellStart"/>
      <w:r>
        <w:rPr>
          <w:sz w:val="26"/>
          <w:szCs w:val="26"/>
        </w:rPr>
        <w:t>Контрольно</w:t>
      </w:r>
      <w:proofErr w:type="spellEnd"/>
      <w:r>
        <w:rPr>
          <w:sz w:val="26"/>
          <w:szCs w:val="26"/>
        </w:rPr>
        <w:t xml:space="preserve"> – счетной палаты Находкинского городского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(Находкинский рабочий, 2014,  </w:t>
      </w:r>
      <w:r w:rsidR="0047784F">
        <w:rPr>
          <w:sz w:val="26"/>
          <w:szCs w:val="26"/>
        </w:rPr>
        <w:t>апрель</w:t>
      </w:r>
      <w:r>
        <w:rPr>
          <w:sz w:val="26"/>
          <w:szCs w:val="26"/>
        </w:rPr>
        <w:t>, №</w:t>
      </w:r>
      <w:r w:rsidR="0047784F">
        <w:rPr>
          <w:sz w:val="26"/>
          <w:szCs w:val="26"/>
        </w:rPr>
        <w:t>50</w:t>
      </w:r>
      <w:r>
        <w:rPr>
          <w:sz w:val="26"/>
          <w:szCs w:val="26"/>
        </w:rPr>
        <w:t>) следующие изменения:</w:t>
      </w:r>
    </w:p>
    <w:p w:rsidR="00284BCF" w:rsidRDefault="00284BCF" w:rsidP="00284BCF">
      <w:pPr>
        <w:ind w:firstLine="709"/>
        <w:jc w:val="both"/>
        <w:rPr>
          <w:sz w:val="26"/>
          <w:szCs w:val="26"/>
        </w:rPr>
      </w:pPr>
      <w:r>
        <w:rPr>
          <w:sz w:val="26"/>
          <w:szCs w:val="26"/>
        </w:rPr>
        <w:t xml:space="preserve">1) название и </w:t>
      </w:r>
      <w:proofErr w:type="gramStart"/>
      <w:r>
        <w:rPr>
          <w:sz w:val="26"/>
          <w:szCs w:val="26"/>
        </w:rPr>
        <w:t>текст  Постановления</w:t>
      </w:r>
      <w:proofErr w:type="gramEnd"/>
      <w:r>
        <w:rPr>
          <w:sz w:val="26"/>
          <w:szCs w:val="26"/>
        </w:rPr>
        <w:t xml:space="preserve"> после слова «доходах,» дополнить словом «расходах,»;</w:t>
      </w:r>
    </w:p>
    <w:p w:rsidR="00284BCF" w:rsidRDefault="00284BCF" w:rsidP="00284BCF">
      <w:pPr>
        <w:ind w:firstLine="709"/>
        <w:jc w:val="both"/>
        <w:rPr>
          <w:sz w:val="26"/>
          <w:szCs w:val="26"/>
        </w:rPr>
      </w:pPr>
      <w:r>
        <w:rPr>
          <w:sz w:val="26"/>
          <w:szCs w:val="26"/>
        </w:rPr>
        <w:t xml:space="preserve">2)  в приложении к </w:t>
      </w:r>
      <w:r w:rsidR="0047784F">
        <w:rPr>
          <w:sz w:val="26"/>
          <w:szCs w:val="26"/>
        </w:rPr>
        <w:t>Постановле</w:t>
      </w:r>
      <w:r>
        <w:rPr>
          <w:sz w:val="26"/>
          <w:szCs w:val="26"/>
        </w:rPr>
        <w:t>нию:</w:t>
      </w:r>
    </w:p>
    <w:p w:rsidR="00284BCF" w:rsidRDefault="00284BCF" w:rsidP="00284BCF">
      <w:pPr>
        <w:ind w:firstLine="709"/>
        <w:jc w:val="both"/>
        <w:rPr>
          <w:sz w:val="26"/>
          <w:szCs w:val="26"/>
        </w:rPr>
      </w:pPr>
      <w:r>
        <w:rPr>
          <w:sz w:val="26"/>
          <w:szCs w:val="26"/>
        </w:rPr>
        <w:t>после слова «доходах,» дополнить словом «расходах,».</w:t>
      </w:r>
    </w:p>
    <w:p w:rsidR="00284BCF" w:rsidRDefault="00284BCF" w:rsidP="00284BCF">
      <w:pPr>
        <w:ind w:firstLine="709"/>
        <w:jc w:val="both"/>
        <w:rPr>
          <w:sz w:val="26"/>
          <w:szCs w:val="26"/>
        </w:rPr>
      </w:pPr>
      <w:r>
        <w:rPr>
          <w:sz w:val="26"/>
          <w:szCs w:val="26"/>
        </w:rPr>
        <w:t xml:space="preserve">2. Настоящее </w:t>
      </w:r>
      <w:r w:rsidR="0095515D">
        <w:rPr>
          <w:sz w:val="26"/>
          <w:szCs w:val="26"/>
        </w:rPr>
        <w:t xml:space="preserve">Постановление </w:t>
      </w:r>
      <w:r>
        <w:rPr>
          <w:sz w:val="26"/>
          <w:szCs w:val="26"/>
        </w:rPr>
        <w:t>вступает в силу со дня его официального опубликования.</w:t>
      </w:r>
    </w:p>
    <w:p w:rsidR="00284BCF" w:rsidRDefault="00284BCF" w:rsidP="00284BCF">
      <w:pPr>
        <w:pStyle w:val="a5"/>
        <w:spacing w:after="0"/>
        <w:ind w:right="-2" w:firstLine="567"/>
        <w:jc w:val="both"/>
        <w:rPr>
          <w:sz w:val="26"/>
          <w:szCs w:val="26"/>
        </w:rPr>
      </w:pPr>
    </w:p>
    <w:p w:rsidR="00284BCF" w:rsidRDefault="00284BCF" w:rsidP="00284BCF">
      <w:pPr>
        <w:pStyle w:val="a5"/>
        <w:spacing w:after="0"/>
        <w:ind w:right="-2" w:firstLine="567"/>
        <w:jc w:val="both"/>
        <w:rPr>
          <w:sz w:val="26"/>
          <w:szCs w:val="26"/>
        </w:rPr>
      </w:pPr>
    </w:p>
    <w:p w:rsidR="0095515D" w:rsidRDefault="0095515D" w:rsidP="00284BCF">
      <w:pPr>
        <w:ind w:right="-2"/>
        <w:jc w:val="both"/>
        <w:rPr>
          <w:sz w:val="26"/>
          <w:szCs w:val="26"/>
        </w:rPr>
      </w:pPr>
      <w:r>
        <w:rPr>
          <w:sz w:val="26"/>
          <w:szCs w:val="26"/>
        </w:rPr>
        <w:t xml:space="preserve">Председатель </w:t>
      </w:r>
      <w:proofErr w:type="spellStart"/>
      <w:r>
        <w:rPr>
          <w:sz w:val="26"/>
          <w:szCs w:val="26"/>
        </w:rPr>
        <w:t>Контрольно</w:t>
      </w:r>
      <w:proofErr w:type="spellEnd"/>
      <w:r>
        <w:rPr>
          <w:sz w:val="26"/>
          <w:szCs w:val="26"/>
        </w:rPr>
        <w:t xml:space="preserve"> – счетной палаты </w:t>
      </w:r>
    </w:p>
    <w:p w:rsidR="00284BCF" w:rsidRDefault="00284BCF" w:rsidP="00284BCF">
      <w:pPr>
        <w:ind w:right="-2"/>
        <w:jc w:val="both"/>
        <w:rPr>
          <w:sz w:val="26"/>
          <w:szCs w:val="26"/>
        </w:rPr>
      </w:pPr>
      <w:r>
        <w:rPr>
          <w:sz w:val="26"/>
          <w:szCs w:val="26"/>
        </w:rPr>
        <w:t xml:space="preserve">Находкинского </w:t>
      </w:r>
    </w:p>
    <w:p w:rsidR="00284BCF" w:rsidRDefault="00284BCF" w:rsidP="00284BCF">
      <w:pPr>
        <w:ind w:right="-2"/>
        <w:jc w:val="both"/>
        <w:rPr>
          <w:sz w:val="26"/>
          <w:szCs w:val="26"/>
        </w:rPr>
      </w:pPr>
      <w:r>
        <w:rPr>
          <w:sz w:val="26"/>
          <w:szCs w:val="26"/>
        </w:rPr>
        <w:t>городского окр</w:t>
      </w:r>
      <w:r w:rsidR="0095515D">
        <w:rPr>
          <w:sz w:val="26"/>
          <w:szCs w:val="26"/>
        </w:rPr>
        <w:t xml:space="preserve">уга </w:t>
      </w:r>
      <w:r w:rsidR="0095515D">
        <w:rPr>
          <w:sz w:val="26"/>
          <w:szCs w:val="26"/>
        </w:rPr>
        <w:tab/>
        <w:t xml:space="preserve"> </w:t>
      </w:r>
      <w:r w:rsidR="0095515D">
        <w:rPr>
          <w:sz w:val="26"/>
          <w:szCs w:val="26"/>
        </w:rPr>
        <w:tab/>
      </w:r>
      <w:r w:rsidR="0095515D">
        <w:rPr>
          <w:sz w:val="26"/>
          <w:szCs w:val="26"/>
        </w:rPr>
        <w:tab/>
      </w:r>
      <w:r w:rsidR="0095515D">
        <w:rPr>
          <w:sz w:val="26"/>
          <w:szCs w:val="26"/>
        </w:rPr>
        <w:tab/>
        <w:t xml:space="preserve">                                               Т.А. Гончарук</w:t>
      </w:r>
    </w:p>
    <w:p w:rsidR="006E63E4" w:rsidRDefault="006E63E4"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AB1EAD" w:rsidRDefault="00AB1EAD" w:rsidP="002551DD">
      <w:pPr>
        <w:jc w:val="both"/>
        <w:rPr>
          <w:sz w:val="26"/>
          <w:szCs w:val="26"/>
        </w:rPr>
      </w:pPr>
    </w:p>
    <w:p w:rsidR="00D7189E" w:rsidRDefault="00D7189E" w:rsidP="00D7189E">
      <w:pPr>
        <w:jc w:val="center"/>
        <w:rPr>
          <w:sz w:val="26"/>
          <w:szCs w:val="26"/>
        </w:rPr>
      </w:pPr>
    </w:p>
    <w:p w:rsidR="00304FBB" w:rsidRDefault="00304FBB" w:rsidP="00304FBB">
      <w:pPr>
        <w:jc w:val="center"/>
        <w:rPr>
          <w:b/>
          <w:sz w:val="26"/>
          <w:szCs w:val="26"/>
        </w:rPr>
      </w:pPr>
      <w:r>
        <w:rPr>
          <w:b/>
          <w:sz w:val="26"/>
          <w:szCs w:val="26"/>
        </w:rPr>
        <w:t xml:space="preserve">     </w:t>
      </w:r>
      <w:r>
        <w:rPr>
          <w:b/>
          <w:noProof/>
          <w:sz w:val="26"/>
          <w:szCs w:val="26"/>
        </w:rPr>
        <w:drawing>
          <wp:inline distT="0" distB="0" distL="0" distR="0">
            <wp:extent cx="638175" cy="895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304FBB" w:rsidRDefault="00304FBB" w:rsidP="00304FBB">
      <w:pPr>
        <w:jc w:val="center"/>
        <w:rPr>
          <w:b/>
          <w:sz w:val="26"/>
          <w:szCs w:val="26"/>
        </w:rPr>
      </w:pPr>
      <w:r>
        <w:rPr>
          <w:b/>
          <w:sz w:val="26"/>
          <w:szCs w:val="26"/>
        </w:rPr>
        <w:t xml:space="preserve">                                                                                                                                                                                                                                                                                                                                                                                                                                                                                                                                                                                                         </w:t>
      </w:r>
    </w:p>
    <w:p w:rsidR="00304FBB" w:rsidRDefault="00304FBB" w:rsidP="00304FBB">
      <w:pPr>
        <w:jc w:val="center"/>
        <w:rPr>
          <w:b/>
          <w:sz w:val="26"/>
          <w:szCs w:val="26"/>
        </w:rPr>
      </w:pPr>
      <w:r>
        <w:rPr>
          <w:b/>
          <w:sz w:val="26"/>
          <w:szCs w:val="26"/>
        </w:rPr>
        <w:t>РОССИЙСКАЯ ФЕДЕРАЦИЯ</w:t>
      </w:r>
    </w:p>
    <w:p w:rsidR="00304FBB" w:rsidRDefault="00304FBB" w:rsidP="00304FBB">
      <w:pPr>
        <w:pBdr>
          <w:bottom w:val="single" w:sz="12" w:space="1" w:color="auto"/>
        </w:pBdr>
        <w:jc w:val="center"/>
        <w:rPr>
          <w:b/>
          <w:sz w:val="26"/>
          <w:szCs w:val="26"/>
        </w:rPr>
      </w:pPr>
      <w:r>
        <w:rPr>
          <w:b/>
          <w:sz w:val="26"/>
          <w:szCs w:val="26"/>
        </w:rPr>
        <w:t>ПРИМОРСКИЙ КРАЙ</w:t>
      </w:r>
      <w:r>
        <w:rPr>
          <w:b/>
          <w:sz w:val="26"/>
          <w:szCs w:val="26"/>
        </w:rPr>
        <w:br/>
        <w:t xml:space="preserve">КОНТРОЛЬНО -  СЧЕТНАЯ ПАЛАТА </w:t>
      </w:r>
    </w:p>
    <w:p w:rsidR="00304FBB" w:rsidRDefault="00304FBB" w:rsidP="00304FBB">
      <w:pPr>
        <w:pBdr>
          <w:bottom w:val="single" w:sz="12" w:space="1" w:color="auto"/>
        </w:pBdr>
        <w:jc w:val="center"/>
        <w:rPr>
          <w:b/>
          <w:sz w:val="26"/>
          <w:szCs w:val="26"/>
        </w:rPr>
      </w:pPr>
      <w:r>
        <w:rPr>
          <w:b/>
          <w:sz w:val="26"/>
          <w:szCs w:val="26"/>
        </w:rPr>
        <w:t>НАХОДКИНСКОГО ГОРОДСКОГО ОКРУГА</w:t>
      </w:r>
    </w:p>
    <w:p w:rsidR="00304FBB" w:rsidRDefault="00304FBB" w:rsidP="00304FBB">
      <w:pPr>
        <w:pBdr>
          <w:bottom w:val="single" w:sz="12" w:space="1" w:color="auto"/>
        </w:pBdr>
        <w:jc w:val="center"/>
        <w:rPr>
          <w:b/>
          <w:sz w:val="26"/>
          <w:szCs w:val="26"/>
        </w:rPr>
      </w:pPr>
    </w:p>
    <w:p w:rsidR="00304FBB" w:rsidRDefault="00304FBB" w:rsidP="00304FBB">
      <w:pPr>
        <w:rPr>
          <w:sz w:val="26"/>
          <w:szCs w:val="26"/>
        </w:rPr>
      </w:pPr>
    </w:p>
    <w:p w:rsidR="00304FBB" w:rsidRPr="00C95E74" w:rsidRDefault="00304FBB" w:rsidP="00304FBB">
      <w:pPr>
        <w:ind w:left="-540"/>
        <w:jc w:val="center"/>
        <w:rPr>
          <w:b/>
          <w:sz w:val="26"/>
          <w:szCs w:val="26"/>
        </w:rPr>
      </w:pPr>
      <w:r w:rsidRPr="00C95E74">
        <w:rPr>
          <w:b/>
          <w:sz w:val="26"/>
          <w:szCs w:val="26"/>
        </w:rPr>
        <w:t>ПОСТАНОВЛЕНИЕ</w:t>
      </w:r>
    </w:p>
    <w:p w:rsidR="00304FBB" w:rsidRPr="00C95E74" w:rsidRDefault="0047784F" w:rsidP="00304FBB">
      <w:pPr>
        <w:ind w:left="-540" w:firstLine="540"/>
        <w:rPr>
          <w:b/>
          <w:sz w:val="26"/>
          <w:szCs w:val="26"/>
        </w:rPr>
      </w:pPr>
      <w:r w:rsidRPr="00C95E74">
        <w:rPr>
          <w:b/>
          <w:sz w:val="26"/>
          <w:szCs w:val="26"/>
        </w:rPr>
        <w:t>24.0</w:t>
      </w:r>
      <w:r w:rsidR="00304FBB" w:rsidRPr="00C95E74">
        <w:rPr>
          <w:b/>
          <w:sz w:val="26"/>
          <w:szCs w:val="26"/>
        </w:rPr>
        <w:t xml:space="preserve">4.2015                                                                                 </w:t>
      </w:r>
      <w:r w:rsidRPr="00C95E74">
        <w:rPr>
          <w:b/>
          <w:sz w:val="26"/>
          <w:szCs w:val="26"/>
        </w:rPr>
        <w:t xml:space="preserve">                          № 33</w:t>
      </w:r>
    </w:p>
    <w:p w:rsidR="00304FBB" w:rsidRDefault="00304FBB" w:rsidP="00304FBB">
      <w:pPr>
        <w:rPr>
          <w:sz w:val="26"/>
          <w:szCs w:val="26"/>
        </w:rPr>
      </w:pPr>
    </w:p>
    <w:p w:rsidR="00304FBB" w:rsidRDefault="00304FBB" w:rsidP="00304FBB">
      <w:pPr>
        <w:autoSpaceDE w:val="0"/>
        <w:autoSpaceDN w:val="0"/>
        <w:adjustRightInd w:val="0"/>
        <w:jc w:val="center"/>
        <w:rPr>
          <w:sz w:val="26"/>
          <w:szCs w:val="26"/>
        </w:rPr>
      </w:pPr>
      <w:r>
        <w:rPr>
          <w:sz w:val="26"/>
          <w:szCs w:val="26"/>
        </w:rPr>
        <w:t xml:space="preserve">О порядке поступления обращения гражданина, замещавшего в </w:t>
      </w:r>
      <w:proofErr w:type="spellStart"/>
      <w:r>
        <w:rPr>
          <w:sz w:val="26"/>
          <w:szCs w:val="26"/>
        </w:rPr>
        <w:t>Контрольно</w:t>
      </w:r>
      <w:proofErr w:type="spellEnd"/>
      <w:r>
        <w:rPr>
          <w:sz w:val="26"/>
          <w:szCs w:val="26"/>
        </w:rPr>
        <w:t xml:space="preserve"> – счетной палате Находкинского городского округа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304FBB" w:rsidRDefault="00304FBB" w:rsidP="00304FBB">
      <w:pPr>
        <w:ind w:right="-185" w:firstLine="540"/>
        <w:jc w:val="both"/>
        <w:rPr>
          <w:sz w:val="26"/>
          <w:szCs w:val="26"/>
        </w:rPr>
      </w:pPr>
    </w:p>
    <w:p w:rsidR="00304FBB" w:rsidRDefault="00304FBB" w:rsidP="00304FBB">
      <w:pPr>
        <w:widowControl w:val="0"/>
        <w:autoSpaceDE w:val="0"/>
        <w:autoSpaceDN w:val="0"/>
        <w:adjustRightInd w:val="0"/>
        <w:ind w:firstLine="540"/>
        <w:jc w:val="both"/>
        <w:rPr>
          <w:sz w:val="26"/>
          <w:szCs w:val="26"/>
        </w:rPr>
      </w:pPr>
      <w:r>
        <w:rPr>
          <w:sz w:val="26"/>
          <w:szCs w:val="26"/>
        </w:rPr>
        <w:t xml:space="preserve">1. Настоящий порядок поступления обращения гражданина, замещавшего в  </w:t>
      </w:r>
      <w:proofErr w:type="spellStart"/>
      <w:r>
        <w:rPr>
          <w:sz w:val="26"/>
          <w:szCs w:val="26"/>
        </w:rPr>
        <w:t>Контрольно</w:t>
      </w:r>
      <w:proofErr w:type="spellEnd"/>
      <w:r>
        <w:rPr>
          <w:sz w:val="26"/>
          <w:szCs w:val="26"/>
        </w:rPr>
        <w:t xml:space="preserve"> – счетной палате Находкинского городского округа (далее – КСП НГО)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разработан в соответствии с пунктом 2 части 1 статьи 3 решения Думы Находкинского городского округа от 15 декабря 2010 года № 600-НПА «О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304FBB" w:rsidRDefault="00304FBB" w:rsidP="00304FBB">
      <w:pPr>
        <w:widowControl w:val="0"/>
        <w:autoSpaceDE w:val="0"/>
        <w:autoSpaceDN w:val="0"/>
        <w:adjustRightInd w:val="0"/>
        <w:ind w:firstLine="540"/>
        <w:jc w:val="both"/>
        <w:rPr>
          <w:sz w:val="26"/>
          <w:szCs w:val="26"/>
        </w:rPr>
      </w:pPr>
      <w:r>
        <w:rPr>
          <w:sz w:val="26"/>
          <w:szCs w:val="26"/>
        </w:rPr>
        <w:t xml:space="preserve">2. Гражданин, замещавший в  КСП НГО должность муниципальной службы, включенную в </w:t>
      </w:r>
      <w:hyperlink r:id="rId24" w:history="1">
        <w:r>
          <w:rPr>
            <w:rStyle w:val="a3"/>
            <w:sz w:val="26"/>
            <w:szCs w:val="26"/>
          </w:rPr>
          <w:t>перечень</w:t>
        </w:r>
      </w:hyperlink>
      <w:r>
        <w:rPr>
          <w:sz w:val="26"/>
          <w:szCs w:val="26"/>
        </w:rPr>
        <w:t xml:space="preserve">, установленный  решением Думы Находкинского городского округа от 21.06.2013 года № 212 – НПА </w:t>
      </w:r>
      <w:r>
        <w:rPr>
          <w:rFonts w:eastAsiaTheme="minorHAnsi"/>
          <w:sz w:val="26"/>
          <w:szCs w:val="26"/>
          <w:lang w:eastAsia="en-US"/>
        </w:rPr>
        <w:t xml:space="preserve">«О перечне должностей муниципальной службы органов местного самоуправления Находкинского городского округа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Находкинского городского округа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Pr>
          <w:sz w:val="26"/>
          <w:szCs w:val="26"/>
        </w:rPr>
        <w:t xml:space="preserve">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w:t>
      </w:r>
      <w:r>
        <w:rPr>
          <w:sz w:val="26"/>
          <w:szCs w:val="26"/>
        </w:rPr>
        <w:lastRenderedPageBreak/>
        <w:t xml:space="preserve">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w:t>
      </w:r>
      <w:proofErr w:type="spellStart"/>
      <w:r>
        <w:rPr>
          <w:sz w:val="26"/>
          <w:szCs w:val="26"/>
        </w:rPr>
        <w:t>Контрольно</w:t>
      </w:r>
      <w:proofErr w:type="spellEnd"/>
      <w:r>
        <w:rPr>
          <w:sz w:val="26"/>
          <w:szCs w:val="26"/>
        </w:rPr>
        <w:t xml:space="preserve"> – счетной палаты Находкинского городского округа и урегулированию конфликта интересов.</w:t>
      </w:r>
    </w:p>
    <w:p w:rsidR="00304FBB" w:rsidRDefault="00304FBB" w:rsidP="00304FBB">
      <w:pPr>
        <w:widowControl w:val="0"/>
        <w:autoSpaceDE w:val="0"/>
        <w:autoSpaceDN w:val="0"/>
        <w:adjustRightInd w:val="0"/>
        <w:ind w:firstLine="540"/>
        <w:jc w:val="both"/>
        <w:rPr>
          <w:sz w:val="26"/>
          <w:szCs w:val="26"/>
        </w:rPr>
      </w:pPr>
      <w:r>
        <w:rPr>
          <w:sz w:val="26"/>
          <w:szCs w:val="26"/>
        </w:rPr>
        <w:t xml:space="preserve">3. Гражданин, замещавший в  </w:t>
      </w:r>
      <w:proofErr w:type="spellStart"/>
      <w:r>
        <w:rPr>
          <w:sz w:val="26"/>
          <w:szCs w:val="26"/>
        </w:rPr>
        <w:t>Контрольно</w:t>
      </w:r>
      <w:proofErr w:type="spellEnd"/>
      <w:r>
        <w:rPr>
          <w:sz w:val="26"/>
          <w:szCs w:val="26"/>
        </w:rPr>
        <w:t xml:space="preserve"> – счетной палате Находкинского городского округа должность муниципальной службы, подает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(далее – обращение) на имя председателя комиссии по соблюдению требований к служебному поведению муниципальных служащих </w:t>
      </w:r>
      <w:proofErr w:type="spellStart"/>
      <w:r>
        <w:rPr>
          <w:sz w:val="26"/>
          <w:szCs w:val="26"/>
        </w:rPr>
        <w:t>Контрольно</w:t>
      </w:r>
      <w:proofErr w:type="spellEnd"/>
      <w:r>
        <w:rPr>
          <w:sz w:val="26"/>
          <w:szCs w:val="26"/>
        </w:rPr>
        <w:t xml:space="preserve"> – счетной палаты Находкинского городского округа и урегулированию конфликта интересов.</w:t>
      </w:r>
    </w:p>
    <w:p w:rsidR="00304FBB" w:rsidRDefault="00304FBB" w:rsidP="00304FBB">
      <w:pPr>
        <w:autoSpaceDE w:val="0"/>
        <w:autoSpaceDN w:val="0"/>
        <w:adjustRightInd w:val="0"/>
        <w:ind w:firstLine="540"/>
        <w:jc w:val="both"/>
        <w:rPr>
          <w:sz w:val="26"/>
          <w:szCs w:val="26"/>
        </w:rPr>
      </w:pPr>
      <w:r>
        <w:rPr>
          <w:sz w:val="26"/>
          <w:szCs w:val="26"/>
        </w:rPr>
        <w:t>Обращение составляется по форме согласно приложению к настоящему постановлению.</w:t>
      </w:r>
    </w:p>
    <w:p w:rsidR="00304FBB" w:rsidRDefault="00304FBB" w:rsidP="00304FBB">
      <w:pPr>
        <w:autoSpaceDE w:val="0"/>
        <w:autoSpaceDN w:val="0"/>
        <w:adjustRightInd w:val="0"/>
        <w:ind w:firstLine="540"/>
        <w:jc w:val="both"/>
        <w:rPr>
          <w:sz w:val="26"/>
          <w:szCs w:val="26"/>
        </w:rPr>
      </w:pPr>
      <w:r>
        <w:rPr>
          <w:sz w:val="26"/>
          <w:szCs w:val="26"/>
        </w:rPr>
        <w:t xml:space="preserve">4. Поступившее </w:t>
      </w:r>
      <w:proofErr w:type="gramStart"/>
      <w:r>
        <w:rPr>
          <w:sz w:val="26"/>
          <w:szCs w:val="26"/>
        </w:rPr>
        <w:t xml:space="preserve">в  </w:t>
      </w:r>
      <w:proofErr w:type="spellStart"/>
      <w:r>
        <w:rPr>
          <w:sz w:val="26"/>
          <w:szCs w:val="26"/>
        </w:rPr>
        <w:t>Контрольно</w:t>
      </w:r>
      <w:proofErr w:type="spellEnd"/>
      <w:proofErr w:type="gramEnd"/>
      <w:r>
        <w:rPr>
          <w:sz w:val="26"/>
          <w:szCs w:val="26"/>
        </w:rPr>
        <w:t xml:space="preserve"> – счетную палату Находкинского городского округа обращение, подлежит регистрации  у специалиста,  ответственного за ведение делопроизводства в </w:t>
      </w:r>
      <w:proofErr w:type="spellStart"/>
      <w:r>
        <w:rPr>
          <w:sz w:val="26"/>
          <w:szCs w:val="26"/>
        </w:rPr>
        <w:t>Контрольно</w:t>
      </w:r>
      <w:proofErr w:type="spellEnd"/>
      <w:r>
        <w:rPr>
          <w:sz w:val="26"/>
          <w:szCs w:val="26"/>
        </w:rPr>
        <w:t xml:space="preserve"> – счетной палате Находкинского городского округа. </w:t>
      </w:r>
    </w:p>
    <w:p w:rsidR="00304FBB" w:rsidRDefault="00304FBB" w:rsidP="00304FBB">
      <w:pPr>
        <w:widowControl w:val="0"/>
        <w:autoSpaceDE w:val="0"/>
        <w:autoSpaceDN w:val="0"/>
        <w:adjustRightInd w:val="0"/>
        <w:ind w:firstLine="540"/>
        <w:jc w:val="both"/>
        <w:rPr>
          <w:sz w:val="26"/>
          <w:szCs w:val="26"/>
        </w:rPr>
      </w:pPr>
      <w:r>
        <w:rPr>
          <w:sz w:val="26"/>
          <w:szCs w:val="26"/>
        </w:rPr>
        <w:t xml:space="preserve">5. Специалист, ответственный за ведение делопроизводства   в </w:t>
      </w:r>
      <w:proofErr w:type="spellStart"/>
      <w:r>
        <w:rPr>
          <w:sz w:val="26"/>
          <w:szCs w:val="26"/>
        </w:rPr>
        <w:t>Контрольно</w:t>
      </w:r>
      <w:proofErr w:type="spellEnd"/>
      <w:r>
        <w:rPr>
          <w:sz w:val="26"/>
          <w:szCs w:val="26"/>
        </w:rPr>
        <w:t xml:space="preserve"> – счетной палате Находкинского городского округа, ставит обращение на учет и не позднее следующего рабочего дня со дня поступления, передает обращение председателю комиссии по соблюдению требований к служебному поведению муниципальных служащих </w:t>
      </w:r>
      <w:proofErr w:type="spellStart"/>
      <w:r>
        <w:rPr>
          <w:sz w:val="26"/>
          <w:szCs w:val="26"/>
        </w:rPr>
        <w:t>Контрольно</w:t>
      </w:r>
      <w:proofErr w:type="spellEnd"/>
      <w:r>
        <w:rPr>
          <w:sz w:val="26"/>
          <w:szCs w:val="26"/>
        </w:rPr>
        <w:t xml:space="preserve"> – счетной палаты Находкинского городского округа и урегулированию конфликта интересов.</w:t>
      </w:r>
    </w:p>
    <w:p w:rsidR="00304FBB" w:rsidRDefault="00304FBB" w:rsidP="00304FBB">
      <w:pPr>
        <w:widowControl w:val="0"/>
        <w:autoSpaceDE w:val="0"/>
        <w:autoSpaceDN w:val="0"/>
        <w:adjustRightInd w:val="0"/>
        <w:ind w:firstLine="540"/>
        <w:jc w:val="both"/>
        <w:rPr>
          <w:sz w:val="26"/>
          <w:szCs w:val="26"/>
        </w:rPr>
      </w:pPr>
      <w:r>
        <w:rPr>
          <w:sz w:val="26"/>
          <w:szCs w:val="26"/>
        </w:rPr>
        <w:t>6. Рассмотрение обращения осуществляется в соответствии с решением Думы Находкинского городского округа от 15 декабря 2010 года № 600-НПА «О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304FBB" w:rsidRDefault="00304FBB" w:rsidP="00304FBB">
      <w:pPr>
        <w:autoSpaceDE w:val="0"/>
        <w:autoSpaceDN w:val="0"/>
        <w:adjustRightInd w:val="0"/>
        <w:ind w:firstLine="540"/>
        <w:jc w:val="both"/>
        <w:rPr>
          <w:sz w:val="26"/>
          <w:szCs w:val="26"/>
        </w:rPr>
      </w:pPr>
      <w:r>
        <w:rPr>
          <w:sz w:val="26"/>
          <w:szCs w:val="26"/>
        </w:rPr>
        <w:t>7. Настоящее постановление вступает в силу со дня его официального опубликования.</w:t>
      </w:r>
    </w:p>
    <w:p w:rsidR="00304FBB" w:rsidRDefault="00304FBB" w:rsidP="00304FBB">
      <w:pPr>
        <w:autoSpaceDE w:val="0"/>
        <w:autoSpaceDN w:val="0"/>
        <w:adjustRightInd w:val="0"/>
        <w:ind w:firstLine="567"/>
        <w:jc w:val="both"/>
        <w:rPr>
          <w:sz w:val="26"/>
          <w:szCs w:val="26"/>
        </w:rPr>
      </w:pPr>
    </w:p>
    <w:p w:rsidR="00304FBB" w:rsidRDefault="00304FBB" w:rsidP="00304FBB">
      <w:pPr>
        <w:pStyle w:val="a5"/>
        <w:spacing w:after="0"/>
        <w:ind w:right="-2" w:firstLine="567"/>
        <w:jc w:val="both"/>
        <w:rPr>
          <w:sz w:val="26"/>
          <w:szCs w:val="26"/>
        </w:rPr>
      </w:pPr>
    </w:p>
    <w:p w:rsidR="00304FBB" w:rsidRDefault="00304FBB" w:rsidP="00304FBB">
      <w:pPr>
        <w:rPr>
          <w:sz w:val="26"/>
          <w:szCs w:val="26"/>
        </w:rPr>
      </w:pPr>
      <w:r>
        <w:rPr>
          <w:sz w:val="26"/>
          <w:szCs w:val="26"/>
        </w:rPr>
        <w:t>Председатель</w:t>
      </w:r>
    </w:p>
    <w:p w:rsidR="00304FBB" w:rsidRDefault="00304FBB" w:rsidP="00304FBB">
      <w:pPr>
        <w:rPr>
          <w:sz w:val="26"/>
          <w:szCs w:val="26"/>
        </w:rPr>
      </w:pPr>
      <w:r>
        <w:rPr>
          <w:sz w:val="26"/>
          <w:szCs w:val="26"/>
        </w:rPr>
        <w:t xml:space="preserve"> </w:t>
      </w:r>
      <w:proofErr w:type="spellStart"/>
      <w:r>
        <w:rPr>
          <w:sz w:val="26"/>
          <w:szCs w:val="26"/>
        </w:rPr>
        <w:t>Контрольно</w:t>
      </w:r>
      <w:proofErr w:type="spellEnd"/>
      <w:r>
        <w:rPr>
          <w:sz w:val="26"/>
          <w:szCs w:val="26"/>
        </w:rPr>
        <w:t xml:space="preserve"> – счетной палаты</w:t>
      </w:r>
    </w:p>
    <w:p w:rsidR="00304FBB" w:rsidRDefault="00304FBB" w:rsidP="00304FBB">
      <w:r>
        <w:rPr>
          <w:sz w:val="26"/>
          <w:szCs w:val="26"/>
        </w:rPr>
        <w:t xml:space="preserve"> Находкинского городского округа                                                      Т.А. Гончарук</w:t>
      </w:r>
    </w:p>
    <w:p w:rsidR="00304FBB" w:rsidRDefault="00304FBB" w:rsidP="00304FBB"/>
    <w:p w:rsidR="00304FBB" w:rsidRDefault="00304FBB" w:rsidP="00304FBB"/>
    <w:p w:rsidR="00304FBB" w:rsidRDefault="00304FBB" w:rsidP="00304FBB">
      <w:pPr>
        <w:rPr>
          <w:sz w:val="26"/>
          <w:szCs w:val="26"/>
        </w:rPr>
      </w:pPr>
    </w:p>
    <w:p w:rsidR="00304FBB" w:rsidRDefault="00C95E74" w:rsidP="00304FBB">
      <w:pPr>
        <w:rPr>
          <w:sz w:val="26"/>
          <w:szCs w:val="26"/>
        </w:rPr>
      </w:pPr>
      <w:r>
        <w:rPr>
          <w:sz w:val="26"/>
          <w:szCs w:val="26"/>
        </w:rPr>
        <w:t>Публикация постановления в газете «Находкинский рабочий»</w:t>
      </w:r>
    </w:p>
    <w:p w:rsidR="00C95E74" w:rsidRDefault="00C95E74" w:rsidP="00304FBB">
      <w:pPr>
        <w:rPr>
          <w:sz w:val="26"/>
          <w:szCs w:val="26"/>
        </w:rPr>
      </w:pPr>
      <w:r>
        <w:rPr>
          <w:sz w:val="26"/>
          <w:szCs w:val="26"/>
        </w:rPr>
        <w:t>апрель 2014 года № 50</w:t>
      </w: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rPr>
          <w:sz w:val="26"/>
          <w:szCs w:val="26"/>
        </w:rPr>
      </w:pPr>
    </w:p>
    <w:p w:rsidR="00304FBB" w:rsidRDefault="00304FBB" w:rsidP="00304FBB">
      <w:pPr>
        <w:ind w:left="6372" w:right="-569" w:firstLine="708"/>
        <w:rPr>
          <w:sz w:val="22"/>
          <w:szCs w:val="22"/>
        </w:rPr>
      </w:pPr>
      <w:r>
        <w:rPr>
          <w:sz w:val="22"/>
          <w:szCs w:val="22"/>
        </w:rPr>
        <w:t>Приложение к постановлению</w:t>
      </w:r>
    </w:p>
    <w:p w:rsidR="00304FBB" w:rsidRDefault="00304FBB" w:rsidP="00304F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Контрольно</w:t>
      </w:r>
      <w:proofErr w:type="spellEnd"/>
      <w:r>
        <w:rPr>
          <w:sz w:val="22"/>
          <w:szCs w:val="22"/>
        </w:rPr>
        <w:t xml:space="preserve"> – счетной </w:t>
      </w:r>
    </w:p>
    <w:p w:rsidR="00304FBB" w:rsidRDefault="00304FBB" w:rsidP="00304FBB">
      <w:pPr>
        <w:rPr>
          <w:sz w:val="22"/>
          <w:szCs w:val="22"/>
        </w:rPr>
      </w:pPr>
      <w:r>
        <w:rPr>
          <w:sz w:val="22"/>
          <w:szCs w:val="22"/>
        </w:rPr>
        <w:t xml:space="preserve">                                                                                                                                 палаты Находкинского</w:t>
      </w:r>
    </w:p>
    <w:p w:rsidR="00304FBB" w:rsidRDefault="00304FBB" w:rsidP="00304FBB">
      <w:pPr>
        <w:ind w:right="-285"/>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городского округа  </w:t>
      </w:r>
    </w:p>
    <w:p w:rsidR="00304FBB" w:rsidRDefault="00304FBB" w:rsidP="00304FBB">
      <w:pPr>
        <w:ind w:right="-285"/>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24.04.2014 № 33</w:t>
      </w:r>
    </w:p>
    <w:p w:rsidR="00304FBB" w:rsidRDefault="00304FBB" w:rsidP="00304FBB">
      <w:pPr>
        <w:rPr>
          <w:sz w:val="26"/>
          <w:szCs w:val="26"/>
        </w:rPr>
      </w:pPr>
    </w:p>
    <w:p w:rsidR="00304FBB" w:rsidRDefault="00304FBB" w:rsidP="00304FBB">
      <w:pPr>
        <w:jc w:val="right"/>
        <w:rPr>
          <w:sz w:val="26"/>
          <w:szCs w:val="26"/>
        </w:rPr>
      </w:pPr>
    </w:p>
    <w:p w:rsidR="00304FBB" w:rsidRDefault="00304FBB" w:rsidP="00304FBB">
      <w:pPr>
        <w:pStyle w:val="ConsPlusNonformat"/>
        <w:jc w:val="right"/>
        <w:rPr>
          <w:rFonts w:ascii="Times New Roman" w:hAnsi="Times New Roman"/>
          <w:sz w:val="26"/>
          <w:szCs w:val="18"/>
        </w:rPr>
      </w:pPr>
      <w:r>
        <w:rPr>
          <w:rFonts w:ascii="Times New Roman" w:hAnsi="Times New Roman"/>
          <w:sz w:val="26"/>
          <w:szCs w:val="18"/>
        </w:rPr>
        <w:t>Председателю комиссии</w:t>
      </w:r>
    </w:p>
    <w:p w:rsidR="00304FBB" w:rsidRDefault="00304FBB" w:rsidP="00304FBB">
      <w:pPr>
        <w:widowControl w:val="0"/>
        <w:autoSpaceDE w:val="0"/>
        <w:autoSpaceDN w:val="0"/>
        <w:adjustRightInd w:val="0"/>
        <w:ind w:firstLine="540"/>
        <w:jc w:val="right"/>
        <w:rPr>
          <w:sz w:val="26"/>
          <w:szCs w:val="26"/>
        </w:rPr>
      </w:pPr>
      <w:r>
        <w:rPr>
          <w:sz w:val="26"/>
          <w:szCs w:val="18"/>
        </w:rPr>
        <w:t xml:space="preserve">по </w:t>
      </w:r>
      <w:r>
        <w:rPr>
          <w:sz w:val="26"/>
          <w:szCs w:val="26"/>
        </w:rPr>
        <w:t>соблюдению требований</w:t>
      </w:r>
    </w:p>
    <w:p w:rsidR="00304FBB" w:rsidRDefault="00304FBB" w:rsidP="00304FBB">
      <w:pPr>
        <w:widowControl w:val="0"/>
        <w:autoSpaceDE w:val="0"/>
        <w:autoSpaceDN w:val="0"/>
        <w:adjustRightInd w:val="0"/>
        <w:ind w:firstLine="540"/>
        <w:jc w:val="right"/>
        <w:rPr>
          <w:sz w:val="26"/>
          <w:szCs w:val="26"/>
        </w:rPr>
      </w:pPr>
      <w:r>
        <w:rPr>
          <w:sz w:val="26"/>
          <w:szCs w:val="26"/>
        </w:rPr>
        <w:t>к служебному поведению</w:t>
      </w:r>
    </w:p>
    <w:p w:rsidR="00304FBB" w:rsidRDefault="00304FBB" w:rsidP="00304FBB">
      <w:pPr>
        <w:widowControl w:val="0"/>
        <w:autoSpaceDE w:val="0"/>
        <w:autoSpaceDN w:val="0"/>
        <w:adjustRightInd w:val="0"/>
        <w:ind w:firstLine="540"/>
        <w:jc w:val="right"/>
        <w:rPr>
          <w:sz w:val="26"/>
          <w:szCs w:val="26"/>
        </w:rPr>
      </w:pPr>
      <w:r>
        <w:rPr>
          <w:sz w:val="26"/>
          <w:szCs w:val="26"/>
        </w:rPr>
        <w:t>муниципальных служащих</w:t>
      </w:r>
    </w:p>
    <w:p w:rsidR="00304FBB" w:rsidRDefault="00304FBB" w:rsidP="00304FBB">
      <w:pPr>
        <w:widowControl w:val="0"/>
        <w:autoSpaceDE w:val="0"/>
        <w:autoSpaceDN w:val="0"/>
        <w:adjustRightInd w:val="0"/>
        <w:ind w:firstLine="540"/>
        <w:jc w:val="right"/>
        <w:rPr>
          <w:sz w:val="26"/>
          <w:szCs w:val="26"/>
        </w:rPr>
      </w:pPr>
      <w:proofErr w:type="spellStart"/>
      <w:r>
        <w:rPr>
          <w:sz w:val="26"/>
          <w:szCs w:val="26"/>
        </w:rPr>
        <w:t>Контрольно</w:t>
      </w:r>
      <w:proofErr w:type="spellEnd"/>
      <w:r>
        <w:rPr>
          <w:sz w:val="26"/>
          <w:szCs w:val="26"/>
        </w:rPr>
        <w:t xml:space="preserve"> – счетной палаты</w:t>
      </w:r>
    </w:p>
    <w:p w:rsidR="00304FBB" w:rsidRDefault="00304FBB" w:rsidP="00304FBB">
      <w:pPr>
        <w:widowControl w:val="0"/>
        <w:autoSpaceDE w:val="0"/>
        <w:autoSpaceDN w:val="0"/>
        <w:adjustRightInd w:val="0"/>
        <w:ind w:firstLine="540"/>
        <w:jc w:val="right"/>
        <w:rPr>
          <w:sz w:val="26"/>
          <w:szCs w:val="26"/>
        </w:rPr>
      </w:pPr>
      <w:r>
        <w:rPr>
          <w:sz w:val="26"/>
          <w:szCs w:val="26"/>
        </w:rPr>
        <w:t>Находкинского городского округа</w:t>
      </w:r>
    </w:p>
    <w:p w:rsidR="00304FBB" w:rsidRDefault="00304FBB" w:rsidP="00304FBB">
      <w:pPr>
        <w:widowControl w:val="0"/>
        <w:autoSpaceDE w:val="0"/>
        <w:autoSpaceDN w:val="0"/>
        <w:adjustRightInd w:val="0"/>
        <w:ind w:firstLine="540"/>
        <w:jc w:val="right"/>
        <w:rPr>
          <w:sz w:val="26"/>
          <w:szCs w:val="26"/>
        </w:rPr>
      </w:pPr>
      <w:r>
        <w:rPr>
          <w:sz w:val="26"/>
          <w:szCs w:val="26"/>
        </w:rPr>
        <w:t>и урегулированию конфликта интересов</w:t>
      </w:r>
    </w:p>
    <w:p w:rsidR="00304FBB" w:rsidRDefault="00304FBB" w:rsidP="00304FBB">
      <w:pPr>
        <w:pStyle w:val="ConsPlusNonformat"/>
        <w:jc w:val="right"/>
        <w:rPr>
          <w:rFonts w:ascii="Times New Roman" w:hAnsi="Times New Roman"/>
          <w:sz w:val="26"/>
          <w:szCs w:val="18"/>
        </w:rPr>
      </w:pPr>
    </w:p>
    <w:p w:rsidR="00304FBB" w:rsidRDefault="00304FBB" w:rsidP="00304FBB">
      <w:pPr>
        <w:pStyle w:val="ConsPlusNonformat"/>
        <w:jc w:val="right"/>
        <w:outlineLvl w:val="0"/>
        <w:rPr>
          <w:rFonts w:ascii="Times New Roman" w:hAnsi="Times New Roman"/>
          <w:sz w:val="26"/>
          <w:szCs w:val="18"/>
        </w:rPr>
      </w:pPr>
    </w:p>
    <w:p w:rsidR="00304FBB" w:rsidRDefault="00304FBB" w:rsidP="00304FBB">
      <w:pPr>
        <w:pStyle w:val="ConsPlusNonformat"/>
        <w:jc w:val="right"/>
        <w:rPr>
          <w:rFonts w:ascii="Times New Roman" w:hAnsi="Times New Roman"/>
          <w:sz w:val="26"/>
          <w:szCs w:val="18"/>
        </w:rPr>
      </w:pPr>
      <w:r>
        <w:rPr>
          <w:rFonts w:ascii="Times New Roman" w:hAnsi="Times New Roman"/>
          <w:sz w:val="26"/>
          <w:szCs w:val="18"/>
        </w:rPr>
        <w:t xml:space="preserve">                                         от _________________________________</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 xml:space="preserve">                                                                                         </w:t>
      </w:r>
      <w:r>
        <w:rPr>
          <w:rFonts w:ascii="Times New Roman" w:hAnsi="Times New Roman"/>
          <w:sz w:val="16"/>
          <w:szCs w:val="16"/>
        </w:rPr>
        <w:t xml:space="preserve">(Ф.И.О., адрес места </w:t>
      </w:r>
      <w:proofErr w:type="gramStart"/>
      <w:r>
        <w:rPr>
          <w:rFonts w:ascii="Times New Roman" w:hAnsi="Times New Roman"/>
          <w:sz w:val="16"/>
          <w:szCs w:val="16"/>
        </w:rPr>
        <w:t>жительства,  телефон</w:t>
      </w:r>
      <w:proofErr w:type="gramEnd"/>
      <w:r>
        <w:rPr>
          <w:rFonts w:ascii="Times New Roman" w:hAnsi="Times New Roman"/>
          <w:sz w:val="16"/>
          <w:szCs w:val="16"/>
        </w:rPr>
        <w:t>)</w:t>
      </w:r>
    </w:p>
    <w:p w:rsidR="00304FBB" w:rsidRDefault="00304FBB" w:rsidP="00304FBB">
      <w:pPr>
        <w:pStyle w:val="ConsPlusNonformat"/>
        <w:rPr>
          <w:sz w:val="18"/>
          <w:szCs w:val="18"/>
        </w:rPr>
      </w:pPr>
    </w:p>
    <w:p w:rsidR="00304FBB" w:rsidRDefault="00304FBB" w:rsidP="00304FBB">
      <w:pPr>
        <w:pStyle w:val="ConsPlusNonformat"/>
        <w:rPr>
          <w:sz w:val="18"/>
          <w:szCs w:val="18"/>
        </w:rPr>
      </w:pPr>
    </w:p>
    <w:p w:rsidR="00304FBB" w:rsidRDefault="00304FBB" w:rsidP="00304FBB">
      <w:pPr>
        <w:pStyle w:val="ConsPlusNonformat"/>
        <w:jc w:val="center"/>
        <w:rPr>
          <w:rFonts w:ascii="Times New Roman" w:hAnsi="Times New Roman"/>
          <w:sz w:val="26"/>
          <w:szCs w:val="18"/>
        </w:rPr>
      </w:pPr>
      <w:r>
        <w:rPr>
          <w:rFonts w:ascii="Times New Roman" w:hAnsi="Times New Roman"/>
          <w:sz w:val="26"/>
          <w:szCs w:val="18"/>
        </w:rPr>
        <w:t>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304FBB" w:rsidRDefault="00304FBB" w:rsidP="00304FBB">
      <w:pPr>
        <w:pStyle w:val="ConsPlusNonformat"/>
        <w:rPr>
          <w:sz w:val="18"/>
          <w:szCs w:val="18"/>
        </w:rPr>
      </w:pPr>
    </w:p>
    <w:p w:rsidR="00304FBB" w:rsidRDefault="00304FBB" w:rsidP="00304FBB">
      <w:pPr>
        <w:pStyle w:val="ConsPlusNonformat"/>
        <w:ind w:firstLine="567"/>
        <w:jc w:val="both"/>
        <w:rPr>
          <w:rFonts w:ascii="Times New Roman" w:hAnsi="Times New Roman"/>
          <w:sz w:val="26"/>
          <w:szCs w:val="18"/>
        </w:rPr>
      </w:pPr>
      <w:proofErr w:type="gramStart"/>
      <w:r>
        <w:rPr>
          <w:rFonts w:ascii="Times New Roman" w:hAnsi="Times New Roman"/>
          <w:sz w:val="26"/>
          <w:szCs w:val="18"/>
        </w:rPr>
        <w:t>Я,_</w:t>
      </w:r>
      <w:proofErr w:type="gramEnd"/>
      <w:r>
        <w:rPr>
          <w:rFonts w:ascii="Times New Roman" w:hAnsi="Times New Roman"/>
          <w:sz w:val="26"/>
          <w:szCs w:val="18"/>
        </w:rPr>
        <w:t>______________, замещавший(</w:t>
      </w:r>
      <w:proofErr w:type="spellStart"/>
      <w:r>
        <w:rPr>
          <w:rFonts w:ascii="Times New Roman" w:hAnsi="Times New Roman"/>
          <w:sz w:val="26"/>
          <w:szCs w:val="18"/>
        </w:rPr>
        <w:t>ая</w:t>
      </w:r>
      <w:proofErr w:type="spellEnd"/>
      <w:r>
        <w:rPr>
          <w:rFonts w:ascii="Times New Roman" w:hAnsi="Times New Roman"/>
          <w:sz w:val="26"/>
          <w:szCs w:val="18"/>
        </w:rPr>
        <w:t>) должность ___________________________</w:t>
      </w:r>
    </w:p>
    <w:p w:rsidR="00304FBB" w:rsidRDefault="00304FBB" w:rsidP="00304FBB">
      <w:pPr>
        <w:pStyle w:val="ConsPlusNonformat"/>
        <w:rPr>
          <w:rFonts w:ascii="Times New Roman" w:hAnsi="Times New Roman"/>
          <w:sz w:val="16"/>
          <w:szCs w:val="16"/>
        </w:rPr>
      </w:pPr>
      <w:r>
        <w:rPr>
          <w:rFonts w:ascii="Times New Roman" w:hAnsi="Times New Roman"/>
          <w:sz w:val="26"/>
          <w:szCs w:val="18"/>
        </w:rPr>
        <w:t xml:space="preserve">                                                                                            </w:t>
      </w:r>
      <w:r>
        <w:rPr>
          <w:rFonts w:ascii="Times New Roman" w:hAnsi="Times New Roman"/>
          <w:sz w:val="16"/>
          <w:szCs w:val="16"/>
        </w:rPr>
        <w:t>(наименование должности муниципальной службы)</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 xml:space="preserve">в </w:t>
      </w:r>
      <w:proofErr w:type="spellStart"/>
      <w:r>
        <w:rPr>
          <w:rFonts w:ascii="Times New Roman" w:hAnsi="Times New Roman"/>
          <w:sz w:val="26"/>
          <w:szCs w:val="18"/>
        </w:rPr>
        <w:t>Контрольно</w:t>
      </w:r>
      <w:proofErr w:type="spellEnd"/>
      <w:r>
        <w:rPr>
          <w:rFonts w:ascii="Times New Roman" w:hAnsi="Times New Roman"/>
          <w:sz w:val="26"/>
          <w:szCs w:val="18"/>
        </w:rPr>
        <w:t xml:space="preserve"> – счетной палате Находкинского городского округа ________________________________________________________________________,</w:t>
      </w:r>
    </w:p>
    <w:p w:rsidR="00304FBB" w:rsidRDefault="00304FBB" w:rsidP="00304FBB">
      <w:pPr>
        <w:pStyle w:val="ConsPlusNonformat"/>
        <w:jc w:val="center"/>
        <w:rPr>
          <w:rFonts w:ascii="Times New Roman" w:hAnsi="Times New Roman"/>
          <w:sz w:val="16"/>
          <w:szCs w:val="18"/>
        </w:rPr>
      </w:pPr>
      <w:r>
        <w:rPr>
          <w:rFonts w:ascii="Times New Roman" w:hAnsi="Times New Roman"/>
          <w:sz w:val="16"/>
          <w:szCs w:val="18"/>
        </w:rPr>
        <w:t>(</w:t>
      </w:r>
      <w:proofErr w:type="gramStart"/>
      <w:r>
        <w:rPr>
          <w:rFonts w:ascii="Times New Roman" w:hAnsi="Times New Roman"/>
          <w:sz w:val="16"/>
          <w:szCs w:val="18"/>
        </w:rPr>
        <w:t xml:space="preserve">аппарат  </w:t>
      </w:r>
      <w:proofErr w:type="spellStart"/>
      <w:r>
        <w:rPr>
          <w:rFonts w:ascii="Times New Roman" w:hAnsi="Times New Roman"/>
          <w:sz w:val="16"/>
          <w:szCs w:val="18"/>
        </w:rPr>
        <w:t>Контрольно</w:t>
      </w:r>
      <w:proofErr w:type="spellEnd"/>
      <w:proofErr w:type="gramEnd"/>
      <w:r>
        <w:rPr>
          <w:rFonts w:ascii="Times New Roman" w:hAnsi="Times New Roman"/>
          <w:sz w:val="16"/>
          <w:szCs w:val="18"/>
        </w:rPr>
        <w:t xml:space="preserve"> – счетной палаты Находкинского городского округа)</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был(</w:t>
      </w:r>
      <w:proofErr w:type="gramStart"/>
      <w:r>
        <w:rPr>
          <w:rFonts w:ascii="Times New Roman" w:hAnsi="Times New Roman"/>
          <w:sz w:val="26"/>
          <w:szCs w:val="18"/>
        </w:rPr>
        <w:t>а)  уволен</w:t>
      </w:r>
      <w:proofErr w:type="gramEnd"/>
      <w:r>
        <w:rPr>
          <w:rFonts w:ascii="Times New Roman" w:hAnsi="Times New Roman"/>
          <w:sz w:val="26"/>
          <w:szCs w:val="18"/>
        </w:rPr>
        <w:t>(а) с муниципальной службы «___» __________ 20___ г.</w:t>
      </w:r>
    </w:p>
    <w:p w:rsidR="00304FBB" w:rsidRDefault="00304FBB" w:rsidP="00304FBB">
      <w:pPr>
        <w:pStyle w:val="ConsPlusNonformat"/>
        <w:rPr>
          <w:rFonts w:ascii="Times New Roman" w:hAnsi="Times New Roman"/>
          <w:sz w:val="26"/>
          <w:szCs w:val="18"/>
        </w:rPr>
      </w:pPr>
    </w:p>
    <w:p w:rsidR="00304FBB" w:rsidRDefault="00304FBB" w:rsidP="00304FBB">
      <w:pPr>
        <w:pStyle w:val="ConsPlusNonformat"/>
        <w:ind w:firstLine="567"/>
        <w:rPr>
          <w:rFonts w:ascii="Times New Roman" w:hAnsi="Times New Roman"/>
          <w:sz w:val="26"/>
          <w:szCs w:val="18"/>
        </w:rPr>
      </w:pPr>
      <w:r>
        <w:rPr>
          <w:rFonts w:ascii="Times New Roman" w:hAnsi="Times New Roman"/>
          <w:sz w:val="26"/>
          <w:szCs w:val="18"/>
        </w:rPr>
        <w:t>В мои должностные (служебные) обязанности входили следующие функции:</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_________________________________________________________________________.</w:t>
      </w:r>
    </w:p>
    <w:p w:rsidR="00304FBB" w:rsidRDefault="00304FBB" w:rsidP="00304FBB">
      <w:pPr>
        <w:pStyle w:val="ConsPlusNonformat"/>
        <w:jc w:val="center"/>
        <w:rPr>
          <w:rFonts w:ascii="Times New Roman" w:hAnsi="Times New Roman"/>
          <w:sz w:val="16"/>
          <w:szCs w:val="18"/>
        </w:rPr>
      </w:pPr>
      <w:r>
        <w:rPr>
          <w:rFonts w:ascii="Times New Roman" w:hAnsi="Times New Roman"/>
          <w:sz w:val="16"/>
          <w:szCs w:val="18"/>
        </w:rPr>
        <w:t>(указать какие)</w:t>
      </w:r>
    </w:p>
    <w:p w:rsidR="00304FBB" w:rsidRDefault="00304FBB" w:rsidP="00304FBB">
      <w:pPr>
        <w:pStyle w:val="ConsPlusNonformat"/>
        <w:rPr>
          <w:rFonts w:ascii="Times New Roman" w:hAnsi="Times New Roman"/>
          <w:sz w:val="26"/>
          <w:szCs w:val="18"/>
        </w:rPr>
      </w:pPr>
    </w:p>
    <w:p w:rsidR="00304FBB" w:rsidRDefault="00304FBB" w:rsidP="00304FBB">
      <w:pPr>
        <w:pStyle w:val="ConsPlusNonformat"/>
        <w:ind w:firstLine="567"/>
        <w:jc w:val="both"/>
        <w:rPr>
          <w:rFonts w:ascii="Times New Roman" w:hAnsi="Times New Roman"/>
          <w:sz w:val="26"/>
          <w:szCs w:val="18"/>
        </w:rPr>
      </w:pPr>
      <w:r>
        <w:rPr>
          <w:rFonts w:ascii="Times New Roman" w:hAnsi="Times New Roman"/>
          <w:sz w:val="26"/>
          <w:szCs w:val="18"/>
        </w:rPr>
        <w:t xml:space="preserve">В дальнейшем планирую замещать должность на условиях трудового договора (выполнять работы, оказывать услуги на </w:t>
      </w:r>
      <w:proofErr w:type="gramStart"/>
      <w:r>
        <w:rPr>
          <w:rFonts w:ascii="Times New Roman" w:hAnsi="Times New Roman"/>
          <w:sz w:val="26"/>
          <w:szCs w:val="18"/>
        </w:rPr>
        <w:t>условиях  гражданско</w:t>
      </w:r>
      <w:proofErr w:type="gramEnd"/>
      <w:r>
        <w:rPr>
          <w:rFonts w:ascii="Times New Roman" w:hAnsi="Times New Roman"/>
          <w:sz w:val="26"/>
          <w:szCs w:val="18"/>
        </w:rPr>
        <w:t>-правового договора)</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__________________________________________________________________________</w:t>
      </w:r>
    </w:p>
    <w:p w:rsidR="00304FBB" w:rsidRDefault="00304FBB" w:rsidP="00304FBB">
      <w:pPr>
        <w:pStyle w:val="ConsPlusNonformat"/>
        <w:jc w:val="center"/>
        <w:rPr>
          <w:rFonts w:ascii="Times New Roman" w:hAnsi="Times New Roman"/>
          <w:sz w:val="16"/>
          <w:szCs w:val="18"/>
        </w:rPr>
      </w:pPr>
      <w:r>
        <w:rPr>
          <w:rFonts w:ascii="Times New Roman" w:hAnsi="Times New Roman"/>
          <w:sz w:val="16"/>
          <w:szCs w:val="18"/>
        </w:rPr>
        <w:t>(наименование должности/вид работ, услуг, вид договора)</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в ________________________________________________________________________.</w:t>
      </w:r>
    </w:p>
    <w:p w:rsidR="00304FBB" w:rsidRDefault="00304FBB" w:rsidP="00304FBB">
      <w:pPr>
        <w:pStyle w:val="ConsPlusNonformat"/>
        <w:jc w:val="center"/>
        <w:rPr>
          <w:rFonts w:ascii="Times New Roman" w:hAnsi="Times New Roman"/>
          <w:sz w:val="16"/>
          <w:szCs w:val="16"/>
        </w:rPr>
      </w:pPr>
      <w:r>
        <w:rPr>
          <w:rFonts w:ascii="Times New Roman" w:hAnsi="Times New Roman"/>
          <w:sz w:val="16"/>
          <w:szCs w:val="16"/>
        </w:rPr>
        <w:t>(наименование организации, юридический адрес, телефон)</w:t>
      </w:r>
    </w:p>
    <w:p w:rsidR="00304FBB" w:rsidRDefault="00304FBB" w:rsidP="00304FBB">
      <w:pPr>
        <w:pStyle w:val="ConsPlusNonformat"/>
        <w:rPr>
          <w:rFonts w:ascii="Times New Roman" w:hAnsi="Times New Roman"/>
          <w:sz w:val="26"/>
          <w:szCs w:val="18"/>
        </w:rPr>
      </w:pPr>
    </w:p>
    <w:p w:rsidR="00304FBB" w:rsidRDefault="00304FBB" w:rsidP="00304FBB">
      <w:pPr>
        <w:pStyle w:val="ConsPlusNonformat"/>
        <w:ind w:firstLine="567"/>
        <w:jc w:val="both"/>
        <w:rPr>
          <w:rFonts w:ascii="Times New Roman" w:hAnsi="Times New Roman"/>
          <w:sz w:val="26"/>
          <w:szCs w:val="18"/>
        </w:rPr>
      </w:pPr>
      <w:r>
        <w:rPr>
          <w:rFonts w:ascii="Times New Roman" w:hAnsi="Times New Roman"/>
          <w:sz w:val="26"/>
          <w:szCs w:val="18"/>
        </w:rPr>
        <w:lastRenderedPageBreak/>
        <w:t xml:space="preserve">В соответствии со </w:t>
      </w:r>
      <w:hyperlink r:id="rId25" w:history="1">
        <w:r>
          <w:rPr>
            <w:rStyle w:val="a3"/>
            <w:rFonts w:ascii="Times New Roman" w:hAnsi="Times New Roman"/>
            <w:sz w:val="26"/>
            <w:szCs w:val="18"/>
          </w:rPr>
          <w:t>статьей 12</w:t>
        </w:r>
      </w:hyperlink>
      <w:r>
        <w:rPr>
          <w:rFonts w:ascii="Times New Roman" w:hAnsi="Times New Roman"/>
          <w:sz w:val="26"/>
          <w:szCs w:val="18"/>
        </w:rPr>
        <w:t xml:space="preserve"> Федерального закона «О противодействии коррупции» прошу дать мне согласие на замещение должности на условиях трудового договора (выполнение работ, оказание услуг на условиях гражданско-правового договора) в</w:t>
      </w:r>
    </w:p>
    <w:p w:rsidR="00304FBB" w:rsidRDefault="00304FBB" w:rsidP="00304FBB">
      <w:pPr>
        <w:pStyle w:val="ConsPlusNonformat"/>
        <w:rPr>
          <w:rFonts w:ascii="Times New Roman" w:hAnsi="Times New Roman"/>
          <w:sz w:val="26"/>
          <w:szCs w:val="18"/>
        </w:rPr>
      </w:pPr>
      <w:r>
        <w:rPr>
          <w:rFonts w:ascii="Times New Roman" w:hAnsi="Times New Roman"/>
          <w:sz w:val="26"/>
          <w:szCs w:val="18"/>
        </w:rPr>
        <w:t>_________________________________________________________________________.</w:t>
      </w:r>
    </w:p>
    <w:p w:rsidR="00304FBB" w:rsidRDefault="00304FBB" w:rsidP="00304FBB">
      <w:pPr>
        <w:pStyle w:val="ConsPlusNonformat"/>
        <w:jc w:val="center"/>
        <w:rPr>
          <w:rFonts w:ascii="Times New Roman" w:hAnsi="Times New Roman"/>
          <w:sz w:val="16"/>
          <w:szCs w:val="16"/>
        </w:rPr>
      </w:pPr>
      <w:r>
        <w:rPr>
          <w:rFonts w:ascii="Times New Roman" w:hAnsi="Times New Roman"/>
          <w:sz w:val="16"/>
          <w:szCs w:val="16"/>
        </w:rPr>
        <w:t>(наименование организации)</w:t>
      </w:r>
    </w:p>
    <w:p w:rsidR="00304FBB" w:rsidRDefault="00304FBB" w:rsidP="00304FBB">
      <w:pPr>
        <w:pStyle w:val="ConsPlusNonformat"/>
        <w:rPr>
          <w:rFonts w:ascii="Times New Roman" w:hAnsi="Times New Roman"/>
          <w:sz w:val="26"/>
          <w:szCs w:val="18"/>
        </w:rPr>
      </w:pPr>
    </w:p>
    <w:p w:rsidR="00304FBB" w:rsidRDefault="00304FBB" w:rsidP="00304FBB">
      <w:pPr>
        <w:pStyle w:val="ConsPlusNonformat"/>
        <w:rPr>
          <w:rFonts w:ascii="Times New Roman" w:hAnsi="Times New Roman"/>
          <w:sz w:val="26"/>
          <w:szCs w:val="18"/>
        </w:rPr>
      </w:pPr>
    </w:p>
    <w:p w:rsidR="00304FBB" w:rsidRDefault="00304FBB" w:rsidP="00304FBB">
      <w:pPr>
        <w:pStyle w:val="ConsPlusNonformat"/>
        <w:rPr>
          <w:rFonts w:ascii="Times New Roman" w:hAnsi="Times New Roman"/>
          <w:sz w:val="26"/>
          <w:szCs w:val="18"/>
        </w:rPr>
      </w:pPr>
      <w:r>
        <w:rPr>
          <w:rFonts w:ascii="Times New Roman" w:hAnsi="Times New Roman"/>
          <w:sz w:val="26"/>
          <w:szCs w:val="18"/>
        </w:rPr>
        <w:t>______________                                                      _________________________________</w:t>
      </w:r>
    </w:p>
    <w:p w:rsidR="00D7189E" w:rsidRDefault="00304FBB" w:rsidP="00304FBB">
      <w:pPr>
        <w:jc w:val="center"/>
        <w:rPr>
          <w:sz w:val="26"/>
          <w:szCs w:val="26"/>
        </w:rPr>
      </w:pPr>
      <w:r>
        <w:rPr>
          <w:sz w:val="16"/>
          <w:szCs w:val="16"/>
        </w:rPr>
        <w:t xml:space="preserve">                (дата)                                                                                            </w:t>
      </w:r>
    </w:p>
    <w:p w:rsidR="00D7189E" w:rsidRDefault="00D7189E" w:rsidP="00D7189E">
      <w:pPr>
        <w:jc w:val="center"/>
        <w:rPr>
          <w:sz w:val="26"/>
          <w:szCs w:val="26"/>
        </w:rPr>
      </w:pPr>
    </w:p>
    <w:p w:rsidR="00D7189E" w:rsidRDefault="00D7189E" w:rsidP="00D7189E">
      <w:pPr>
        <w:jc w:val="center"/>
        <w:rPr>
          <w:sz w:val="26"/>
          <w:szCs w:val="26"/>
        </w:rPr>
      </w:pPr>
    </w:p>
    <w:p w:rsidR="00D7189E" w:rsidRDefault="00D7189E" w:rsidP="00D7189E">
      <w:pPr>
        <w:jc w:val="center"/>
        <w:rPr>
          <w:sz w:val="26"/>
          <w:szCs w:val="26"/>
        </w:rPr>
      </w:pPr>
    </w:p>
    <w:p w:rsidR="00D7189E" w:rsidRDefault="00D7189E" w:rsidP="00D7189E">
      <w:pPr>
        <w:jc w:val="center"/>
        <w:rPr>
          <w:sz w:val="26"/>
          <w:szCs w:val="26"/>
        </w:rPr>
      </w:pPr>
    </w:p>
    <w:p w:rsidR="00D7189E" w:rsidRDefault="00D7189E" w:rsidP="00D7189E">
      <w:pPr>
        <w:jc w:val="center"/>
        <w:rPr>
          <w:sz w:val="26"/>
          <w:szCs w:val="26"/>
        </w:rPr>
      </w:pPr>
    </w:p>
    <w:p w:rsidR="00D7189E" w:rsidRDefault="00D7189E" w:rsidP="00D7189E">
      <w:pPr>
        <w:jc w:val="center"/>
        <w:rPr>
          <w:sz w:val="26"/>
          <w:szCs w:val="26"/>
        </w:rPr>
      </w:pPr>
    </w:p>
    <w:p w:rsidR="00D7189E" w:rsidRDefault="00D7189E" w:rsidP="00D7189E">
      <w:pPr>
        <w:jc w:val="center"/>
        <w:rPr>
          <w:sz w:val="26"/>
          <w:szCs w:val="26"/>
        </w:rPr>
      </w:pPr>
    </w:p>
    <w:p w:rsidR="00D7189E" w:rsidRDefault="00D7189E" w:rsidP="00D7189E">
      <w:pPr>
        <w:jc w:val="both"/>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D7189E" w:rsidRDefault="00D7189E" w:rsidP="00D7189E">
      <w:pPr>
        <w:widowControl w:val="0"/>
        <w:autoSpaceDE w:val="0"/>
        <w:autoSpaceDN w:val="0"/>
        <w:adjustRightInd w:val="0"/>
        <w:rPr>
          <w:sz w:val="26"/>
          <w:szCs w:val="26"/>
        </w:rPr>
      </w:pPr>
    </w:p>
    <w:p w:rsidR="00304FBB" w:rsidRDefault="00304FBB" w:rsidP="00D7189E">
      <w:pPr>
        <w:widowControl w:val="0"/>
        <w:autoSpaceDE w:val="0"/>
        <w:autoSpaceDN w:val="0"/>
        <w:adjustRightInd w:val="0"/>
        <w:rPr>
          <w:sz w:val="26"/>
          <w:szCs w:val="26"/>
        </w:rPr>
      </w:pPr>
    </w:p>
    <w:p w:rsidR="00304FBB" w:rsidRDefault="00304FBB" w:rsidP="00D7189E">
      <w:pPr>
        <w:widowControl w:val="0"/>
        <w:autoSpaceDE w:val="0"/>
        <w:autoSpaceDN w:val="0"/>
        <w:adjustRightInd w:val="0"/>
        <w:rPr>
          <w:sz w:val="26"/>
          <w:szCs w:val="26"/>
        </w:rPr>
      </w:pPr>
    </w:p>
    <w:p w:rsidR="00304FBB" w:rsidRDefault="00304FBB" w:rsidP="00D7189E">
      <w:pPr>
        <w:widowControl w:val="0"/>
        <w:autoSpaceDE w:val="0"/>
        <w:autoSpaceDN w:val="0"/>
        <w:adjustRightInd w:val="0"/>
        <w:rPr>
          <w:sz w:val="26"/>
          <w:szCs w:val="26"/>
        </w:rPr>
      </w:pPr>
    </w:p>
    <w:p w:rsidR="00C25BC7" w:rsidRDefault="00C25BC7" w:rsidP="00C25BC7">
      <w:pPr>
        <w:pStyle w:val="ConsPlusNormal"/>
        <w:outlineLvl w:val="0"/>
      </w:pPr>
    </w:p>
    <w:p w:rsidR="00C25BC7" w:rsidRDefault="00C25BC7" w:rsidP="00C25BC7">
      <w:pPr>
        <w:jc w:val="center"/>
        <w:rPr>
          <w:b/>
          <w:sz w:val="26"/>
          <w:szCs w:val="26"/>
        </w:rPr>
      </w:pPr>
      <w:r>
        <w:rPr>
          <w:b/>
          <w:sz w:val="26"/>
          <w:szCs w:val="26"/>
        </w:rPr>
        <w:t xml:space="preserve">     </w:t>
      </w:r>
      <w:r>
        <w:rPr>
          <w:b/>
          <w:noProof/>
          <w:sz w:val="26"/>
          <w:szCs w:val="26"/>
        </w:rPr>
        <w:drawing>
          <wp:inline distT="0" distB="0" distL="0" distR="0" wp14:anchorId="5AE6397C" wp14:editId="4D382F46">
            <wp:extent cx="638175" cy="895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C25BC7" w:rsidRDefault="00C25BC7" w:rsidP="00C25BC7">
      <w:pPr>
        <w:jc w:val="center"/>
        <w:rPr>
          <w:b/>
          <w:sz w:val="26"/>
          <w:szCs w:val="26"/>
        </w:rPr>
      </w:pPr>
      <w:r>
        <w:rPr>
          <w:b/>
          <w:sz w:val="26"/>
          <w:szCs w:val="26"/>
        </w:rPr>
        <w:t xml:space="preserve">                                                                                                                                                                                                                                                                                                                                                                                                                                                                                                                                                                                                         </w:t>
      </w:r>
    </w:p>
    <w:p w:rsidR="00C25BC7" w:rsidRDefault="00C25BC7" w:rsidP="00C25BC7">
      <w:pPr>
        <w:jc w:val="center"/>
        <w:rPr>
          <w:b/>
          <w:sz w:val="26"/>
          <w:szCs w:val="26"/>
        </w:rPr>
      </w:pPr>
      <w:r>
        <w:rPr>
          <w:b/>
          <w:sz w:val="26"/>
          <w:szCs w:val="26"/>
        </w:rPr>
        <w:t>РОССИЙСКАЯ ФЕДЕРАЦИЯ</w:t>
      </w:r>
    </w:p>
    <w:p w:rsidR="00C25BC7" w:rsidRDefault="00C25BC7" w:rsidP="00C25BC7">
      <w:pPr>
        <w:pBdr>
          <w:bottom w:val="single" w:sz="12" w:space="1" w:color="auto"/>
        </w:pBdr>
        <w:jc w:val="center"/>
        <w:rPr>
          <w:b/>
          <w:sz w:val="26"/>
          <w:szCs w:val="26"/>
        </w:rPr>
      </w:pPr>
      <w:r>
        <w:rPr>
          <w:b/>
          <w:sz w:val="26"/>
          <w:szCs w:val="26"/>
        </w:rPr>
        <w:t>ПРИМОРСКИЙ КРАЙ</w:t>
      </w:r>
      <w:r>
        <w:rPr>
          <w:b/>
          <w:sz w:val="26"/>
          <w:szCs w:val="26"/>
        </w:rPr>
        <w:br/>
        <w:t xml:space="preserve">КОНТРОЛЬНО -  СЧЕТНАЯ ПАЛАТА </w:t>
      </w:r>
    </w:p>
    <w:p w:rsidR="00C25BC7" w:rsidRDefault="00C25BC7" w:rsidP="00C25BC7">
      <w:pPr>
        <w:pBdr>
          <w:bottom w:val="single" w:sz="12" w:space="1" w:color="auto"/>
        </w:pBdr>
        <w:jc w:val="center"/>
        <w:rPr>
          <w:b/>
          <w:sz w:val="26"/>
          <w:szCs w:val="26"/>
        </w:rPr>
      </w:pPr>
      <w:r>
        <w:rPr>
          <w:b/>
          <w:sz w:val="26"/>
          <w:szCs w:val="26"/>
        </w:rPr>
        <w:t>НАХОДКИНСКОГО ГОРОДСКОГО ОКРУГА</w:t>
      </w:r>
    </w:p>
    <w:p w:rsidR="00C25BC7" w:rsidRDefault="00C25BC7" w:rsidP="00C25BC7">
      <w:pPr>
        <w:pBdr>
          <w:bottom w:val="single" w:sz="12" w:space="1" w:color="auto"/>
        </w:pBdr>
        <w:jc w:val="center"/>
        <w:rPr>
          <w:b/>
          <w:sz w:val="26"/>
          <w:szCs w:val="26"/>
        </w:rPr>
      </w:pPr>
    </w:p>
    <w:p w:rsidR="00C25BC7" w:rsidRDefault="00C25BC7" w:rsidP="00C25BC7">
      <w:pPr>
        <w:rPr>
          <w:sz w:val="26"/>
          <w:szCs w:val="26"/>
        </w:rPr>
      </w:pPr>
    </w:p>
    <w:p w:rsidR="00C25BC7" w:rsidRDefault="00C25BC7" w:rsidP="00C25BC7">
      <w:pPr>
        <w:ind w:left="-540"/>
        <w:jc w:val="center"/>
        <w:rPr>
          <w:sz w:val="26"/>
          <w:szCs w:val="26"/>
        </w:rPr>
      </w:pPr>
      <w:r>
        <w:rPr>
          <w:b/>
          <w:sz w:val="26"/>
          <w:szCs w:val="26"/>
        </w:rPr>
        <w:t>ПОСТАНОВЛЕНИЕ</w:t>
      </w:r>
    </w:p>
    <w:p w:rsidR="00C25BC7" w:rsidRPr="0047784F" w:rsidRDefault="0047784F" w:rsidP="00C25BC7">
      <w:pPr>
        <w:ind w:left="-540" w:firstLine="540"/>
        <w:rPr>
          <w:b/>
          <w:sz w:val="26"/>
          <w:szCs w:val="26"/>
        </w:rPr>
      </w:pPr>
      <w:r w:rsidRPr="0047784F">
        <w:rPr>
          <w:b/>
          <w:sz w:val="26"/>
          <w:szCs w:val="26"/>
        </w:rPr>
        <w:t>25.03</w:t>
      </w:r>
      <w:r w:rsidR="00C25BC7" w:rsidRPr="0047784F">
        <w:rPr>
          <w:b/>
          <w:sz w:val="26"/>
          <w:szCs w:val="26"/>
        </w:rPr>
        <w:t>.2015                                                                                                           №</w:t>
      </w:r>
      <w:r w:rsidRPr="0047784F">
        <w:rPr>
          <w:b/>
          <w:sz w:val="26"/>
          <w:szCs w:val="26"/>
        </w:rPr>
        <w:t xml:space="preserve"> 3/33</w:t>
      </w:r>
    </w:p>
    <w:p w:rsidR="00C25BC7" w:rsidRDefault="00C25BC7" w:rsidP="00C25BC7">
      <w:pPr>
        <w:rPr>
          <w:sz w:val="26"/>
          <w:szCs w:val="26"/>
        </w:rPr>
      </w:pPr>
    </w:p>
    <w:p w:rsidR="00C25BC7" w:rsidRDefault="00C25BC7" w:rsidP="00C25BC7">
      <w:pPr>
        <w:autoSpaceDE w:val="0"/>
        <w:autoSpaceDN w:val="0"/>
        <w:adjustRightInd w:val="0"/>
        <w:jc w:val="center"/>
        <w:rPr>
          <w:sz w:val="26"/>
          <w:szCs w:val="26"/>
        </w:rPr>
      </w:pPr>
      <w:r>
        <w:rPr>
          <w:sz w:val="26"/>
          <w:szCs w:val="26"/>
        </w:rPr>
        <w:t xml:space="preserve">О внесении изменений в </w:t>
      </w:r>
      <w:proofErr w:type="gramStart"/>
      <w:r>
        <w:rPr>
          <w:sz w:val="26"/>
          <w:szCs w:val="26"/>
        </w:rPr>
        <w:t xml:space="preserve">Постановление  </w:t>
      </w:r>
      <w:proofErr w:type="spellStart"/>
      <w:r>
        <w:rPr>
          <w:sz w:val="26"/>
          <w:szCs w:val="26"/>
        </w:rPr>
        <w:t>Контрольно</w:t>
      </w:r>
      <w:proofErr w:type="spellEnd"/>
      <w:proofErr w:type="gramEnd"/>
      <w:r>
        <w:rPr>
          <w:sz w:val="26"/>
          <w:szCs w:val="26"/>
        </w:rPr>
        <w:t xml:space="preserve"> – счетной палаты Находкинского городского округа «О порядке поступления обращения гражданина, замещавшего в </w:t>
      </w:r>
      <w:proofErr w:type="spellStart"/>
      <w:r>
        <w:rPr>
          <w:sz w:val="26"/>
          <w:szCs w:val="26"/>
        </w:rPr>
        <w:t>Контрольно</w:t>
      </w:r>
      <w:proofErr w:type="spellEnd"/>
      <w:r>
        <w:rPr>
          <w:sz w:val="26"/>
          <w:szCs w:val="26"/>
        </w:rPr>
        <w:t xml:space="preserve"> – счетной палате Находкинского городского округа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C25BC7" w:rsidRDefault="00C25BC7" w:rsidP="00C25BC7">
      <w:pPr>
        <w:ind w:right="-185" w:firstLine="540"/>
        <w:jc w:val="both"/>
        <w:rPr>
          <w:sz w:val="26"/>
          <w:szCs w:val="26"/>
        </w:rPr>
      </w:pPr>
    </w:p>
    <w:p w:rsidR="00C25BC7" w:rsidRDefault="00C25BC7" w:rsidP="00C25BC7">
      <w:pPr>
        <w:pStyle w:val="ConsPlusNormal"/>
        <w:jc w:val="center"/>
        <w:rPr>
          <w:b/>
          <w:bCs/>
        </w:rPr>
      </w:pPr>
    </w:p>
    <w:p w:rsidR="00C25BC7" w:rsidRPr="00C25BC7" w:rsidRDefault="00C25BC7" w:rsidP="00C25BC7">
      <w:pPr>
        <w:pStyle w:val="ConsPlusNormal"/>
        <w:ind w:firstLine="540"/>
        <w:jc w:val="both"/>
        <w:rPr>
          <w:rFonts w:ascii="Times New Roman" w:hAnsi="Times New Roman" w:cs="Times New Roman"/>
          <w:sz w:val="26"/>
          <w:szCs w:val="26"/>
        </w:rPr>
      </w:pPr>
    </w:p>
    <w:p w:rsidR="00C25BC7" w:rsidRPr="00C25BC7" w:rsidRDefault="00C25BC7" w:rsidP="00C25BC7">
      <w:pPr>
        <w:pStyle w:val="ConsPlusNormal"/>
        <w:ind w:firstLine="540"/>
        <w:jc w:val="both"/>
        <w:rPr>
          <w:rFonts w:ascii="Times New Roman" w:hAnsi="Times New Roman" w:cs="Times New Roman"/>
          <w:sz w:val="26"/>
          <w:szCs w:val="26"/>
        </w:rPr>
      </w:pPr>
      <w:r w:rsidRPr="00C25BC7">
        <w:rPr>
          <w:rFonts w:ascii="Times New Roman" w:hAnsi="Times New Roman" w:cs="Times New Roman"/>
          <w:sz w:val="26"/>
          <w:szCs w:val="26"/>
        </w:rPr>
        <w:t xml:space="preserve">1. Внести в </w:t>
      </w:r>
      <w:r>
        <w:rPr>
          <w:rFonts w:ascii="Times New Roman" w:hAnsi="Times New Roman" w:cs="Times New Roman"/>
          <w:sz w:val="26"/>
          <w:szCs w:val="26"/>
        </w:rPr>
        <w:t xml:space="preserve">Постановление </w:t>
      </w:r>
      <w:proofErr w:type="spellStart"/>
      <w:r>
        <w:rPr>
          <w:rFonts w:ascii="Times New Roman" w:hAnsi="Times New Roman" w:cs="Times New Roman"/>
          <w:sz w:val="26"/>
          <w:szCs w:val="26"/>
        </w:rPr>
        <w:t>Контрольно</w:t>
      </w:r>
      <w:proofErr w:type="spellEnd"/>
      <w:r>
        <w:rPr>
          <w:rFonts w:ascii="Times New Roman" w:hAnsi="Times New Roman" w:cs="Times New Roman"/>
          <w:sz w:val="26"/>
          <w:szCs w:val="26"/>
        </w:rPr>
        <w:t xml:space="preserve"> – счетной палаты </w:t>
      </w:r>
      <w:r w:rsidRPr="00C25BC7">
        <w:rPr>
          <w:rFonts w:ascii="Times New Roman" w:hAnsi="Times New Roman" w:cs="Times New Roman"/>
          <w:sz w:val="26"/>
          <w:szCs w:val="26"/>
        </w:rPr>
        <w:t xml:space="preserve">Находкинского городского округа от </w:t>
      </w:r>
      <w:r>
        <w:rPr>
          <w:rFonts w:ascii="Times New Roman" w:hAnsi="Times New Roman" w:cs="Times New Roman"/>
          <w:sz w:val="26"/>
          <w:szCs w:val="26"/>
        </w:rPr>
        <w:t xml:space="preserve"> 24.04 2014 года </w:t>
      </w:r>
      <w:r w:rsidRPr="00C25BC7">
        <w:rPr>
          <w:rFonts w:ascii="Times New Roman" w:hAnsi="Times New Roman" w:cs="Times New Roman"/>
          <w:sz w:val="26"/>
          <w:szCs w:val="26"/>
        </w:rPr>
        <w:t xml:space="preserve">N </w:t>
      </w:r>
      <w:r>
        <w:rPr>
          <w:rFonts w:ascii="Times New Roman" w:hAnsi="Times New Roman" w:cs="Times New Roman"/>
          <w:sz w:val="26"/>
          <w:szCs w:val="26"/>
        </w:rPr>
        <w:t xml:space="preserve">33 </w:t>
      </w:r>
      <w:r w:rsidRPr="00C25BC7">
        <w:rPr>
          <w:rFonts w:ascii="Times New Roman" w:hAnsi="Times New Roman" w:cs="Times New Roman"/>
          <w:sz w:val="26"/>
          <w:szCs w:val="26"/>
        </w:rPr>
        <w:t xml:space="preserve">"О порядке поступления обращения гражданина, замещавшего </w:t>
      </w:r>
      <w:r>
        <w:rPr>
          <w:rFonts w:ascii="Times New Roman" w:hAnsi="Times New Roman" w:cs="Times New Roman"/>
          <w:sz w:val="26"/>
          <w:szCs w:val="26"/>
        </w:rPr>
        <w:t xml:space="preserve">в </w:t>
      </w:r>
      <w:proofErr w:type="spellStart"/>
      <w:r>
        <w:rPr>
          <w:rFonts w:ascii="Times New Roman" w:hAnsi="Times New Roman" w:cs="Times New Roman"/>
          <w:sz w:val="26"/>
          <w:szCs w:val="26"/>
        </w:rPr>
        <w:t>Контрольно</w:t>
      </w:r>
      <w:proofErr w:type="spellEnd"/>
      <w:r>
        <w:rPr>
          <w:rFonts w:ascii="Times New Roman" w:hAnsi="Times New Roman" w:cs="Times New Roman"/>
          <w:sz w:val="26"/>
          <w:szCs w:val="26"/>
        </w:rPr>
        <w:t xml:space="preserve"> – счетной палате </w:t>
      </w:r>
      <w:r w:rsidRPr="00C25BC7">
        <w:rPr>
          <w:rFonts w:ascii="Times New Roman" w:hAnsi="Times New Roman" w:cs="Times New Roman"/>
          <w:sz w:val="26"/>
          <w:szCs w:val="26"/>
        </w:rPr>
        <w:t>Находкинского городского округа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w:t>
      </w:r>
      <w:r>
        <w:rPr>
          <w:rFonts w:ascii="Times New Roman" w:hAnsi="Times New Roman" w:cs="Times New Roman"/>
          <w:sz w:val="26"/>
          <w:szCs w:val="26"/>
        </w:rPr>
        <w:t>ции" (Находкинский рабочий, 2014</w:t>
      </w:r>
      <w:r w:rsidR="0047784F">
        <w:rPr>
          <w:rFonts w:ascii="Times New Roman" w:hAnsi="Times New Roman" w:cs="Times New Roman"/>
          <w:sz w:val="26"/>
          <w:szCs w:val="26"/>
        </w:rPr>
        <w:t>, апрель, N 50</w:t>
      </w:r>
      <w:r>
        <w:rPr>
          <w:rFonts w:ascii="Times New Roman" w:hAnsi="Times New Roman" w:cs="Times New Roman"/>
          <w:sz w:val="26"/>
          <w:szCs w:val="26"/>
        </w:rPr>
        <w:t>)</w:t>
      </w:r>
      <w:r w:rsidRPr="00C25BC7">
        <w:rPr>
          <w:rFonts w:ascii="Times New Roman" w:hAnsi="Times New Roman" w:cs="Times New Roman"/>
          <w:sz w:val="26"/>
          <w:szCs w:val="26"/>
        </w:rPr>
        <w:t xml:space="preserve"> следующие изменения:</w:t>
      </w:r>
    </w:p>
    <w:p w:rsidR="00C25BC7" w:rsidRPr="00C25BC7" w:rsidRDefault="002A1F65" w:rsidP="00C25B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C25BC7" w:rsidRPr="00C25BC7">
        <w:rPr>
          <w:rFonts w:ascii="Times New Roman" w:hAnsi="Times New Roman" w:cs="Times New Roman"/>
          <w:sz w:val="26"/>
          <w:szCs w:val="26"/>
        </w:rPr>
        <w:t xml:space="preserve">) </w:t>
      </w:r>
      <w:hyperlink r:id="rId26" w:history="1">
        <w:r w:rsidR="00C25BC7" w:rsidRPr="00C25BC7">
          <w:rPr>
            <w:rFonts w:ascii="Times New Roman" w:hAnsi="Times New Roman" w:cs="Times New Roman"/>
            <w:color w:val="0000FF"/>
            <w:sz w:val="26"/>
            <w:szCs w:val="26"/>
          </w:rPr>
          <w:t>пункт 3</w:t>
        </w:r>
      </w:hyperlink>
      <w:r w:rsidR="00C25BC7" w:rsidRPr="00C25BC7">
        <w:rPr>
          <w:rFonts w:ascii="Times New Roman" w:hAnsi="Times New Roman" w:cs="Times New Roman"/>
          <w:sz w:val="26"/>
          <w:szCs w:val="26"/>
        </w:rPr>
        <w:t xml:space="preserve"> изложить в следующей редакции:</w:t>
      </w:r>
    </w:p>
    <w:p w:rsidR="00C25BC7" w:rsidRPr="00C25BC7" w:rsidRDefault="00C25BC7" w:rsidP="00C25BC7">
      <w:pPr>
        <w:pStyle w:val="ConsPlusNormal"/>
        <w:ind w:firstLine="540"/>
        <w:jc w:val="both"/>
        <w:rPr>
          <w:rFonts w:ascii="Times New Roman" w:hAnsi="Times New Roman" w:cs="Times New Roman"/>
          <w:sz w:val="26"/>
          <w:szCs w:val="26"/>
        </w:rPr>
      </w:pPr>
      <w:r w:rsidRPr="00C25BC7">
        <w:rPr>
          <w:rFonts w:ascii="Times New Roman" w:hAnsi="Times New Roman" w:cs="Times New Roman"/>
          <w:sz w:val="26"/>
          <w:szCs w:val="26"/>
        </w:rPr>
        <w:t xml:space="preserve">"3. Гражданин, замещавший в </w:t>
      </w:r>
      <w:proofErr w:type="spellStart"/>
      <w:r w:rsidR="002A1F65">
        <w:rPr>
          <w:rFonts w:ascii="Times New Roman" w:hAnsi="Times New Roman" w:cs="Times New Roman"/>
          <w:sz w:val="26"/>
          <w:szCs w:val="26"/>
        </w:rPr>
        <w:t>Контрольно</w:t>
      </w:r>
      <w:proofErr w:type="spellEnd"/>
      <w:r w:rsidR="002A1F65">
        <w:rPr>
          <w:rFonts w:ascii="Times New Roman" w:hAnsi="Times New Roman" w:cs="Times New Roman"/>
          <w:sz w:val="26"/>
          <w:szCs w:val="26"/>
        </w:rPr>
        <w:t xml:space="preserve"> – счетной палате </w:t>
      </w:r>
      <w:r w:rsidRPr="00C25BC7">
        <w:rPr>
          <w:rFonts w:ascii="Times New Roman" w:hAnsi="Times New Roman" w:cs="Times New Roman"/>
          <w:sz w:val="26"/>
          <w:szCs w:val="26"/>
        </w:rPr>
        <w:t xml:space="preserve">Находкинского городского округа должность муниципальной службы, а также муниципальный служащий, планирующий свое увольнение с муниципальной службы, подают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(далее - обращение) на имя председателя комиссии по соблюдению требований к служебному поведению муниципальных служащих </w:t>
      </w:r>
      <w:r w:rsidR="002A1F65">
        <w:rPr>
          <w:rFonts w:ascii="Times New Roman" w:hAnsi="Times New Roman" w:cs="Times New Roman"/>
          <w:sz w:val="26"/>
          <w:szCs w:val="26"/>
        </w:rPr>
        <w:t xml:space="preserve"> </w:t>
      </w:r>
      <w:proofErr w:type="spellStart"/>
      <w:r w:rsidR="002A1F65">
        <w:rPr>
          <w:rFonts w:ascii="Times New Roman" w:hAnsi="Times New Roman" w:cs="Times New Roman"/>
          <w:sz w:val="26"/>
          <w:szCs w:val="26"/>
        </w:rPr>
        <w:t>Контрольнол</w:t>
      </w:r>
      <w:proofErr w:type="spellEnd"/>
      <w:r w:rsidR="002A1F65">
        <w:rPr>
          <w:rFonts w:ascii="Times New Roman" w:hAnsi="Times New Roman" w:cs="Times New Roman"/>
          <w:sz w:val="26"/>
          <w:szCs w:val="26"/>
        </w:rPr>
        <w:t xml:space="preserve"> – счетной палаты </w:t>
      </w:r>
      <w:r w:rsidRPr="00C25BC7">
        <w:rPr>
          <w:rFonts w:ascii="Times New Roman" w:hAnsi="Times New Roman" w:cs="Times New Roman"/>
          <w:sz w:val="26"/>
          <w:szCs w:val="26"/>
        </w:rPr>
        <w:t>Находкинского городского округа и урегулированию конфликта интересов.</w:t>
      </w:r>
    </w:p>
    <w:p w:rsidR="00C25BC7" w:rsidRPr="00C25BC7" w:rsidRDefault="00C25BC7" w:rsidP="00C25BC7">
      <w:pPr>
        <w:pStyle w:val="ConsPlusNormal"/>
        <w:ind w:firstLine="540"/>
        <w:jc w:val="both"/>
        <w:rPr>
          <w:rFonts w:ascii="Times New Roman" w:hAnsi="Times New Roman" w:cs="Times New Roman"/>
          <w:sz w:val="26"/>
          <w:szCs w:val="26"/>
        </w:rPr>
      </w:pPr>
      <w:r w:rsidRPr="00C25BC7">
        <w:rPr>
          <w:rFonts w:ascii="Times New Roman" w:hAnsi="Times New Roman" w:cs="Times New Roman"/>
          <w:sz w:val="26"/>
          <w:szCs w:val="26"/>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w:t>
      </w:r>
      <w:r w:rsidRPr="00C25BC7">
        <w:rPr>
          <w:rFonts w:ascii="Times New Roman" w:hAnsi="Times New Roman" w:cs="Times New Roman"/>
          <w:sz w:val="26"/>
          <w:szCs w:val="26"/>
        </w:rPr>
        <w:lastRenderedPageBreak/>
        <w:t>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25BC7" w:rsidRPr="00C25BC7" w:rsidRDefault="002A1F65" w:rsidP="00C25B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C25BC7" w:rsidRPr="00C25BC7">
        <w:rPr>
          <w:rFonts w:ascii="Times New Roman" w:hAnsi="Times New Roman" w:cs="Times New Roman"/>
          <w:sz w:val="26"/>
          <w:szCs w:val="26"/>
        </w:rPr>
        <w:t xml:space="preserve">) </w:t>
      </w:r>
      <w:hyperlink r:id="rId27" w:history="1">
        <w:r w:rsidR="00C25BC7" w:rsidRPr="00C25BC7">
          <w:rPr>
            <w:rFonts w:ascii="Times New Roman" w:hAnsi="Times New Roman" w:cs="Times New Roman"/>
            <w:color w:val="0000FF"/>
            <w:sz w:val="26"/>
            <w:szCs w:val="26"/>
          </w:rPr>
          <w:t>приложение</w:t>
        </w:r>
      </w:hyperlink>
      <w:r w:rsidR="00C25BC7" w:rsidRPr="00C25BC7">
        <w:rPr>
          <w:rFonts w:ascii="Times New Roman" w:hAnsi="Times New Roman" w:cs="Times New Roman"/>
          <w:sz w:val="26"/>
          <w:szCs w:val="26"/>
        </w:rPr>
        <w:t xml:space="preserve"> </w:t>
      </w:r>
      <w:proofErr w:type="gramStart"/>
      <w:r w:rsidR="00C25BC7" w:rsidRPr="00C25BC7">
        <w:rPr>
          <w:rFonts w:ascii="Times New Roman" w:hAnsi="Times New Roman" w:cs="Times New Roman"/>
          <w:sz w:val="26"/>
          <w:szCs w:val="26"/>
        </w:rPr>
        <w:t xml:space="preserve">к </w:t>
      </w:r>
      <w:r w:rsidR="0047784F">
        <w:rPr>
          <w:rFonts w:ascii="Times New Roman" w:hAnsi="Times New Roman" w:cs="Times New Roman"/>
          <w:sz w:val="26"/>
          <w:szCs w:val="26"/>
        </w:rPr>
        <w:t xml:space="preserve"> Постановлению</w:t>
      </w:r>
      <w:proofErr w:type="gramEnd"/>
      <w:r w:rsidR="0047784F">
        <w:rPr>
          <w:rFonts w:ascii="Times New Roman" w:hAnsi="Times New Roman" w:cs="Times New Roman"/>
          <w:sz w:val="26"/>
          <w:szCs w:val="26"/>
        </w:rPr>
        <w:t xml:space="preserve"> </w:t>
      </w:r>
      <w:r w:rsidR="00C25BC7" w:rsidRPr="00C25BC7">
        <w:rPr>
          <w:rFonts w:ascii="Times New Roman" w:hAnsi="Times New Roman" w:cs="Times New Roman"/>
          <w:sz w:val="26"/>
          <w:szCs w:val="26"/>
        </w:rPr>
        <w:t>признать утратившим силу.</w:t>
      </w:r>
    </w:p>
    <w:p w:rsidR="00C25BC7" w:rsidRPr="00C25BC7" w:rsidRDefault="00C25BC7" w:rsidP="002A1F65">
      <w:pPr>
        <w:pStyle w:val="ConsPlusNormal"/>
        <w:jc w:val="both"/>
        <w:rPr>
          <w:rFonts w:ascii="Times New Roman" w:hAnsi="Times New Roman" w:cs="Times New Roman"/>
          <w:sz w:val="26"/>
          <w:szCs w:val="26"/>
        </w:rPr>
      </w:pPr>
      <w:r w:rsidRPr="00C25BC7">
        <w:rPr>
          <w:rFonts w:ascii="Times New Roman" w:hAnsi="Times New Roman" w:cs="Times New Roman"/>
          <w:sz w:val="26"/>
          <w:szCs w:val="26"/>
        </w:rPr>
        <w:t>2. Настоящее решение вступает в силу со дня его официального опубликования.</w:t>
      </w:r>
    </w:p>
    <w:p w:rsidR="00C25BC7" w:rsidRPr="00C25BC7" w:rsidRDefault="00C25BC7" w:rsidP="00C25BC7">
      <w:pPr>
        <w:pStyle w:val="ConsPlusNormal"/>
        <w:ind w:firstLine="540"/>
        <w:jc w:val="both"/>
        <w:rPr>
          <w:rFonts w:ascii="Times New Roman" w:hAnsi="Times New Roman" w:cs="Times New Roman"/>
          <w:sz w:val="26"/>
          <w:szCs w:val="26"/>
        </w:rPr>
      </w:pPr>
    </w:p>
    <w:p w:rsidR="002A1F65" w:rsidRDefault="002A1F65" w:rsidP="002A1F65">
      <w:pPr>
        <w:pStyle w:val="ConsPlusNormal"/>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Контрольнол</w:t>
      </w:r>
      <w:proofErr w:type="spellEnd"/>
      <w:r>
        <w:rPr>
          <w:rFonts w:ascii="Times New Roman" w:hAnsi="Times New Roman" w:cs="Times New Roman"/>
          <w:sz w:val="26"/>
          <w:szCs w:val="26"/>
        </w:rPr>
        <w:t xml:space="preserve"> – счетной палаты </w:t>
      </w:r>
    </w:p>
    <w:p w:rsidR="00C25BC7" w:rsidRPr="00C25BC7" w:rsidRDefault="00C25BC7" w:rsidP="002A1F65">
      <w:pPr>
        <w:pStyle w:val="ConsPlusNormal"/>
        <w:rPr>
          <w:rFonts w:ascii="Times New Roman" w:hAnsi="Times New Roman" w:cs="Times New Roman"/>
          <w:sz w:val="26"/>
          <w:szCs w:val="26"/>
        </w:rPr>
      </w:pPr>
      <w:r w:rsidRPr="00C25BC7">
        <w:rPr>
          <w:rFonts w:ascii="Times New Roman" w:hAnsi="Times New Roman" w:cs="Times New Roman"/>
          <w:sz w:val="26"/>
          <w:szCs w:val="26"/>
        </w:rPr>
        <w:t>Находкинского городского округа</w:t>
      </w:r>
      <w:r w:rsidR="002A1F65">
        <w:rPr>
          <w:rFonts w:ascii="Times New Roman" w:hAnsi="Times New Roman" w:cs="Times New Roman"/>
          <w:sz w:val="26"/>
          <w:szCs w:val="26"/>
        </w:rPr>
        <w:t xml:space="preserve">                                        </w:t>
      </w:r>
      <w:r w:rsidR="0017400B">
        <w:rPr>
          <w:rFonts w:ascii="Times New Roman" w:hAnsi="Times New Roman" w:cs="Times New Roman"/>
          <w:sz w:val="26"/>
          <w:szCs w:val="26"/>
        </w:rPr>
        <w:t xml:space="preserve">    </w:t>
      </w:r>
      <w:r w:rsidR="002A1F65">
        <w:rPr>
          <w:rFonts w:ascii="Times New Roman" w:hAnsi="Times New Roman" w:cs="Times New Roman"/>
          <w:sz w:val="26"/>
          <w:szCs w:val="26"/>
        </w:rPr>
        <w:t xml:space="preserve">           Т.А. Гончарук</w:t>
      </w:r>
    </w:p>
    <w:p w:rsidR="00C25BC7" w:rsidRPr="00C25BC7" w:rsidRDefault="00C25BC7" w:rsidP="00C25BC7">
      <w:pPr>
        <w:pStyle w:val="ConsPlusNormal"/>
        <w:ind w:firstLine="540"/>
        <w:jc w:val="both"/>
        <w:rPr>
          <w:rFonts w:ascii="Times New Roman" w:hAnsi="Times New Roman" w:cs="Times New Roman"/>
          <w:sz w:val="26"/>
          <w:szCs w:val="26"/>
        </w:rPr>
      </w:pPr>
    </w:p>
    <w:p w:rsidR="00C25BC7" w:rsidRPr="00C25BC7" w:rsidRDefault="00C25BC7" w:rsidP="00C25BC7">
      <w:pPr>
        <w:pStyle w:val="ConsPlusNormal"/>
        <w:ind w:firstLine="540"/>
        <w:jc w:val="both"/>
        <w:rPr>
          <w:rFonts w:ascii="Times New Roman" w:hAnsi="Times New Roman" w:cs="Times New Roman"/>
          <w:sz w:val="26"/>
          <w:szCs w:val="26"/>
        </w:rPr>
      </w:pPr>
    </w:p>
    <w:p w:rsidR="00304FBB" w:rsidRPr="00C25BC7" w:rsidRDefault="00304FBB" w:rsidP="00D7189E">
      <w:pPr>
        <w:widowControl w:val="0"/>
        <w:autoSpaceDE w:val="0"/>
        <w:autoSpaceDN w:val="0"/>
        <w:adjustRightInd w:val="0"/>
        <w:rPr>
          <w:sz w:val="26"/>
          <w:szCs w:val="26"/>
        </w:rPr>
      </w:pPr>
    </w:p>
    <w:p w:rsidR="00D7189E" w:rsidRPr="00C25BC7" w:rsidRDefault="00D7189E" w:rsidP="00D7189E">
      <w:pPr>
        <w:rPr>
          <w:sz w:val="26"/>
          <w:szCs w:val="26"/>
        </w:rPr>
      </w:pPr>
    </w:p>
    <w:p w:rsidR="00157CB3" w:rsidRPr="00C25BC7" w:rsidRDefault="00157CB3" w:rsidP="002551DD">
      <w:pPr>
        <w:jc w:val="both"/>
        <w:rPr>
          <w:sz w:val="26"/>
          <w:szCs w:val="26"/>
        </w:rPr>
      </w:pPr>
      <w:bookmarkStart w:id="1" w:name="_GoBack"/>
      <w:bookmarkEnd w:id="1"/>
    </w:p>
    <w:sectPr w:rsidR="00157CB3" w:rsidRPr="00C25BC7" w:rsidSect="00F87F2B">
      <w:pgSz w:w="11906" w:h="16838"/>
      <w:pgMar w:top="851" w:right="851"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993"/>
    <w:multiLevelType w:val="hybridMultilevel"/>
    <w:tmpl w:val="2D0A2F4E"/>
    <w:lvl w:ilvl="0" w:tplc="32F07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F26B86"/>
    <w:multiLevelType w:val="hybridMultilevel"/>
    <w:tmpl w:val="F9DE4942"/>
    <w:lvl w:ilvl="0" w:tplc="4FF61D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540D0E"/>
    <w:multiLevelType w:val="hybridMultilevel"/>
    <w:tmpl w:val="F7144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D"/>
    <w:rsid w:val="00094703"/>
    <w:rsid w:val="000A6D8C"/>
    <w:rsid w:val="000F5314"/>
    <w:rsid w:val="000F7844"/>
    <w:rsid w:val="0013756B"/>
    <w:rsid w:val="00157CB3"/>
    <w:rsid w:val="0017400B"/>
    <w:rsid w:val="001D32B0"/>
    <w:rsid w:val="00242C7B"/>
    <w:rsid w:val="002551DD"/>
    <w:rsid w:val="00284BCF"/>
    <w:rsid w:val="002A1F65"/>
    <w:rsid w:val="00304FBB"/>
    <w:rsid w:val="0039047F"/>
    <w:rsid w:val="003F4116"/>
    <w:rsid w:val="0047784F"/>
    <w:rsid w:val="004976AD"/>
    <w:rsid w:val="00581F6A"/>
    <w:rsid w:val="005B4428"/>
    <w:rsid w:val="005C4DCB"/>
    <w:rsid w:val="00685EBD"/>
    <w:rsid w:val="00686240"/>
    <w:rsid w:val="006E63E4"/>
    <w:rsid w:val="006F6654"/>
    <w:rsid w:val="007048E5"/>
    <w:rsid w:val="00773482"/>
    <w:rsid w:val="00786492"/>
    <w:rsid w:val="007D54F4"/>
    <w:rsid w:val="00875AA7"/>
    <w:rsid w:val="008F732D"/>
    <w:rsid w:val="00901EA5"/>
    <w:rsid w:val="00922858"/>
    <w:rsid w:val="0095515D"/>
    <w:rsid w:val="00A52C61"/>
    <w:rsid w:val="00AB1EAD"/>
    <w:rsid w:val="00BA50DA"/>
    <w:rsid w:val="00C04969"/>
    <w:rsid w:val="00C25BC7"/>
    <w:rsid w:val="00C33F6D"/>
    <w:rsid w:val="00C95E74"/>
    <w:rsid w:val="00D7189E"/>
    <w:rsid w:val="00DC4A77"/>
    <w:rsid w:val="00E24C84"/>
    <w:rsid w:val="00E62AC9"/>
    <w:rsid w:val="00F87F2B"/>
    <w:rsid w:val="00FB4521"/>
    <w:rsid w:val="00FB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AAEE5-A102-4054-AC5F-CAC7A1BD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50D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BA50DA"/>
    <w:pPr>
      <w:widowControl w:val="0"/>
      <w:autoSpaceDE w:val="0"/>
      <w:autoSpaceDN w:val="0"/>
      <w:adjustRightInd w:val="0"/>
      <w:spacing w:after="0" w:line="240" w:lineRule="auto"/>
    </w:pPr>
    <w:rPr>
      <w:rFonts w:ascii="Calibri" w:eastAsia="Calibri" w:hAnsi="Calibri" w:cs="Calibri"/>
      <w:lang w:eastAsia="ru-RU"/>
    </w:rPr>
  </w:style>
  <w:style w:type="character" w:styleId="a3">
    <w:name w:val="Hyperlink"/>
    <w:basedOn w:val="a0"/>
    <w:uiPriority w:val="99"/>
    <w:semiHidden/>
    <w:unhideWhenUsed/>
    <w:rsid w:val="005B4428"/>
    <w:rPr>
      <w:color w:val="0000FF"/>
      <w:u w:val="single"/>
    </w:rPr>
  </w:style>
  <w:style w:type="paragraph" w:styleId="a4">
    <w:name w:val="List Paragraph"/>
    <w:basedOn w:val="a"/>
    <w:uiPriority w:val="34"/>
    <w:qFormat/>
    <w:rsid w:val="00DC4A77"/>
    <w:pPr>
      <w:ind w:left="720"/>
      <w:contextualSpacing/>
    </w:pPr>
  </w:style>
  <w:style w:type="paragraph" w:styleId="a5">
    <w:name w:val="Body Text"/>
    <w:basedOn w:val="a"/>
    <w:link w:val="a6"/>
    <w:semiHidden/>
    <w:unhideWhenUsed/>
    <w:rsid w:val="004976AD"/>
    <w:pPr>
      <w:spacing w:after="120"/>
    </w:pPr>
  </w:style>
  <w:style w:type="character" w:customStyle="1" w:styleId="a6">
    <w:name w:val="Основной текст Знак"/>
    <w:basedOn w:val="a0"/>
    <w:link w:val="a5"/>
    <w:semiHidden/>
    <w:rsid w:val="004976AD"/>
    <w:rPr>
      <w:rFonts w:ascii="Times New Roman" w:eastAsia="Times New Roman" w:hAnsi="Times New Roman" w:cs="Times New Roman"/>
      <w:sz w:val="20"/>
      <w:szCs w:val="20"/>
      <w:lang w:eastAsia="ru-RU"/>
    </w:rPr>
  </w:style>
  <w:style w:type="paragraph" w:customStyle="1" w:styleId="ConsPlusNormal">
    <w:name w:val="ConsPlusNormal"/>
    <w:rsid w:val="00C25BC7"/>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875AA7"/>
    <w:rPr>
      <w:rFonts w:ascii="Segoe UI" w:hAnsi="Segoe UI" w:cs="Segoe UI"/>
      <w:sz w:val="18"/>
      <w:szCs w:val="18"/>
    </w:rPr>
  </w:style>
  <w:style w:type="character" w:customStyle="1" w:styleId="a8">
    <w:name w:val="Текст выноски Знак"/>
    <w:basedOn w:val="a0"/>
    <w:link w:val="a7"/>
    <w:uiPriority w:val="99"/>
    <w:semiHidden/>
    <w:rsid w:val="00875A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224">
      <w:bodyDiv w:val="1"/>
      <w:marLeft w:val="0"/>
      <w:marRight w:val="0"/>
      <w:marTop w:val="0"/>
      <w:marBottom w:val="0"/>
      <w:divBdr>
        <w:top w:val="none" w:sz="0" w:space="0" w:color="auto"/>
        <w:left w:val="none" w:sz="0" w:space="0" w:color="auto"/>
        <w:bottom w:val="none" w:sz="0" w:space="0" w:color="auto"/>
        <w:right w:val="none" w:sz="0" w:space="0" w:color="auto"/>
      </w:divBdr>
    </w:div>
    <w:div w:id="41904667">
      <w:bodyDiv w:val="1"/>
      <w:marLeft w:val="0"/>
      <w:marRight w:val="0"/>
      <w:marTop w:val="0"/>
      <w:marBottom w:val="0"/>
      <w:divBdr>
        <w:top w:val="none" w:sz="0" w:space="0" w:color="auto"/>
        <w:left w:val="none" w:sz="0" w:space="0" w:color="auto"/>
        <w:bottom w:val="none" w:sz="0" w:space="0" w:color="auto"/>
        <w:right w:val="none" w:sz="0" w:space="0" w:color="auto"/>
      </w:divBdr>
    </w:div>
    <w:div w:id="269702390">
      <w:bodyDiv w:val="1"/>
      <w:marLeft w:val="0"/>
      <w:marRight w:val="0"/>
      <w:marTop w:val="0"/>
      <w:marBottom w:val="0"/>
      <w:divBdr>
        <w:top w:val="none" w:sz="0" w:space="0" w:color="auto"/>
        <w:left w:val="none" w:sz="0" w:space="0" w:color="auto"/>
        <w:bottom w:val="none" w:sz="0" w:space="0" w:color="auto"/>
        <w:right w:val="none" w:sz="0" w:space="0" w:color="auto"/>
      </w:divBdr>
    </w:div>
    <w:div w:id="465659431">
      <w:bodyDiv w:val="1"/>
      <w:marLeft w:val="0"/>
      <w:marRight w:val="0"/>
      <w:marTop w:val="0"/>
      <w:marBottom w:val="0"/>
      <w:divBdr>
        <w:top w:val="none" w:sz="0" w:space="0" w:color="auto"/>
        <w:left w:val="none" w:sz="0" w:space="0" w:color="auto"/>
        <w:bottom w:val="none" w:sz="0" w:space="0" w:color="auto"/>
        <w:right w:val="none" w:sz="0" w:space="0" w:color="auto"/>
      </w:divBdr>
    </w:div>
    <w:div w:id="636186937">
      <w:bodyDiv w:val="1"/>
      <w:marLeft w:val="0"/>
      <w:marRight w:val="0"/>
      <w:marTop w:val="0"/>
      <w:marBottom w:val="0"/>
      <w:divBdr>
        <w:top w:val="none" w:sz="0" w:space="0" w:color="auto"/>
        <w:left w:val="none" w:sz="0" w:space="0" w:color="auto"/>
        <w:bottom w:val="none" w:sz="0" w:space="0" w:color="auto"/>
        <w:right w:val="none" w:sz="0" w:space="0" w:color="auto"/>
      </w:divBdr>
    </w:div>
    <w:div w:id="1174610773">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540900350">
      <w:bodyDiv w:val="1"/>
      <w:marLeft w:val="0"/>
      <w:marRight w:val="0"/>
      <w:marTop w:val="0"/>
      <w:marBottom w:val="0"/>
      <w:divBdr>
        <w:top w:val="none" w:sz="0" w:space="0" w:color="auto"/>
        <w:left w:val="none" w:sz="0" w:space="0" w:color="auto"/>
        <w:bottom w:val="none" w:sz="0" w:space="0" w:color="auto"/>
        <w:right w:val="none" w:sz="0" w:space="0" w:color="auto"/>
      </w:divBdr>
    </w:div>
    <w:div w:id="1608150261">
      <w:bodyDiv w:val="1"/>
      <w:marLeft w:val="0"/>
      <w:marRight w:val="0"/>
      <w:marTop w:val="0"/>
      <w:marBottom w:val="0"/>
      <w:divBdr>
        <w:top w:val="none" w:sz="0" w:space="0" w:color="auto"/>
        <w:left w:val="none" w:sz="0" w:space="0" w:color="auto"/>
        <w:bottom w:val="none" w:sz="0" w:space="0" w:color="auto"/>
        <w:right w:val="none" w:sz="0" w:space="0" w:color="auto"/>
      </w:divBdr>
    </w:div>
    <w:div w:id="1610970417">
      <w:bodyDiv w:val="1"/>
      <w:marLeft w:val="0"/>
      <w:marRight w:val="0"/>
      <w:marTop w:val="0"/>
      <w:marBottom w:val="0"/>
      <w:divBdr>
        <w:top w:val="none" w:sz="0" w:space="0" w:color="auto"/>
        <w:left w:val="none" w:sz="0" w:space="0" w:color="auto"/>
        <w:bottom w:val="none" w:sz="0" w:space="0" w:color="auto"/>
        <w:right w:val="none" w:sz="0" w:space="0" w:color="auto"/>
      </w:divBdr>
    </w:div>
    <w:div w:id="1816876073">
      <w:bodyDiv w:val="1"/>
      <w:marLeft w:val="0"/>
      <w:marRight w:val="0"/>
      <w:marTop w:val="0"/>
      <w:marBottom w:val="0"/>
      <w:divBdr>
        <w:top w:val="none" w:sz="0" w:space="0" w:color="auto"/>
        <w:left w:val="none" w:sz="0" w:space="0" w:color="auto"/>
        <w:bottom w:val="none" w:sz="0" w:space="0" w:color="auto"/>
        <w:right w:val="none" w:sz="0" w:space="0" w:color="auto"/>
      </w:divBdr>
    </w:div>
    <w:div w:id="1842042115">
      <w:bodyDiv w:val="1"/>
      <w:marLeft w:val="0"/>
      <w:marRight w:val="0"/>
      <w:marTop w:val="0"/>
      <w:marBottom w:val="0"/>
      <w:divBdr>
        <w:top w:val="none" w:sz="0" w:space="0" w:color="auto"/>
        <w:left w:val="none" w:sz="0" w:space="0" w:color="auto"/>
        <w:bottom w:val="none" w:sz="0" w:space="0" w:color="auto"/>
        <w:right w:val="none" w:sz="0" w:space="0" w:color="auto"/>
      </w:divBdr>
    </w:div>
    <w:div w:id="185958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F8EB9F20EEA76794F2AAAEC0CCD3E988C06535267A6F66C319445A6D19F5A63BCE54EA3BCCAA902FE37dAeFX" TargetMode="External"/><Relationship Id="rId13" Type="http://schemas.openxmlformats.org/officeDocument/2006/relationships/hyperlink" Target="consultantplus://offline/ref=91DF8EB9F20EEA76794F2AAAEC0CCD3E988C06535267A6F66C319445A6D19F5A63BCE54EA3BCCAA902FE34dAe9X" TargetMode="External"/><Relationship Id="rId18" Type="http://schemas.openxmlformats.org/officeDocument/2006/relationships/hyperlink" Target="consultantplus://offline/ref=12124331D7151E9045632051EAA46767B35B1266BE9CBF5AF8BD35A6E365A9EF24F152A939FD860F22CF3Fo7A1A" TargetMode="External"/><Relationship Id="rId26" Type="http://schemas.openxmlformats.org/officeDocument/2006/relationships/hyperlink" Target="consultantplus://offline/ref=7DF5BAE79604F5F52E77A0D565764940B4F96C09B18994723557723F33AA43BDBC29F6756C99C91965D2F9q0EFB" TargetMode="External"/><Relationship Id="rId3" Type="http://schemas.openxmlformats.org/officeDocument/2006/relationships/styles" Target="styles.xml"/><Relationship Id="rId21" Type="http://schemas.openxmlformats.org/officeDocument/2006/relationships/hyperlink" Target="consultantplus://offline/ref=DC8C567851823B114454F7614602A7CA487A4C1FDA78F869034E8AAD85E31F943B0C36C770DC0707B1mAA" TargetMode="External"/><Relationship Id="rId7" Type="http://schemas.openxmlformats.org/officeDocument/2006/relationships/hyperlink" Target="consultantplus://offline/ref=91DF8EB9F20EEA76794F2AAAEC0CCD3E988C06535267A6F76F319445A6D19F5A63BCE54EA3BCCAA902FE37dAe8X" TargetMode="External"/><Relationship Id="rId12" Type="http://schemas.openxmlformats.org/officeDocument/2006/relationships/hyperlink" Target="consultantplus://offline/ref=91DF8EB9F20EEA76794F2AAAEC0CCD3E988C06535267A6F66C319445A6D19F5A63BCE54EA3BCCAA902FE37dAe1X" TargetMode="External"/><Relationship Id="rId17" Type="http://schemas.openxmlformats.org/officeDocument/2006/relationships/hyperlink" Target="consultantplus://offline/ref=91DF8EB9F20EEA76794F2AAAEC0CCD3E988C06535267A6F76F319445A6D19F5A63BCE54EA3BCCAA902FE37dAe8X" TargetMode="External"/><Relationship Id="rId25" Type="http://schemas.openxmlformats.org/officeDocument/2006/relationships/hyperlink" Target="consultantplus://offline/ref=48C287D5944C0CF2AE75E8D0E14E66CFC94C144C272BBB1042D408420DF8C7A0A74FF5AD6Ax6X" TargetMode="External"/><Relationship Id="rId2" Type="http://schemas.openxmlformats.org/officeDocument/2006/relationships/numbering" Target="numbering.xml"/><Relationship Id="rId16" Type="http://schemas.openxmlformats.org/officeDocument/2006/relationships/hyperlink" Target="consultantplus://offline/ref=91DF8EB9F20EEA76794F2AAAEC0CCD3E988C06535267A6F66C319445A6D19F5A63BCE54EA3BCCAA902FE34dAeFX" TargetMode="External"/><Relationship Id="rId20" Type="http://schemas.openxmlformats.org/officeDocument/2006/relationships/hyperlink" Target="consultantplus://offline/ref=4AC5C74EBD6E7DEE058260E696C166DFD9281016D44E7E766207EAEEB075189F178BD5EB969ED5EFZAQ2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1DF8EB9F20EEA76794F2AAAEC0CCD3E988C06535267A6F66C319445A6D19F5A63BCE54EA3BCCAA902FE37dAeFX" TargetMode="External"/><Relationship Id="rId24" Type="http://schemas.openxmlformats.org/officeDocument/2006/relationships/hyperlink" Target="consultantplus://offline/ref=477167E04E18057F65222593C93CD70E557683209A5A733E787165CD380D27C1368F972A68FB5232ZAICA" TargetMode="External"/><Relationship Id="rId5" Type="http://schemas.openxmlformats.org/officeDocument/2006/relationships/webSettings" Target="webSettings.xml"/><Relationship Id="rId15" Type="http://schemas.openxmlformats.org/officeDocument/2006/relationships/hyperlink" Target="consultantplus://offline/ref=91DF8EB9F20EEA76794F2AAAEC0CCD3E988C06535267A6F66C319445A6D19F5A63BCE54EA3BCCAA902FE34dAeFX" TargetMode="External"/><Relationship Id="rId23" Type="http://schemas.openxmlformats.org/officeDocument/2006/relationships/hyperlink" Target="consultantplus://offline/ref=D1D66E804FC9B02E82A255B86E6DA3ACACEDB57FCA311816E7F68A14A315A88D86448116E9116AD7O7VCB" TargetMode="External"/><Relationship Id="rId28" Type="http://schemas.openxmlformats.org/officeDocument/2006/relationships/fontTable" Target="fontTable.xml"/><Relationship Id="rId10" Type="http://schemas.openxmlformats.org/officeDocument/2006/relationships/hyperlink" Target="consultantplus://offline/ref=91DF8EB9F20EEA76794F2AAAEC0CCD3E988C06535267A6F76F319445A6D19F5A63BCE54EA3BCCAA902FE37dAe8X" TargetMode="External"/><Relationship Id="rId19" Type="http://schemas.openxmlformats.org/officeDocument/2006/relationships/hyperlink" Target="consultantplus://offline/ref=89FF3F8D8F2AA4D513AAB2D23DD3461425175F79F2D6CDC63D45AEB77E0F293A0B123B9F56A7285195C6FAQ8P3A" TargetMode="External"/><Relationship Id="rId4" Type="http://schemas.openxmlformats.org/officeDocument/2006/relationships/settings" Target="settings.xml"/><Relationship Id="rId9" Type="http://schemas.openxmlformats.org/officeDocument/2006/relationships/hyperlink" Target="consultantplus://offline/ref=91DF8EB9F20EEA76794F2AAAEC0CCD3E988C06535267A6F66C319445A6D19F5A63BCE54EA3BCCAA902FE37dAeFX" TargetMode="External"/><Relationship Id="rId14" Type="http://schemas.openxmlformats.org/officeDocument/2006/relationships/hyperlink" Target="consultantplus://offline/ref=91DF8EB9F20EEA76794F2AAAEC0CCD3E988C06535267A6F66C319445A6D19F5A63BCE54EA3BCCAA902FE34dAe8X" TargetMode="External"/><Relationship Id="rId22" Type="http://schemas.openxmlformats.org/officeDocument/2006/relationships/image" Target="media/image2.gif"/><Relationship Id="rId27" Type="http://schemas.openxmlformats.org/officeDocument/2006/relationships/hyperlink" Target="consultantplus://offline/ref=7DF5BAE79604F5F52E77A0D565764940B4F96C09B18994723557723F33AA43BDBC29F6756C99C91965D2FAq0E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4FB5-D50A-4405-837E-A74813A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Гончарук</dc:creator>
  <cp:keywords/>
  <dc:description/>
  <cp:lastModifiedBy>Гончарук Тамара Александровна</cp:lastModifiedBy>
  <cp:revision>2</cp:revision>
  <cp:lastPrinted>2015-03-12T04:56:00Z</cp:lastPrinted>
  <dcterms:created xsi:type="dcterms:W3CDTF">2017-02-01T04:29:00Z</dcterms:created>
  <dcterms:modified xsi:type="dcterms:W3CDTF">2017-02-01T04:29:00Z</dcterms:modified>
</cp:coreProperties>
</file>