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7" w:rsidRDefault="004E48B7" w:rsidP="004E48B7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B7" w:rsidRDefault="004E48B7" w:rsidP="004E48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8B7" w:rsidRDefault="004E48B7" w:rsidP="004E48B7">
      <w:pPr>
        <w:pStyle w:val="1"/>
      </w:pPr>
      <w:r>
        <w:t>РОССИЙСКАЯ ФЕДЕРАЦИЯ</w:t>
      </w:r>
    </w:p>
    <w:p w:rsidR="004E48B7" w:rsidRDefault="004E48B7" w:rsidP="004E48B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4E48B7" w:rsidRDefault="004E48B7" w:rsidP="004E48B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4E48B7" w:rsidRDefault="004E48B7" w:rsidP="004E48B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4E48B7" w:rsidRDefault="004E48B7" w:rsidP="004E48B7">
      <w:pPr>
        <w:rPr>
          <w:rFonts w:ascii="Times New Roman" w:hAnsi="Times New Roman"/>
          <w:b/>
          <w:sz w:val="24"/>
          <w:szCs w:val="24"/>
        </w:rPr>
      </w:pPr>
    </w:p>
    <w:p w:rsidR="004E48B7" w:rsidRDefault="004E48B7" w:rsidP="004E48B7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4E48B7" w:rsidRDefault="004E48B7" w:rsidP="004E48B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4E48B7" w:rsidRDefault="004E48B7" w:rsidP="004E48B7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4E48B7" w:rsidRDefault="004E48B7" w:rsidP="004E48B7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E48B7" w:rsidRDefault="004E48B7" w:rsidP="004E48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4E48B7" w:rsidRDefault="004E48B7" w:rsidP="004E48B7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4E48B7" w:rsidRDefault="004E48B7" w:rsidP="004E48B7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353BB1">
        <w:rPr>
          <w:sz w:val="28"/>
          <w:szCs w:val="28"/>
        </w:rPr>
        <w:t xml:space="preserve">Обеспечение доступным жильем жителей НГО на 2015 – 2017 гг. и на период до 2020 года" </w:t>
      </w:r>
      <w:r>
        <w:rPr>
          <w:sz w:val="28"/>
          <w:szCs w:val="28"/>
        </w:rPr>
        <w:t>(утверждена постановлением администрации Находкин</w:t>
      </w:r>
      <w:r w:rsidR="00353BB1">
        <w:rPr>
          <w:sz w:val="28"/>
          <w:szCs w:val="28"/>
        </w:rPr>
        <w:t>ского городского округа от 29.08.2014</w:t>
      </w:r>
      <w:r>
        <w:rPr>
          <w:sz w:val="28"/>
          <w:szCs w:val="28"/>
        </w:rPr>
        <w:t xml:space="preserve"> года №</w:t>
      </w:r>
      <w:r w:rsidR="00353BB1">
        <w:rPr>
          <w:sz w:val="28"/>
          <w:szCs w:val="28"/>
        </w:rPr>
        <w:t>1611</w:t>
      </w:r>
      <w:r>
        <w:rPr>
          <w:sz w:val="28"/>
          <w:szCs w:val="28"/>
        </w:rPr>
        <w:t xml:space="preserve">) </w:t>
      </w:r>
    </w:p>
    <w:p w:rsidR="004E48B7" w:rsidRDefault="004E48B7" w:rsidP="004E48B7">
      <w:pPr>
        <w:rPr>
          <w:lang w:eastAsia="ru-RU"/>
        </w:rPr>
      </w:pPr>
    </w:p>
    <w:p w:rsidR="004E48B7" w:rsidRDefault="00353BB1" w:rsidP="004E48B7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  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48B7">
        <w:rPr>
          <w:rFonts w:ascii="Times New Roman" w:hAnsi="Times New Roman"/>
          <w:sz w:val="28"/>
          <w:szCs w:val="28"/>
        </w:rPr>
        <w:t>2016 года</w:t>
      </w:r>
      <w:r w:rsidR="004E48B7">
        <w:rPr>
          <w:rFonts w:ascii="Times New Roman" w:hAnsi="Times New Roman"/>
          <w:sz w:val="28"/>
          <w:szCs w:val="28"/>
        </w:rPr>
        <w:tab/>
      </w:r>
      <w:r w:rsidR="004E48B7">
        <w:rPr>
          <w:rFonts w:ascii="Times New Roman" w:hAnsi="Times New Roman"/>
          <w:sz w:val="28"/>
          <w:szCs w:val="28"/>
        </w:rPr>
        <w:tab/>
      </w:r>
      <w:r w:rsidR="004E48B7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4E48B7" w:rsidRDefault="004E48B7" w:rsidP="004E48B7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E48B7" w:rsidRDefault="004E48B7" w:rsidP="004E48B7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</w:t>
      </w:r>
      <w:r w:rsidR="00353BB1" w:rsidRPr="00353BB1">
        <w:rPr>
          <w:rFonts w:ascii="Times New Roman" w:hAnsi="Times New Roman" w:cs="Times New Roman"/>
          <w:sz w:val="28"/>
          <w:szCs w:val="28"/>
        </w:rPr>
        <w:t>Обеспечение доступным жильем жителей НГО на 2015 – 20</w:t>
      </w:r>
      <w:r w:rsidR="005A0976">
        <w:rPr>
          <w:rFonts w:ascii="Times New Roman" w:hAnsi="Times New Roman" w:cs="Times New Roman"/>
          <w:sz w:val="28"/>
          <w:szCs w:val="28"/>
        </w:rPr>
        <w:t>17 гг. и на период до 2020 года»</w:t>
      </w:r>
      <w:r w:rsidR="00353B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4E48B7" w:rsidRDefault="004E48B7" w:rsidP="004E48B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</w:t>
      </w:r>
      <w:r w:rsidR="00353BB1">
        <w:rPr>
          <w:rFonts w:ascii="Times New Roman" w:hAnsi="Times New Roman" w:cs="Times New Roman"/>
          <w:sz w:val="28"/>
          <w:szCs w:val="28"/>
        </w:rPr>
        <w:t>алаты НГО от  20.04.2016 года № 2</w:t>
      </w:r>
      <w:r w:rsidR="005A2D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4E48B7" w:rsidRDefault="004E48B7" w:rsidP="004E48B7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</w:t>
      </w:r>
      <w:r w:rsidR="00353BB1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>
        <w:rPr>
          <w:rFonts w:ascii="Times New Roman" w:hAnsi="Times New Roman" w:cs="Times New Roman"/>
          <w:sz w:val="28"/>
          <w:szCs w:val="28"/>
        </w:rPr>
        <w:t>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4E48B7" w:rsidRDefault="004E48B7" w:rsidP="004E48B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353BB1">
        <w:rPr>
          <w:rFonts w:ascii="Times New Roman" w:hAnsi="Times New Roman" w:cs="Times New Roman"/>
          <w:sz w:val="28"/>
          <w:szCs w:val="28"/>
        </w:rPr>
        <w:t xml:space="preserve">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53BB1">
        <w:rPr>
          <w:rFonts w:ascii="Times New Roman" w:hAnsi="Times New Roman" w:cs="Times New Roman"/>
          <w:sz w:val="28"/>
          <w:szCs w:val="28"/>
        </w:rPr>
        <w:t>ая целевая программа «Жилище» на 2015 – 2020 гг., утвержденная постановлением Правительства РФ от 17.12.2010 года № 1050, Государственная программа Приморского края  «</w:t>
      </w:r>
      <w:r w:rsidR="00B5644A">
        <w:rPr>
          <w:rFonts w:ascii="Times New Roman" w:hAnsi="Times New Roman" w:cs="Times New Roman"/>
          <w:sz w:val="28"/>
          <w:szCs w:val="28"/>
        </w:rPr>
        <w:t xml:space="preserve">Обеспечение доступным жильем и качественными услугами </w:t>
      </w:r>
      <w:proofErr w:type="spellStart"/>
      <w:r w:rsidR="00B5644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5644A">
        <w:rPr>
          <w:rFonts w:ascii="Times New Roman" w:hAnsi="Times New Roman" w:cs="Times New Roman"/>
          <w:sz w:val="28"/>
          <w:szCs w:val="28"/>
        </w:rPr>
        <w:t xml:space="preserve"> – коммунального хозяйства населения Приморского края» на 2013 – 2017 гг., утвержденная постановлением администрации Приморского кра</w:t>
      </w:r>
      <w:r w:rsidR="005477C9">
        <w:rPr>
          <w:rFonts w:ascii="Times New Roman" w:hAnsi="Times New Roman" w:cs="Times New Roman"/>
          <w:sz w:val="28"/>
          <w:szCs w:val="28"/>
        </w:rPr>
        <w:t xml:space="preserve">я от 07.12.2012 года № 398 – па, </w:t>
      </w:r>
      <w:r w:rsidR="00B5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4E48B7" w:rsidRDefault="004E48B7" w:rsidP="004E48B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4E48B7" w:rsidRDefault="004E48B7" w:rsidP="004E48B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указанную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путем   утверждения ее в новой  редакции. </w:t>
      </w:r>
    </w:p>
    <w:p w:rsidR="004E48B7" w:rsidRDefault="004E48B7" w:rsidP="004E48B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77C9">
        <w:rPr>
          <w:rFonts w:ascii="Times New Roman" w:hAnsi="Times New Roman" w:cs="Times New Roman"/>
          <w:sz w:val="28"/>
          <w:szCs w:val="28"/>
        </w:rPr>
        <w:t xml:space="preserve"> управление</w:t>
      </w:r>
      <w:proofErr w:type="gramEnd"/>
      <w:r w:rsidR="005477C9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рекламы администрации Находкинского городского округа, соисполнителями – управление землепользования и застройки, управление ЖКХ, управление благоустройства, управление имуществом и отдел по делам молодежи и туризма  администрации НГО</w:t>
      </w:r>
      <w:r w:rsidR="005A0976">
        <w:rPr>
          <w:rFonts w:ascii="Times New Roman" w:hAnsi="Times New Roman" w:cs="Times New Roman"/>
          <w:sz w:val="28"/>
          <w:szCs w:val="28"/>
        </w:rPr>
        <w:t>.</w:t>
      </w:r>
      <w:r w:rsidR="005477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48B7" w:rsidRDefault="004E48B7" w:rsidP="004E48B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</w:t>
      </w:r>
      <w:r w:rsidR="005A0976" w:rsidRPr="00353BB1">
        <w:rPr>
          <w:rFonts w:ascii="Times New Roman" w:hAnsi="Times New Roman" w:cs="Times New Roman"/>
          <w:sz w:val="28"/>
          <w:szCs w:val="28"/>
        </w:rPr>
        <w:t>Обеспечение доступным жильем жителей НГО на 2015 – 2017 гг. и на период до 2020 года</w:t>
      </w:r>
      <w:r w:rsidR="005A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097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п.1 проекта постановления), Контрольно-счетная палата считает необходимым:</w:t>
      </w:r>
    </w:p>
    <w:p w:rsidR="004E48B7" w:rsidRDefault="004E48B7" w:rsidP="004E48B7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  администрации Находкинского городского округа (ответственному исполнителю программы):</w:t>
      </w:r>
    </w:p>
    <w:p w:rsidR="005A0976" w:rsidRDefault="004B34DE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4E48B7">
        <w:rPr>
          <w:rFonts w:ascii="Times New Roman" w:hAnsi="Times New Roman" w:cs="Times New Roman"/>
          <w:sz w:val="28"/>
          <w:szCs w:val="28"/>
        </w:rPr>
        <w:t xml:space="preserve">казать в </w:t>
      </w:r>
      <w:r w:rsidR="005A0976">
        <w:rPr>
          <w:rFonts w:ascii="Times New Roman" w:hAnsi="Times New Roman" w:cs="Times New Roman"/>
          <w:sz w:val="28"/>
          <w:szCs w:val="28"/>
        </w:rPr>
        <w:t>Паспорт</w:t>
      </w:r>
      <w:r w:rsidR="00113C3C">
        <w:rPr>
          <w:rFonts w:ascii="Times New Roman" w:hAnsi="Times New Roman" w:cs="Times New Roman"/>
          <w:sz w:val="28"/>
          <w:szCs w:val="28"/>
        </w:rPr>
        <w:t>е программы этапы ее реализации;</w:t>
      </w:r>
    </w:p>
    <w:p w:rsidR="005A0976" w:rsidRDefault="004B34DE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п.4 раздела «Целевые индикаторы и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113C3C">
        <w:rPr>
          <w:rFonts w:ascii="Times New Roman" w:hAnsi="Times New Roman" w:cs="Times New Roman"/>
          <w:sz w:val="28"/>
          <w:szCs w:val="28"/>
        </w:rPr>
        <w:t xml:space="preserve"> Паспорта программы словом «уменьшение», т.к. в 2020 году   доля вводимого жилья уменьшается;</w:t>
      </w:r>
    </w:p>
    <w:p w:rsidR="00134B9F" w:rsidRDefault="00113C3C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57550">
        <w:rPr>
          <w:rFonts w:ascii="Times New Roman" w:hAnsi="Times New Roman" w:cs="Times New Roman"/>
          <w:sz w:val="28"/>
          <w:szCs w:val="28"/>
        </w:rPr>
        <w:t>п.1 раздела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7550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Паспорта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="00134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B9F">
        <w:rPr>
          <w:rFonts w:ascii="Times New Roman" w:hAnsi="Times New Roman" w:cs="Times New Roman"/>
          <w:sz w:val="28"/>
          <w:szCs w:val="28"/>
        </w:rPr>
        <w:t xml:space="preserve"> конечные результаты (индикаторы) муниципальной программы с учетом требований к ним, изложенным в постановлении администрации НГО от 28.09.2015 года № 1316 «О порядке принятия решений о разработке, формировании и реализации муниципальных программ в НГО» (ст. 3.3.2.4.);</w:t>
      </w:r>
    </w:p>
    <w:p w:rsidR="00134B9F" w:rsidRDefault="00134B9F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417">
        <w:rPr>
          <w:rFonts w:ascii="Times New Roman" w:hAnsi="Times New Roman" w:cs="Times New Roman"/>
          <w:sz w:val="28"/>
          <w:szCs w:val="28"/>
        </w:rPr>
        <w:t xml:space="preserve">в разделе «Общая характеристика сферы реализации </w:t>
      </w:r>
      <w:proofErr w:type="spellStart"/>
      <w:r w:rsidR="009B341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9B3417">
        <w:rPr>
          <w:rFonts w:ascii="Times New Roman" w:hAnsi="Times New Roman" w:cs="Times New Roman"/>
          <w:sz w:val="28"/>
          <w:szCs w:val="28"/>
        </w:rPr>
        <w:t>.» указать дату, на которую</w:t>
      </w:r>
      <w:r w:rsidR="00FC2E83">
        <w:rPr>
          <w:rFonts w:ascii="Times New Roman" w:hAnsi="Times New Roman" w:cs="Times New Roman"/>
          <w:sz w:val="28"/>
          <w:szCs w:val="28"/>
        </w:rPr>
        <w:t xml:space="preserve"> в НГО проживаю</w:t>
      </w:r>
      <w:r w:rsidR="009B3417">
        <w:rPr>
          <w:rFonts w:ascii="Times New Roman" w:hAnsi="Times New Roman" w:cs="Times New Roman"/>
          <w:sz w:val="28"/>
          <w:szCs w:val="28"/>
        </w:rPr>
        <w:t xml:space="preserve">т 1207 </w:t>
      </w:r>
      <w:proofErr w:type="gramStart"/>
      <w:r w:rsidR="009B3417">
        <w:rPr>
          <w:rFonts w:ascii="Times New Roman" w:hAnsi="Times New Roman" w:cs="Times New Roman"/>
          <w:sz w:val="28"/>
          <w:szCs w:val="28"/>
        </w:rPr>
        <w:t>человек</w:t>
      </w:r>
      <w:r w:rsidR="00FC2E8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C2E83">
        <w:rPr>
          <w:rFonts w:ascii="Times New Roman" w:hAnsi="Times New Roman" w:cs="Times New Roman"/>
          <w:sz w:val="28"/>
          <w:szCs w:val="28"/>
        </w:rPr>
        <w:t xml:space="preserve"> аварийном  жилищном фонде;</w:t>
      </w:r>
    </w:p>
    <w:p w:rsidR="00F32393" w:rsidRDefault="00F32393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5FD">
        <w:rPr>
          <w:rFonts w:ascii="Times New Roman" w:hAnsi="Times New Roman" w:cs="Times New Roman"/>
          <w:sz w:val="28"/>
          <w:szCs w:val="28"/>
        </w:rPr>
        <w:t>четко  определить</w:t>
      </w:r>
      <w:proofErr w:type="gramEnd"/>
      <w:r w:rsidR="009515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="00951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пути преодоления рисков </w:t>
      </w:r>
      <w:r w:rsidR="009515FD">
        <w:rPr>
          <w:rFonts w:ascii="Times New Roman" w:hAnsi="Times New Roman" w:cs="Times New Roman"/>
          <w:sz w:val="28"/>
          <w:szCs w:val="28"/>
        </w:rPr>
        <w:t xml:space="preserve"> финансовых и организационных), провести анализ различных вариантов этого решения;</w:t>
      </w:r>
    </w:p>
    <w:p w:rsidR="009515FD" w:rsidRDefault="009515FD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3 «Сроки и этапы реализации Программы» указать этапы ее реализации;</w:t>
      </w:r>
    </w:p>
    <w:p w:rsidR="0010361A" w:rsidRDefault="009515FD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4 «Целевые индикаторы и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Программы»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расшифровкой плановых значений по годам и этапам ее реализации</w:t>
      </w:r>
      <w:r w:rsidR="0010361A">
        <w:rPr>
          <w:rFonts w:ascii="Times New Roman" w:hAnsi="Times New Roman" w:cs="Times New Roman"/>
          <w:sz w:val="28"/>
          <w:szCs w:val="28"/>
        </w:rPr>
        <w:t xml:space="preserve"> в Приложении 1 к Программе приведены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1A">
        <w:rPr>
          <w:rFonts w:ascii="Times New Roman" w:hAnsi="Times New Roman" w:cs="Times New Roman"/>
          <w:sz w:val="28"/>
          <w:szCs w:val="28"/>
        </w:rPr>
        <w:t xml:space="preserve"> без учета требований ст. 3.3.2.4. постановления администрации НГО от 28.09.2015 года № 1316. В приложении 1 к </w:t>
      </w:r>
      <w:proofErr w:type="gramStart"/>
      <w:r w:rsidR="0010361A">
        <w:rPr>
          <w:rFonts w:ascii="Times New Roman" w:hAnsi="Times New Roman" w:cs="Times New Roman"/>
          <w:sz w:val="28"/>
          <w:szCs w:val="28"/>
        </w:rPr>
        <w:t>Программе  отражены</w:t>
      </w:r>
      <w:proofErr w:type="gramEnd"/>
      <w:r w:rsidR="0010361A">
        <w:rPr>
          <w:rFonts w:ascii="Times New Roman" w:hAnsi="Times New Roman" w:cs="Times New Roman"/>
          <w:sz w:val="28"/>
          <w:szCs w:val="28"/>
        </w:rPr>
        <w:t xml:space="preserve"> целевые индикаторы и показатели подпрограмм. Показатели (индикаторы) Программы привести в соответствие </w:t>
      </w:r>
      <w:proofErr w:type="gramStart"/>
      <w:r w:rsidR="0010361A"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 w:rsidR="0010361A">
        <w:rPr>
          <w:rFonts w:ascii="Times New Roman" w:hAnsi="Times New Roman" w:cs="Times New Roman"/>
          <w:sz w:val="28"/>
          <w:szCs w:val="28"/>
        </w:rPr>
        <w:t>,</w:t>
      </w:r>
      <w:r w:rsidR="004B3DAD">
        <w:rPr>
          <w:rFonts w:ascii="Times New Roman" w:hAnsi="Times New Roman" w:cs="Times New Roman"/>
          <w:sz w:val="28"/>
          <w:szCs w:val="28"/>
        </w:rPr>
        <w:t xml:space="preserve"> </w:t>
      </w:r>
      <w:r w:rsidR="0010361A">
        <w:rPr>
          <w:rFonts w:ascii="Times New Roman" w:hAnsi="Times New Roman" w:cs="Times New Roman"/>
          <w:sz w:val="28"/>
          <w:szCs w:val="28"/>
        </w:rPr>
        <w:t xml:space="preserve"> изложенными в ст. 3.3.2.4.  постановления администраци</w:t>
      </w:r>
      <w:r w:rsidR="00D43CFB">
        <w:rPr>
          <w:rFonts w:ascii="Times New Roman" w:hAnsi="Times New Roman" w:cs="Times New Roman"/>
          <w:sz w:val="28"/>
          <w:szCs w:val="28"/>
        </w:rPr>
        <w:t>и НГО от 28.09.2015 года № 1316;</w:t>
      </w:r>
    </w:p>
    <w:p w:rsidR="004B3DAD" w:rsidRDefault="0010361A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CFB">
        <w:rPr>
          <w:rFonts w:ascii="Times New Roman" w:hAnsi="Times New Roman" w:cs="Times New Roman"/>
          <w:sz w:val="28"/>
          <w:szCs w:val="28"/>
        </w:rPr>
        <w:t xml:space="preserve">уточнить </w:t>
      </w:r>
      <w:proofErr w:type="gramStart"/>
      <w:r w:rsidR="00D43CFB">
        <w:rPr>
          <w:rFonts w:ascii="Times New Roman" w:hAnsi="Times New Roman" w:cs="Times New Roman"/>
          <w:sz w:val="28"/>
          <w:szCs w:val="28"/>
        </w:rPr>
        <w:t>информацию  в</w:t>
      </w:r>
      <w:proofErr w:type="gramEnd"/>
      <w:r w:rsidR="00D43CFB">
        <w:rPr>
          <w:rFonts w:ascii="Times New Roman" w:hAnsi="Times New Roman" w:cs="Times New Roman"/>
          <w:sz w:val="28"/>
          <w:szCs w:val="28"/>
        </w:rPr>
        <w:t xml:space="preserve"> части описания механизма реализации подпрограмм (изложены  </w:t>
      </w:r>
      <w:r w:rsidR="004B3DAD">
        <w:rPr>
          <w:rFonts w:ascii="Times New Roman" w:hAnsi="Times New Roman" w:cs="Times New Roman"/>
          <w:sz w:val="28"/>
          <w:szCs w:val="28"/>
        </w:rPr>
        <w:t xml:space="preserve">в разделах №5 и </w:t>
      </w:r>
      <w:r w:rsidR="00D43CFB">
        <w:rPr>
          <w:rFonts w:ascii="Times New Roman" w:hAnsi="Times New Roman" w:cs="Times New Roman"/>
          <w:sz w:val="28"/>
          <w:szCs w:val="28"/>
        </w:rPr>
        <w:t xml:space="preserve"> № 6</w:t>
      </w:r>
      <w:r w:rsidR="004B3DAD">
        <w:rPr>
          <w:rFonts w:ascii="Times New Roman" w:hAnsi="Times New Roman" w:cs="Times New Roman"/>
          <w:sz w:val="28"/>
          <w:szCs w:val="28"/>
        </w:rPr>
        <w:t xml:space="preserve"> подпрограмм)</w:t>
      </w:r>
      <w:r w:rsidR="00D43CFB">
        <w:rPr>
          <w:rFonts w:ascii="Times New Roman" w:hAnsi="Times New Roman" w:cs="Times New Roman"/>
          <w:sz w:val="28"/>
          <w:szCs w:val="28"/>
        </w:rPr>
        <w:t xml:space="preserve">, </w:t>
      </w:r>
      <w:r w:rsidR="004B3DAD">
        <w:rPr>
          <w:rFonts w:ascii="Times New Roman" w:hAnsi="Times New Roman" w:cs="Times New Roman"/>
          <w:sz w:val="28"/>
          <w:szCs w:val="28"/>
        </w:rPr>
        <w:t xml:space="preserve">в то время, </w:t>
      </w:r>
      <w:r w:rsidR="00D43CFB">
        <w:rPr>
          <w:rFonts w:ascii="Times New Roman" w:hAnsi="Times New Roman" w:cs="Times New Roman"/>
          <w:sz w:val="28"/>
          <w:szCs w:val="28"/>
        </w:rPr>
        <w:t>как в  разделе 5 «</w:t>
      </w:r>
      <w:r w:rsidR="004B3DAD">
        <w:rPr>
          <w:rFonts w:ascii="Times New Roman" w:hAnsi="Times New Roman" w:cs="Times New Roman"/>
          <w:sz w:val="28"/>
          <w:szCs w:val="28"/>
        </w:rPr>
        <w:t>М</w:t>
      </w:r>
      <w:r w:rsidR="00D43CFB">
        <w:rPr>
          <w:rFonts w:ascii="Times New Roman" w:hAnsi="Times New Roman" w:cs="Times New Roman"/>
          <w:sz w:val="28"/>
          <w:szCs w:val="28"/>
        </w:rPr>
        <w:t>еханизм реализации программы</w:t>
      </w:r>
      <w:r w:rsidR="004B3DAD">
        <w:rPr>
          <w:rFonts w:ascii="Times New Roman" w:hAnsi="Times New Roman" w:cs="Times New Roman"/>
          <w:sz w:val="28"/>
          <w:szCs w:val="28"/>
        </w:rPr>
        <w:t>» указан только раздел №6;</w:t>
      </w:r>
    </w:p>
    <w:p w:rsidR="004B3DAD" w:rsidRDefault="004B3DAD" w:rsidP="004B3DA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6 «Ресурсное обеспечение реализации Программы» привести в соответствие с требованиями, изложенными в ст. ст. 3.3.2.7. постановления администрации НГО от 28.09.2015 года № 1316;</w:t>
      </w:r>
    </w:p>
    <w:p w:rsidR="004B3DAD" w:rsidRDefault="004B3DAD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85">
        <w:rPr>
          <w:rFonts w:ascii="Times New Roman" w:hAnsi="Times New Roman" w:cs="Times New Roman"/>
          <w:sz w:val="28"/>
          <w:szCs w:val="28"/>
        </w:rPr>
        <w:t xml:space="preserve">в разделе 8 План реализации Программы указана ссылка </w:t>
      </w:r>
      <w:r w:rsidR="00A64F2A">
        <w:rPr>
          <w:rFonts w:ascii="Times New Roman" w:hAnsi="Times New Roman" w:cs="Times New Roman"/>
          <w:sz w:val="28"/>
          <w:szCs w:val="28"/>
        </w:rPr>
        <w:t>на план реализации подпрограммы вместо Программы.</w:t>
      </w:r>
    </w:p>
    <w:p w:rsidR="004B3DAD" w:rsidRDefault="00A64F2A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2A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на территории Находкинского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2017 годы и на период до 2020 года»</w:t>
      </w:r>
      <w:r w:rsidR="003D7295">
        <w:rPr>
          <w:rFonts w:ascii="Times New Roman" w:hAnsi="Times New Roman" w:cs="Times New Roman"/>
          <w:sz w:val="28"/>
          <w:szCs w:val="28"/>
        </w:rPr>
        <w:t>:</w:t>
      </w:r>
    </w:p>
    <w:p w:rsidR="003D7295" w:rsidRDefault="003D7295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привести цель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C8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83C87">
        <w:rPr>
          <w:rFonts w:ascii="Times New Roman" w:hAnsi="Times New Roman" w:cs="Times New Roman"/>
          <w:sz w:val="28"/>
          <w:szCs w:val="28"/>
        </w:rPr>
        <w:t xml:space="preserve"> в соответствие со статьей 3.2. постановления администрации НГО № 1316 (задачи программы являются  целью подпрограммы </w:t>
      </w:r>
      <w:r>
        <w:rPr>
          <w:rFonts w:ascii="Times New Roman" w:hAnsi="Times New Roman" w:cs="Times New Roman"/>
          <w:sz w:val="28"/>
          <w:szCs w:val="28"/>
        </w:rPr>
        <w:t>является целью подпрограммы</w:t>
      </w:r>
      <w:r w:rsidR="00583C87">
        <w:rPr>
          <w:rFonts w:ascii="Times New Roman" w:hAnsi="Times New Roman" w:cs="Times New Roman"/>
          <w:sz w:val="28"/>
          <w:szCs w:val="28"/>
        </w:rPr>
        <w:t>);</w:t>
      </w:r>
    </w:p>
    <w:p w:rsidR="00583C87" w:rsidRDefault="00583C87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дублирование задач муниципальной подпрограммы и программы;</w:t>
      </w:r>
    </w:p>
    <w:p w:rsidR="00790066" w:rsidRDefault="00583C87" w:rsidP="00790066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282E">
        <w:rPr>
          <w:rFonts w:ascii="Times New Roman" w:hAnsi="Times New Roman" w:cs="Times New Roman"/>
          <w:sz w:val="28"/>
          <w:szCs w:val="28"/>
        </w:rPr>
        <w:t xml:space="preserve">раздел подпрограммы </w:t>
      </w:r>
      <w:r w:rsidR="00790066">
        <w:rPr>
          <w:rFonts w:ascii="Times New Roman" w:hAnsi="Times New Roman" w:cs="Times New Roman"/>
          <w:sz w:val="28"/>
          <w:szCs w:val="28"/>
        </w:rPr>
        <w:t xml:space="preserve">«Целевые индикаторы и показатели </w:t>
      </w:r>
      <w:proofErr w:type="gramStart"/>
      <w:r w:rsidR="00790066">
        <w:rPr>
          <w:rFonts w:ascii="Times New Roman" w:hAnsi="Times New Roman" w:cs="Times New Roman"/>
          <w:sz w:val="28"/>
          <w:szCs w:val="28"/>
        </w:rPr>
        <w:t>подпрограммы»  в</w:t>
      </w:r>
      <w:proofErr w:type="gramEnd"/>
      <w:r w:rsidR="00790066">
        <w:rPr>
          <w:rFonts w:ascii="Times New Roman" w:hAnsi="Times New Roman" w:cs="Times New Roman"/>
          <w:sz w:val="28"/>
          <w:szCs w:val="28"/>
        </w:rPr>
        <w:t xml:space="preserve"> паспорте подпрограммы приведены   без учета требований ст. 3.3.2.4. постановления администрации НГО от 28.09.2015 года № 1316. В приложении 1 к </w:t>
      </w:r>
      <w:proofErr w:type="gramStart"/>
      <w:r w:rsidR="00790066">
        <w:rPr>
          <w:rFonts w:ascii="Times New Roman" w:hAnsi="Times New Roman" w:cs="Times New Roman"/>
          <w:sz w:val="28"/>
          <w:szCs w:val="28"/>
        </w:rPr>
        <w:t>Программе  отражены</w:t>
      </w:r>
      <w:proofErr w:type="gramEnd"/>
      <w:r w:rsidR="00790066">
        <w:rPr>
          <w:rFonts w:ascii="Times New Roman" w:hAnsi="Times New Roman" w:cs="Times New Roman"/>
          <w:sz w:val="28"/>
          <w:szCs w:val="28"/>
        </w:rPr>
        <w:t xml:space="preserve"> целевые индикаторы и показатели подпрограммы. Показатели (индикаторы) подпрограммы привести в соответствие </w:t>
      </w:r>
      <w:proofErr w:type="gramStart"/>
      <w:r w:rsidR="00790066"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 w:rsidR="00790066">
        <w:rPr>
          <w:rFonts w:ascii="Times New Roman" w:hAnsi="Times New Roman" w:cs="Times New Roman"/>
          <w:sz w:val="28"/>
          <w:szCs w:val="28"/>
        </w:rPr>
        <w:t>,  изложенными в ст. 3.3.2.4.  постановления администрации НГО от 28.09.2015 года № 1316;</w:t>
      </w:r>
    </w:p>
    <w:p w:rsidR="00790066" w:rsidRDefault="00790066" w:rsidP="00790066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82E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7 «Оценка эффективности подпрограммы»</w:t>
      </w:r>
      <w:r w:rsidR="0072282E">
        <w:rPr>
          <w:rFonts w:ascii="Times New Roman" w:hAnsi="Times New Roman" w:cs="Times New Roman"/>
          <w:sz w:val="28"/>
          <w:szCs w:val="28"/>
        </w:rPr>
        <w:t xml:space="preserve"> указать «оценка эффективности подпрограммы».</w:t>
      </w:r>
    </w:p>
    <w:p w:rsidR="00583C87" w:rsidRDefault="0072282E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НГО» на 2015 – 2017 годы:</w:t>
      </w:r>
    </w:p>
    <w:p w:rsidR="0072282E" w:rsidRDefault="0072282E" w:rsidP="0072282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привести цель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подпрограммы Программы  в соответствие со статьей 3.2. постановления администрации НГО № 1316 (задачи программы являются  целью подпрограммы является целью подпрограммы);</w:t>
      </w:r>
    </w:p>
    <w:p w:rsidR="0072282E" w:rsidRDefault="0072282E" w:rsidP="0072282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дублирование задач муниципальной подпрограммы и программы;</w:t>
      </w:r>
    </w:p>
    <w:p w:rsidR="0072282E" w:rsidRDefault="0072282E" w:rsidP="0072282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подпрограммы «Целевые индикаторы и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подпрограммы»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приведены   без учета требований ст. 3.3.2.4. постановления администрации НГО от 28.09.2015 года № 1316 (укажите источник из которого получены или рассчитаны  приведенные данные);</w:t>
      </w:r>
    </w:p>
    <w:p w:rsidR="0072282E" w:rsidRDefault="0072282E" w:rsidP="0072282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8 «Оценка эффективности подпрограммы» указать «оценка эффективности подпрограммы».</w:t>
      </w:r>
    </w:p>
    <w:p w:rsidR="0072282E" w:rsidRPr="0072282E" w:rsidRDefault="0072282E" w:rsidP="0072282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282E">
        <w:rPr>
          <w:rFonts w:ascii="Times New Roman" w:hAnsi="Times New Roman" w:cs="Times New Roman"/>
          <w:sz w:val="28"/>
          <w:szCs w:val="28"/>
        </w:rPr>
        <w:t>беспечение земельных участков,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на бесплатной основе гражданам,</w:t>
      </w:r>
      <w:r w:rsidRPr="0072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82E">
        <w:rPr>
          <w:rFonts w:ascii="Times New Roman" w:hAnsi="Times New Roman" w:cs="Times New Roman"/>
          <w:sz w:val="28"/>
          <w:szCs w:val="28"/>
        </w:rPr>
        <w:t xml:space="preserve">меющим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282E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и более детей, инженерной инфраструктурой на 2015 – 2017 годы»</w:t>
      </w:r>
      <w:r w:rsidR="00811B9A">
        <w:rPr>
          <w:rFonts w:ascii="Times New Roman" w:hAnsi="Times New Roman" w:cs="Times New Roman"/>
          <w:sz w:val="28"/>
          <w:szCs w:val="28"/>
        </w:rPr>
        <w:t>: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привести цель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подпрограммы Программы  в соответствие со статьей 3.2. постановления администрации НГО № 1316 (задачи программы являются  целью подпрограммы является целью подпрограммы);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дублирование задач муниципальной подпрограммы и программы;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подпрограммы «Целевые индикаторы и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подпрограммы»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приведены   без учета требований ст. 3.3.2.4. постановления администрации НГО от 28.09.2015 года № 1316 (укажите источник из которого получены или рассчитаны  приведенные данные);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разделе 7 «Оценка эффективности подпрограммы» указать «оценка эффективности подпрограммы».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B9A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НГО на 2013 – 2017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привести цель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подпрограммы Программы  в соответствие со статьей 3.2. постановления администрации НГО № 1316 (задачи программы являются  целью подпрограммы является целью подпрограммы);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дублирование задач муниципальной подпрограммы и программы;</w:t>
      </w:r>
    </w:p>
    <w:p w:rsidR="00811B9A" w:rsidRDefault="00811B9A" w:rsidP="00811B9A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подпрограммы «Целевые индикаторы и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подпрограммы»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приведены   без учета требований ст. 3.3.2.4. постановления администрации НГО от 28.09.2015 года № 1316 (укажите источник из которого получены или рассчитаны  приведенные данные).</w:t>
      </w:r>
    </w:p>
    <w:p w:rsidR="00EC631F" w:rsidRPr="00EC631F" w:rsidRDefault="00EC631F" w:rsidP="00EC631F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1F"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 w:rsidRPr="00EC631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C631F"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НГО (ответственному исполнителю)</w:t>
      </w:r>
      <w:r w:rsidRPr="00EC631F">
        <w:rPr>
          <w:rFonts w:ascii="Times New Roman" w:hAnsi="Times New Roman" w:cs="Times New Roman"/>
          <w:sz w:val="28"/>
          <w:szCs w:val="28"/>
        </w:rPr>
        <w:t>:</w:t>
      </w:r>
    </w:p>
    <w:p w:rsidR="00EC631F" w:rsidRPr="00EC631F" w:rsidRDefault="00EC631F" w:rsidP="00EC631F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1F">
        <w:rPr>
          <w:rFonts w:ascii="Times New Roman" w:hAnsi="Times New Roman" w:cs="Times New Roman"/>
          <w:sz w:val="28"/>
          <w:szCs w:val="28"/>
        </w:rPr>
        <w:t>- при подготовке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постановления, учесть </w:t>
      </w:r>
      <w:proofErr w:type="gramStart"/>
      <w:r w:rsidRPr="00EC631F">
        <w:rPr>
          <w:rFonts w:ascii="Times New Roman" w:hAnsi="Times New Roman" w:cs="Times New Roman"/>
          <w:sz w:val="28"/>
          <w:szCs w:val="28"/>
        </w:rPr>
        <w:t xml:space="preserve">рекомендации  </w:t>
      </w:r>
      <w:proofErr w:type="spellStart"/>
      <w:r w:rsidRPr="00EC631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proofErr w:type="gramEnd"/>
      <w:r w:rsidRPr="00EC631F"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Заключении (п. 1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C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31F" w:rsidRDefault="00EC631F" w:rsidP="00EC631F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31F">
        <w:rPr>
          <w:rFonts w:ascii="Times New Roman" w:hAnsi="Times New Roman" w:cs="Times New Roman"/>
          <w:sz w:val="28"/>
          <w:szCs w:val="28"/>
        </w:rPr>
        <w:t xml:space="preserve">рассмотреть возможность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C631F">
        <w:rPr>
          <w:rFonts w:ascii="Times New Roman" w:hAnsi="Times New Roman" w:cs="Times New Roman"/>
          <w:sz w:val="28"/>
          <w:szCs w:val="28"/>
        </w:rPr>
        <w:t>(новая редакция Программы), в соответствие с постановлением администрации НГО от 28.09.2015 №1316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принятия решений о разработке, формировании и реализации муниципальных программ в НГО».</w:t>
      </w:r>
    </w:p>
    <w:p w:rsidR="00EC631F" w:rsidRDefault="00EC631F" w:rsidP="00EC631F">
      <w:pPr>
        <w:tabs>
          <w:tab w:val="left" w:pos="1134"/>
        </w:tabs>
        <w:spacing w:line="23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31F" w:rsidRDefault="00EC631F" w:rsidP="00EC631F">
      <w:pPr>
        <w:ind w:firstLine="709"/>
        <w:jc w:val="both"/>
      </w:pPr>
    </w:p>
    <w:p w:rsidR="00EC631F" w:rsidRDefault="00EC631F" w:rsidP="00EC631F">
      <w:pPr>
        <w:ind w:firstLine="709"/>
        <w:jc w:val="both"/>
      </w:pPr>
    </w:p>
    <w:p w:rsidR="004B3DAD" w:rsidRDefault="004B3DAD" w:rsidP="004E48B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B7" w:rsidRDefault="004E48B7" w:rsidP="00EC6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E48B7" w:rsidRDefault="004E48B7" w:rsidP="00EC631F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4"/>
    <w:rsid w:val="00035740"/>
    <w:rsid w:val="000433F8"/>
    <w:rsid w:val="00051C58"/>
    <w:rsid w:val="00056B5B"/>
    <w:rsid w:val="000801ED"/>
    <w:rsid w:val="000913FF"/>
    <w:rsid w:val="000A1870"/>
    <w:rsid w:val="000B77AE"/>
    <w:rsid w:val="000F5BE2"/>
    <w:rsid w:val="00103295"/>
    <w:rsid w:val="0010361A"/>
    <w:rsid w:val="00106487"/>
    <w:rsid w:val="00113C3C"/>
    <w:rsid w:val="0012474E"/>
    <w:rsid w:val="00134B9F"/>
    <w:rsid w:val="00135817"/>
    <w:rsid w:val="001412E7"/>
    <w:rsid w:val="00150351"/>
    <w:rsid w:val="001630A7"/>
    <w:rsid w:val="00167F5A"/>
    <w:rsid w:val="001713F8"/>
    <w:rsid w:val="00172467"/>
    <w:rsid w:val="00197236"/>
    <w:rsid w:val="00197B43"/>
    <w:rsid w:val="001C116B"/>
    <w:rsid w:val="001D7185"/>
    <w:rsid w:val="001D7226"/>
    <w:rsid w:val="001E3385"/>
    <w:rsid w:val="001E6D72"/>
    <w:rsid w:val="002044A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D5459"/>
    <w:rsid w:val="002E368A"/>
    <w:rsid w:val="002E5482"/>
    <w:rsid w:val="00304B6B"/>
    <w:rsid w:val="00307B1C"/>
    <w:rsid w:val="00315A0E"/>
    <w:rsid w:val="003359C9"/>
    <w:rsid w:val="0033637A"/>
    <w:rsid w:val="00353BB1"/>
    <w:rsid w:val="00380953"/>
    <w:rsid w:val="00381182"/>
    <w:rsid w:val="00386F1B"/>
    <w:rsid w:val="003940FB"/>
    <w:rsid w:val="0039436E"/>
    <w:rsid w:val="003C47F2"/>
    <w:rsid w:val="003C7C84"/>
    <w:rsid w:val="003D7295"/>
    <w:rsid w:val="003E2C41"/>
    <w:rsid w:val="003F4460"/>
    <w:rsid w:val="00437245"/>
    <w:rsid w:val="0044458A"/>
    <w:rsid w:val="004A2174"/>
    <w:rsid w:val="004A7B7A"/>
    <w:rsid w:val="004B34DE"/>
    <w:rsid w:val="004B3DAD"/>
    <w:rsid w:val="004C4321"/>
    <w:rsid w:val="004D2AAA"/>
    <w:rsid w:val="004E48B7"/>
    <w:rsid w:val="004E67E5"/>
    <w:rsid w:val="00541D1F"/>
    <w:rsid w:val="005477C9"/>
    <w:rsid w:val="00554EB4"/>
    <w:rsid w:val="00581E09"/>
    <w:rsid w:val="0058354E"/>
    <w:rsid w:val="00583C87"/>
    <w:rsid w:val="00593E08"/>
    <w:rsid w:val="00594FE7"/>
    <w:rsid w:val="005A0976"/>
    <w:rsid w:val="005A2DFB"/>
    <w:rsid w:val="005A2E5F"/>
    <w:rsid w:val="005B37F6"/>
    <w:rsid w:val="005B5A0A"/>
    <w:rsid w:val="005E50A7"/>
    <w:rsid w:val="005F1F35"/>
    <w:rsid w:val="005F2B6A"/>
    <w:rsid w:val="00621692"/>
    <w:rsid w:val="00623743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709E"/>
    <w:rsid w:val="007012E6"/>
    <w:rsid w:val="0070526D"/>
    <w:rsid w:val="00720DA4"/>
    <w:rsid w:val="007211B4"/>
    <w:rsid w:val="0072282E"/>
    <w:rsid w:val="00790066"/>
    <w:rsid w:val="007A0C5A"/>
    <w:rsid w:val="007B5763"/>
    <w:rsid w:val="007C01ED"/>
    <w:rsid w:val="007D5E22"/>
    <w:rsid w:val="00811B9A"/>
    <w:rsid w:val="0081229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913A87"/>
    <w:rsid w:val="0092441D"/>
    <w:rsid w:val="00926516"/>
    <w:rsid w:val="00937977"/>
    <w:rsid w:val="009515FD"/>
    <w:rsid w:val="0096482E"/>
    <w:rsid w:val="009A086C"/>
    <w:rsid w:val="009B2DA7"/>
    <w:rsid w:val="009B3417"/>
    <w:rsid w:val="009C3D73"/>
    <w:rsid w:val="009D3896"/>
    <w:rsid w:val="009E4CD9"/>
    <w:rsid w:val="009E6B71"/>
    <w:rsid w:val="009F52E0"/>
    <w:rsid w:val="00A12B91"/>
    <w:rsid w:val="00A31803"/>
    <w:rsid w:val="00A32FF2"/>
    <w:rsid w:val="00A3543E"/>
    <w:rsid w:val="00A430BA"/>
    <w:rsid w:val="00A445E1"/>
    <w:rsid w:val="00A63EE1"/>
    <w:rsid w:val="00A64F2A"/>
    <w:rsid w:val="00A66A89"/>
    <w:rsid w:val="00A967E6"/>
    <w:rsid w:val="00AD368B"/>
    <w:rsid w:val="00B04E7D"/>
    <w:rsid w:val="00B150CB"/>
    <w:rsid w:val="00B33C09"/>
    <w:rsid w:val="00B5644A"/>
    <w:rsid w:val="00B71016"/>
    <w:rsid w:val="00B84DE7"/>
    <w:rsid w:val="00B96716"/>
    <w:rsid w:val="00BB01D4"/>
    <w:rsid w:val="00BC2BCE"/>
    <w:rsid w:val="00BD1B60"/>
    <w:rsid w:val="00BD6E8F"/>
    <w:rsid w:val="00BE757C"/>
    <w:rsid w:val="00C14862"/>
    <w:rsid w:val="00C35455"/>
    <w:rsid w:val="00C54FFC"/>
    <w:rsid w:val="00C62D49"/>
    <w:rsid w:val="00C67A26"/>
    <w:rsid w:val="00C92D32"/>
    <w:rsid w:val="00C93370"/>
    <w:rsid w:val="00CB3E12"/>
    <w:rsid w:val="00CF3DBB"/>
    <w:rsid w:val="00CF6EB2"/>
    <w:rsid w:val="00D145CF"/>
    <w:rsid w:val="00D17FB6"/>
    <w:rsid w:val="00D258A3"/>
    <w:rsid w:val="00D3223E"/>
    <w:rsid w:val="00D43CFB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21A44"/>
    <w:rsid w:val="00E36BF5"/>
    <w:rsid w:val="00E54504"/>
    <w:rsid w:val="00E546BE"/>
    <w:rsid w:val="00E5516B"/>
    <w:rsid w:val="00E61F76"/>
    <w:rsid w:val="00E67022"/>
    <w:rsid w:val="00EB61B5"/>
    <w:rsid w:val="00EC0919"/>
    <w:rsid w:val="00EC5D7B"/>
    <w:rsid w:val="00EC631F"/>
    <w:rsid w:val="00EC68FC"/>
    <w:rsid w:val="00F05399"/>
    <w:rsid w:val="00F10EED"/>
    <w:rsid w:val="00F23A15"/>
    <w:rsid w:val="00F275EF"/>
    <w:rsid w:val="00F32393"/>
    <w:rsid w:val="00F32C96"/>
    <w:rsid w:val="00F57550"/>
    <w:rsid w:val="00F65A13"/>
    <w:rsid w:val="00F7029F"/>
    <w:rsid w:val="00F73B69"/>
    <w:rsid w:val="00FB2741"/>
    <w:rsid w:val="00FC2E83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29D0-1F78-4669-8A76-C1EFACF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B7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4E48B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4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8B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48B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4E48B7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4E48B7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2017-01-31T22:15:00Z</dcterms:created>
  <dcterms:modified xsi:type="dcterms:W3CDTF">2017-01-31T22:15:00Z</dcterms:modified>
</cp:coreProperties>
</file>