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12" w:rsidRDefault="00201075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="007E3112"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2" w:rsidRDefault="007E3112" w:rsidP="007E311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3112" w:rsidRDefault="007E3112" w:rsidP="007E3112">
      <w:pPr>
        <w:pStyle w:val="1"/>
      </w:pPr>
      <w:r>
        <w:t>РОССИЙСКАЯ ФЕДЕРАЦИЯ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7E3112" w:rsidRDefault="007E3112" w:rsidP="007E311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7E3112" w:rsidRDefault="007E3112" w:rsidP="007E3112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7E3112" w:rsidRDefault="007E3112" w:rsidP="007E3112">
      <w:pPr>
        <w:rPr>
          <w:rFonts w:ascii="Times New Roman" w:hAnsi="Times New Roman"/>
          <w:b/>
          <w:sz w:val="24"/>
          <w:szCs w:val="24"/>
        </w:rPr>
      </w:pP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7E3112" w:rsidRDefault="007E3112" w:rsidP="00CA5D1E">
      <w:pPr>
        <w:spacing w:line="240" w:lineRule="auto"/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7E3112" w:rsidRDefault="007E3112" w:rsidP="00CA5D1E">
      <w:pPr>
        <w:spacing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7E3112" w:rsidRPr="00342816" w:rsidRDefault="007E3112" w:rsidP="007E3112">
      <w:pPr>
        <w:pStyle w:val="2"/>
        <w:rPr>
          <w:sz w:val="26"/>
          <w:szCs w:val="26"/>
        </w:rPr>
      </w:pPr>
      <w:r w:rsidRPr="00342816">
        <w:rPr>
          <w:sz w:val="26"/>
          <w:szCs w:val="26"/>
        </w:rPr>
        <w:t>ЗАКЛЮЧЕНИЕ</w:t>
      </w:r>
    </w:p>
    <w:p w:rsidR="007E3112" w:rsidRPr="00342816" w:rsidRDefault="007E3112" w:rsidP="007E3112">
      <w:pPr>
        <w:pStyle w:val="2"/>
        <w:rPr>
          <w:sz w:val="26"/>
          <w:szCs w:val="26"/>
        </w:rPr>
      </w:pPr>
      <w:r w:rsidRPr="00342816">
        <w:rPr>
          <w:sz w:val="26"/>
          <w:szCs w:val="26"/>
        </w:rPr>
        <w:t xml:space="preserve">на проект постановления </w:t>
      </w:r>
    </w:p>
    <w:p w:rsidR="007E3112" w:rsidRPr="00342816" w:rsidRDefault="007E3112" w:rsidP="007E3112">
      <w:pPr>
        <w:pStyle w:val="2"/>
        <w:rPr>
          <w:sz w:val="26"/>
          <w:szCs w:val="26"/>
        </w:rPr>
      </w:pPr>
      <w:r w:rsidRPr="00342816">
        <w:rPr>
          <w:sz w:val="26"/>
          <w:szCs w:val="26"/>
        </w:rPr>
        <w:t>администрации Находкинского городского округа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«О внесении изменений в муниципальную программу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«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Обеспечение доступным жильём жителей</w:t>
      </w: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Находкинско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го</w:t>
      </w: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городско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го</w:t>
      </w: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округ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а</w:t>
      </w:r>
    </w:p>
    <w:p w:rsidR="00A332E4" w:rsidRPr="00342816" w:rsidRDefault="00D07C5F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на 2015 – 2017</w:t>
      </w:r>
      <w:r w:rsidR="00A332E4"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и на период до 2020года</w:t>
      </w:r>
      <w:r w:rsidR="00A332E4"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», утвержденную постановлением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администрации Находкинского городского округа</w:t>
      </w:r>
    </w:p>
    <w:p w:rsidR="00A332E4" w:rsidRPr="00342816" w:rsidRDefault="00A332E4" w:rsidP="00A332E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2816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 xml:space="preserve"> от 29.08.2014 года № 161</w:t>
      </w:r>
      <w:r w:rsidR="00D07C5F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  <w:lang w:eastAsia="ru-RU"/>
        </w:rPr>
        <w:t>1</w:t>
      </w:r>
    </w:p>
    <w:p w:rsidR="00A332E4" w:rsidRPr="00A332E4" w:rsidRDefault="00A332E4" w:rsidP="00A332E4">
      <w:pPr>
        <w:rPr>
          <w:lang w:eastAsia="ru-RU"/>
        </w:rPr>
      </w:pPr>
    </w:p>
    <w:p w:rsidR="007E3112" w:rsidRPr="00342816" w:rsidRDefault="00813E4A" w:rsidP="007E3112">
      <w:pPr>
        <w:pStyle w:val="a3"/>
        <w:spacing w:after="0"/>
        <w:rPr>
          <w:rFonts w:ascii="Times New Roman" w:hAnsi="Times New Roman"/>
        </w:rPr>
      </w:pPr>
      <w:r w:rsidRPr="00342816">
        <w:rPr>
          <w:rFonts w:ascii="Times New Roman" w:hAnsi="Times New Roman"/>
        </w:rPr>
        <w:t xml:space="preserve"> </w:t>
      </w:r>
      <w:r w:rsidR="00D07C5F">
        <w:rPr>
          <w:rFonts w:ascii="Times New Roman" w:hAnsi="Times New Roman"/>
        </w:rPr>
        <w:t>2</w:t>
      </w:r>
      <w:r w:rsidR="002116FF">
        <w:rPr>
          <w:rFonts w:ascii="Times New Roman" w:hAnsi="Times New Roman"/>
        </w:rPr>
        <w:t>7 декабря</w:t>
      </w:r>
      <w:r w:rsidR="00C67DFB" w:rsidRPr="00342816">
        <w:rPr>
          <w:rFonts w:ascii="Times New Roman" w:hAnsi="Times New Roman"/>
        </w:rPr>
        <w:t xml:space="preserve"> </w:t>
      </w:r>
      <w:r w:rsidR="007E3112" w:rsidRPr="00342816">
        <w:rPr>
          <w:rFonts w:ascii="Times New Roman" w:hAnsi="Times New Roman"/>
        </w:rPr>
        <w:t>2016 года</w:t>
      </w:r>
      <w:r w:rsidR="007E3112" w:rsidRPr="00342816">
        <w:rPr>
          <w:rFonts w:ascii="Times New Roman" w:hAnsi="Times New Roman"/>
        </w:rPr>
        <w:tab/>
      </w:r>
      <w:r w:rsidR="007E3112" w:rsidRPr="00342816">
        <w:rPr>
          <w:rFonts w:ascii="Times New Roman" w:hAnsi="Times New Roman"/>
        </w:rPr>
        <w:tab/>
      </w:r>
      <w:r w:rsidR="007E3112" w:rsidRPr="00342816">
        <w:rPr>
          <w:rFonts w:ascii="Times New Roman" w:hAnsi="Times New Roman"/>
        </w:rPr>
        <w:tab/>
        <w:t xml:space="preserve">                                                    г. Находка</w:t>
      </w:r>
    </w:p>
    <w:p w:rsidR="007E3112" w:rsidRPr="00342816" w:rsidRDefault="007E3112" w:rsidP="007E3112">
      <w:pPr>
        <w:pStyle w:val="textindent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E3112" w:rsidRPr="00342816" w:rsidRDefault="007E3112" w:rsidP="00D07C5F">
      <w:pPr>
        <w:tabs>
          <w:tab w:val="left" w:pos="0"/>
        </w:tabs>
        <w:suppressAutoHyphens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</w:t>
      </w:r>
      <w:r w:rsidR="00D07C5F" w:rsidRPr="00D07C5F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>«Обеспечение доступным жильём жителей Находкинского городского округа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>на 2015 – 2017 годы и на период до 2020года», утвержденную постановлением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>администрации Находкинского городского округа</w:t>
      </w:r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D07C5F" w:rsidRPr="00D07C5F">
        <w:rPr>
          <w:rFonts w:ascii="Times New Roman" w:hAnsi="Times New Roman" w:cs="Times New Roman"/>
          <w:sz w:val="24"/>
          <w:szCs w:val="24"/>
        </w:rPr>
        <w:t xml:space="preserve"> от 29.08.2014 года № 1611 </w:t>
      </w:r>
      <w:r w:rsidRPr="00342816">
        <w:rPr>
          <w:sz w:val="24"/>
          <w:szCs w:val="24"/>
        </w:rPr>
        <w:t xml:space="preserve"> </w:t>
      </w:r>
      <w:r w:rsidRPr="00342816">
        <w:rPr>
          <w:rFonts w:ascii="Times New Roman" w:hAnsi="Times New Roman" w:cs="Times New Roman"/>
          <w:sz w:val="24"/>
          <w:szCs w:val="24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</w:t>
      </w:r>
      <w:r w:rsidR="00CF17F9" w:rsidRPr="00342816">
        <w:rPr>
          <w:rFonts w:ascii="Times New Roman" w:eastAsia="Calibri" w:hAnsi="Times New Roman" w:cs="Times New Roman"/>
          <w:sz w:val="24"/>
          <w:szCs w:val="24"/>
        </w:rPr>
        <w:t xml:space="preserve">п. 7 ч. 2 ст. 9 Федерального закона от 07.02.2011 </w:t>
      </w:r>
      <w:r w:rsidR="00CF17F9" w:rsidRPr="00342816">
        <w:rPr>
          <w:rFonts w:ascii="Times New Roman" w:eastAsia="Calibri" w:hAnsi="Times New Roman" w:cs="Times New Roman"/>
          <w:spacing w:val="-2"/>
          <w:sz w:val="24"/>
          <w:szCs w:val="24"/>
        </w:rPr>
        <w:t>№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332E4" w:rsidRPr="00342816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342816">
        <w:rPr>
          <w:rFonts w:ascii="Times New Roman" w:hAnsi="Times New Roman" w:cs="Times New Roman"/>
          <w:sz w:val="24"/>
          <w:szCs w:val="24"/>
        </w:rPr>
        <w:t>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</w:t>
      </w:r>
      <w:r w:rsidR="005B1D1C" w:rsidRPr="00342816">
        <w:rPr>
          <w:rFonts w:ascii="Times New Roman" w:hAnsi="Times New Roman" w:cs="Times New Roman"/>
          <w:sz w:val="24"/>
          <w:szCs w:val="24"/>
        </w:rPr>
        <w:t>дского от 30.10.2013г № 264-НПА, Решением Думы Находкинского городского округа от 30.09.2015г. №744-НПА « 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Находкинского городского округа».</w:t>
      </w:r>
    </w:p>
    <w:p w:rsidR="007E3112" w:rsidRPr="00342816" w:rsidRDefault="007E3112" w:rsidP="007E3112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Заключение </w:t>
      </w:r>
      <w:r w:rsidR="00A332E4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2116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внесение изменений</w:t>
      </w:r>
      <w:r w:rsidR="00D07C5F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</w:t>
      </w:r>
      <w:r w:rsidR="00DC46F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07C5F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указанную муниципальную программу</w:t>
      </w:r>
      <w:r w:rsidR="00571C97"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(проект постановления администрации НГО</w:t>
      </w:r>
      <w:r w:rsidR="00D07C5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Pr="0034281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342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816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2116FF">
        <w:rPr>
          <w:rFonts w:ascii="Times New Roman" w:hAnsi="Times New Roman" w:cs="Times New Roman"/>
          <w:sz w:val="24"/>
          <w:szCs w:val="24"/>
        </w:rPr>
        <w:t xml:space="preserve">аудитором </w:t>
      </w:r>
      <w:r w:rsidR="00DC46F3">
        <w:rPr>
          <w:rFonts w:ascii="Times New Roman" w:hAnsi="Times New Roman" w:cs="Times New Roman"/>
          <w:sz w:val="24"/>
          <w:szCs w:val="24"/>
        </w:rPr>
        <w:t xml:space="preserve">Контрольно-счетной палаты НГО </w:t>
      </w:r>
      <w:r w:rsidR="00CF17F9" w:rsidRPr="00342816">
        <w:rPr>
          <w:rFonts w:ascii="Times New Roman" w:hAnsi="Times New Roman" w:cs="Times New Roman"/>
          <w:sz w:val="24"/>
          <w:szCs w:val="24"/>
        </w:rPr>
        <w:t>Кравченко В.В.</w:t>
      </w:r>
      <w:r w:rsidRPr="0034281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116FF">
        <w:rPr>
          <w:rFonts w:ascii="Times New Roman" w:hAnsi="Times New Roman" w:cs="Times New Roman"/>
          <w:sz w:val="24"/>
          <w:szCs w:val="24"/>
        </w:rPr>
        <w:t xml:space="preserve">распоряжения Председателя КСП НГО и </w:t>
      </w:r>
      <w:r w:rsidR="00D07C5F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2116F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r w:rsidR="00D07C5F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</w:t>
      </w:r>
      <w:proofErr w:type="spellStart"/>
      <w:r w:rsidR="002116FF">
        <w:rPr>
          <w:rFonts w:ascii="Times New Roman" w:hAnsi="Times New Roman" w:cs="Times New Roman"/>
          <w:sz w:val="24"/>
          <w:szCs w:val="24"/>
        </w:rPr>
        <w:t>К.В.Шустикова</w:t>
      </w:r>
      <w:proofErr w:type="spellEnd"/>
      <w:r w:rsidR="00D07C5F">
        <w:rPr>
          <w:rFonts w:ascii="Times New Roman" w:hAnsi="Times New Roman" w:cs="Times New Roman"/>
          <w:sz w:val="24"/>
          <w:szCs w:val="24"/>
        </w:rPr>
        <w:t xml:space="preserve">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от </w:t>
      </w:r>
      <w:r w:rsidR="002116FF">
        <w:rPr>
          <w:rFonts w:ascii="Times New Roman" w:hAnsi="Times New Roman" w:cs="Times New Roman"/>
          <w:sz w:val="24"/>
          <w:szCs w:val="24"/>
        </w:rPr>
        <w:t>22.12.</w:t>
      </w:r>
      <w:r w:rsidRPr="00342816">
        <w:rPr>
          <w:rFonts w:ascii="Times New Roman" w:hAnsi="Times New Roman" w:cs="Times New Roman"/>
          <w:sz w:val="24"/>
          <w:szCs w:val="24"/>
        </w:rPr>
        <w:t>2016 года №</w:t>
      </w:r>
      <w:r w:rsidR="00D07C5F">
        <w:rPr>
          <w:rFonts w:ascii="Times New Roman" w:hAnsi="Times New Roman" w:cs="Times New Roman"/>
          <w:sz w:val="24"/>
          <w:szCs w:val="24"/>
        </w:rPr>
        <w:t>1-31-</w:t>
      </w:r>
      <w:r w:rsidR="002116FF">
        <w:rPr>
          <w:rFonts w:ascii="Times New Roman" w:hAnsi="Times New Roman" w:cs="Times New Roman"/>
          <w:sz w:val="24"/>
          <w:szCs w:val="24"/>
        </w:rPr>
        <w:t>3392</w:t>
      </w:r>
      <w:r w:rsidR="00C67DFB" w:rsidRPr="00342816">
        <w:rPr>
          <w:rFonts w:ascii="Times New Roman" w:hAnsi="Times New Roman" w:cs="Times New Roman"/>
          <w:sz w:val="24"/>
          <w:szCs w:val="24"/>
        </w:rPr>
        <w:t>.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При подготовке настоящего заключения использованы следующие нормативные документы: </w:t>
      </w:r>
    </w:p>
    <w:p w:rsidR="00A332E4" w:rsidRPr="00342816" w:rsidRDefault="007E3112" w:rsidP="007E3112">
      <w:pPr>
        <w:spacing w:line="228" w:lineRule="auto"/>
        <w:ind w:firstLine="709"/>
        <w:jc w:val="both"/>
        <w:rPr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131-ФЗ);</w:t>
      </w:r>
      <w:r w:rsidRPr="00342816">
        <w:rPr>
          <w:sz w:val="24"/>
          <w:szCs w:val="24"/>
        </w:rPr>
        <w:t xml:space="preserve"> </w:t>
      </w:r>
    </w:p>
    <w:p w:rsidR="00A332E4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sz w:val="24"/>
          <w:szCs w:val="24"/>
        </w:rPr>
        <w:t xml:space="preserve"> </w:t>
      </w:r>
      <w:r w:rsidRPr="00342816">
        <w:rPr>
          <w:rFonts w:ascii="Times New Roman" w:hAnsi="Times New Roman" w:cs="Times New Roman"/>
          <w:sz w:val="24"/>
          <w:szCs w:val="24"/>
        </w:rPr>
        <w:t xml:space="preserve">ст. 35,48 Устава Находкинского городского округа; 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>постановление администрации Н</w:t>
      </w:r>
      <w:r w:rsidR="00571C97" w:rsidRPr="00342816">
        <w:rPr>
          <w:rFonts w:ascii="Times New Roman" w:hAnsi="Times New Roman" w:cs="Times New Roman"/>
          <w:sz w:val="24"/>
          <w:szCs w:val="24"/>
        </w:rPr>
        <w:t xml:space="preserve">аходкинского городского округа </w:t>
      </w:r>
      <w:r w:rsidRPr="00342816">
        <w:rPr>
          <w:rFonts w:ascii="Times New Roman" w:hAnsi="Times New Roman" w:cs="Times New Roman"/>
          <w:sz w:val="24"/>
          <w:szCs w:val="24"/>
        </w:rPr>
        <w:t>от 28.09.2015 года № 1316 «О порядке принятия решений о разработке, формировании и реализации муниципальных программ в НГО» (далее – Порядок принятия решени</w:t>
      </w:r>
      <w:r w:rsidR="00342816">
        <w:rPr>
          <w:rFonts w:ascii="Times New Roman" w:hAnsi="Times New Roman" w:cs="Times New Roman"/>
          <w:sz w:val="24"/>
          <w:szCs w:val="24"/>
        </w:rPr>
        <w:t xml:space="preserve">й о разработке, формирования и </w:t>
      </w:r>
      <w:r w:rsidRPr="00342816">
        <w:rPr>
          <w:rFonts w:ascii="Times New Roman" w:hAnsi="Times New Roman" w:cs="Times New Roman"/>
          <w:sz w:val="24"/>
          <w:szCs w:val="24"/>
        </w:rPr>
        <w:t>реа</w:t>
      </w:r>
      <w:r w:rsidR="00A332E4" w:rsidRPr="00342816">
        <w:rPr>
          <w:rFonts w:ascii="Times New Roman" w:hAnsi="Times New Roman" w:cs="Times New Roman"/>
          <w:sz w:val="24"/>
          <w:szCs w:val="24"/>
        </w:rPr>
        <w:t>лизации муниципальных программ);</w:t>
      </w:r>
    </w:p>
    <w:p w:rsidR="00CF17F9" w:rsidRPr="00342816" w:rsidRDefault="00CF17F9" w:rsidP="00CF17F9">
      <w:pPr>
        <w:widowControl w:val="0"/>
        <w:tabs>
          <w:tab w:val="left" w:pos="1276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eastAsia="Calibri" w:hAnsi="Times New Roman" w:cs="Times New Roman"/>
          <w:sz w:val="24"/>
          <w:szCs w:val="24"/>
        </w:rPr>
        <w:t>Целью финансово-экономической экспертизы является подтверждение полномочий по установлению/изменению расходн</w:t>
      </w:r>
      <w:r w:rsidR="00A332E4" w:rsidRPr="00342816">
        <w:rPr>
          <w:rFonts w:ascii="Times New Roman" w:eastAsia="Calibri" w:hAnsi="Times New Roman" w:cs="Times New Roman"/>
          <w:sz w:val="24"/>
          <w:szCs w:val="24"/>
        </w:rPr>
        <w:t>ых</w:t>
      </w:r>
      <w:r w:rsidRPr="00342816">
        <w:rPr>
          <w:rFonts w:ascii="Times New Roman" w:eastAsia="Calibri" w:hAnsi="Times New Roman" w:cs="Times New Roman"/>
          <w:sz w:val="24"/>
          <w:szCs w:val="24"/>
        </w:rPr>
        <w:t xml:space="preserve"> обязательств, подтверждение обоснованности размера расходного обязательства, установление экономических последствий принятия нового (изменения действующего) расходного обязательства для бюджета муниципального образования или подтверждение отсутствия нарушений и недостатков проекта муниципальной программы, создающих условия для неправомерного и (или) неэффективного использования средств НГО.</w:t>
      </w:r>
    </w:p>
    <w:p w:rsidR="007E3112" w:rsidRPr="00342816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Целью внесения изменений в   указанную Программу является:  </w:t>
      </w:r>
    </w:p>
    <w:p w:rsidR="002116FF" w:rsidRDefault="007E3112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-  </w:t>
      </w:r>
      <w:r w:rsidR="002116FF">
        <w:rPr>
          <w:rFonts w:ascii="Times New Roman" w:hAnsi="Times New Roman" w:cs="Times New Roman"/>
          <w:sz w:val="24"/>
          <w:szCs w:val="24"/>
        </w:rPr>
        <w:t>уточнение целевых индикаторов и показателей подпрограммы «Обеспечение земельных участков, предоставляемых на бесплатной основе гражданам, имеющих трёх и более детей, инженерной инфраструктурой» на 2015-2017 годы и на период до 2020 года»;</w:t>
      </w:r>
    </w:p>
    <w:p w:rsidR="0046310E" w:rsidRDefault="002116FF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полномочий отдела бухгалтерского учета и отчетности администрации Находкинского городского округа</w:t>
      </w:r>
      <w:r w:rsidR="0046310E">
        <w:rPr>
          <w:rFonts w:ascii="Times New Roman" w:hAnsi="Times New Roman" w:cs="Times New Roman"/>
          <w:sz w:val="24"/>
          <w:szCs w:val="24"/>
        </w:rPr>
        <w:t>;</w:t>
      </w:r>
    </w:p>
    <w:p w:rsidR="0046310E" w:rsidRDefault="0046310E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уточнение объемов финансирования мероприятий подпрограмм, с учетом утвержденного бюджета Находкинского городского округа на 2017 год и плановый период 2018 г. и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г..</w:t>
      </w:r>
      <w:proofErr w:type="gramEnd"/>
    </w:p>
    <w:p w:rsidR="007E3112" w:rsidRPr="00342816" w:rsidRDefault="002116FF" w:rsidP="007E3112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3112" w:rsidRPr="00342816">
        <w:rPr>
          <w:rFonts w:ascii="Times New Roman" w:hAnsi="Times New Roman" w:cs="Times New Roman"/>
          <w:sz w:val="24"/>
          <w:szCs w:val="24"/>
        </w:rPr>
        <w:t xml:space="preserve">Ответственным исполнителем муниципальной программы является   </w:t>
      </w:r>
      <w:r w:rsidR="00371DE9" w:rsidRPr="00342816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D07C5F">
        <w:rPr>
          <w:rFonts w:ascii="Times New Roman" w:hAnsi="Times New Roman" w:cs="Times New Roman"/>
          <w:sz w:val="24"/>
          <w:szCs w:val="24"/>
        </w:rPr>
        <w:t>архитектуры, градостроительства и рекламы</w:t>
      </w:r>
      <w:r w:rsidR="00A332E4" w:rsidRPr="00342816">
        <w:rPr>
          <w:rFonts w:ascii="Times New Roman" w:hAnsi="Times New Roman" w:cs="Times New Roman"/>
          <w:sz w:val="24"/>
          <w:szCs w:val="24"/>
        </w:rPr>
        <w:t xml:space="preserve"> </w:t>
      </w:r>
      <w:r w:rsidR="00CD00FB" w:rsidRPr="003428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E3112" w:rsidRPr="00342816">
        <w:rPr>
          <w:rFonts w:ascii="Times New Roman" w:hAnsi="Times New Roman" w:cs="Times New Roman"/>
          <w:sz w:val="24"/>
          <w:szCs w:val="24"/>
        </w:rPr>
        <w:t>Находкинского го</w:t>
      </w:r>
      <w:r w:rsidR="00A332E4" w:rsidRPr="00342816">
        <w:rPr>
          <w:rFonts w:ascii="Times New Roman" w:hAnsi="Times New Roman" w:cs="Times New Roman"/>
          <w:sz w:val="24"/>
          <w:szCs w:val="24"/>
        </w:rPr>
        <w:t>родского округа.</w:t>
      </w:r>
      <w:r w:rsidR="003F1D10" w:rsidRPr="00342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AF8" w:rsidRPr="005821FB" w:rsidRDefault="007E3112" w:rsidP="00342816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1FB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C67DFB" w:rsidRPr="005821FB">
        <w:rPr>
          <w:rFonts w:ascii="Times New Roman" w:hAnsi="Times New Roman" w:cs="Times New Roman"/>
          <w:sz w:val="24"/>
          <w:szCs w:val="24"/>
        </w:rPr>
        <w:t xml:space="preserve">внесенный </w:t>
      </w:r>
      <w:r w:rsidR="00064A8D">
        <w:rPr>
          <w:rFonts w:ascii="Times New Roman" w:hAnsi="Times New Roman" w:cs="Times New Roman"/>
          <w:sz w:val="24"/>
          <w:szCs w:val="24"/>
        </w:rPr>
        <w:t xml:space="preserve">на экспертизу </w:t>
      </w:r>
      <w:r w:rsidR="00C67DFB" w:rsidRPr="005821FB">
        <w:rPr>
          <w:rFonts w:ascii="Times New Roman" w:hAnsi="Times New Roman" w:cs="Times New Roman"/>
          <w:sz w:val="24"/>
          <w:szCs w:val="24"/>
        </w:rPr>
        <w:t>проект</w:t>
      </w:r>
      <w:r w:rsidRPr="005821F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Находкинского городского округа «О внесении изменений в муниципальную програм</w:t>
      </w:r>
      <w:r w:rsidR="003F1D10" w:rsidRPr="005821FB">
        <w:rPr>
          <w:rFonts w:ascii="Times New Roman" w:hAnsi="Times New Roman" w:cs="Times New Roman"/>
          <w:sz w:val="24"/>
          <w:szCs w:val="24"/>
        </w:rPr>
        <w:t>му</w:t>
      </w:r>
      <w:r w:rsidR="00D07C5F" w:rsidRPr="005821FB">
        <w:rPr>
          <w:rFonts w:ascii="Times New Roman" w:hAnsi="Times New Roman" w:cs="Times New Roman"/>
          <w:sz w:val="24"/>
          <w:szCs w:val="24"/>
        </w:rPr>
        <w:t xml:space="preserve"> «Обеспечение доступным жильём жителей Находкинского городского округа на 2015 – 2017 годы и на период до 2020года», утвержденную постановлением администрации Находкинского городского округа  от 29.08.2014 года №1611</w:t>
      </w:r>
      <w:r w:rsidRPr="005821FB">
        <w:rPr>
          <w:rFonts w:ascii="Times New Roman" w:hAnsi="Times New Roman" w:cs="Times New Roman"/>
          <w:sz w:val="24"/>
          <w:szCs w:val="24"/>
        </w:rPr>
        <w:t>, Контрольно-счетная палата</w:t>
      </w:r>
      <w:r w:rsidR="001E6031" w:rsidRPr="005821FB">
        <w:rPr>
          <w:rFonts w:ascii="Times New Roman" w:hAnsi="Times New Roman" w:cs="Times New Roman"/>
          <w:sz w:val="24"/>
          <w:szCs w:val="24"/>
        </w:rPr>
        <w:t xml:space="preserve"> отмечает</w:t>
      </w:r>
      <w:r w:rsidR="00C67DFB" w:rsidRPr="005821FB">
        <w:rPr>
          <w:rFonts w:ascii="Times New Roman" w:hAnsi="Times New Roman" w:cs="Times New Roman"/>
          <w:sz w:val="24"/>
          <w:szCs w:val="24"/>
        </w:rPr>
        <w:t xml:space="preserve">, что </w:t>
      </w:r>
      <w:r w:rsidR="005821FB" w:rsidRPr="005821FB">
        <w:rPr>
          <w:rFonts w:ascii="Times New Roman" w:hAnsi="Times New Roman" w:cs="Times New Roman"/>
          <w:sz w:val="24"/>
          <w:szCs w:val="24"/>
        </w:rPr>
        <w:t>представленный проект</w:t>
      </w:r>
      <w:r w:rsidR="005821FB" w:rsidRPr="005821FB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Находкинского городского округа </w:t>
      </w:r>
      <w:r w:rsidR="005821FB" w:rsidRPr="005821FB">
        <w:rPr>
          <w:rFonts w:ascii="Times New Roman" w:hAnsi="Times New Roman" w:cs="Times New Roman"/>
          <w:sz w:val="24"/>
          <w:szCs w:val="24"/>
        </w:rPr>
        <w:t xml:space="preserve">не содержит </w:t>
      </w:r>
      <w:proofErr w:type="spellStart"/>
      <w:r w:rsidR="005821FB" w:rsidRPr="005821FB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="005821FB" w:rsidRPr="005821FB">
        <w:rPr>
          <w:rFonts w:ascii="Times New Roman" w:eastAsia="Calibri" w:hAnsi="Times New Roman" w:cs="Times New Roman"/>
          <w:sz w:val="24"/>
          <w:szCs w:val="24"/>
        </w:rPr>
        <w:t xml:space="preserve"> факторов</w:t>
      </w:r>
      <w:r w:rsidR="005821FB" w:rsidRPr="005821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33A0" w:rsidRPr="005821FB">
        <w:rPr>
          <w:rFonts w:ascii="Times New Roman" w:hAnsi="Times New Roman" w:cs="Times New Roman"/>
          <w:sz w:val="24"/>
          <w:szCs w:val="24"/>
        </w:rPr>
        <w:t>замечания и предложения отсутствуют.</w:t>
      </w:r>
      <w:r w:rsidR="00C67DFB" w:rsidRPr="00582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1FB" w:rsidRPr="00342816" w:rsidRDefault="005821FB" w:rsidP="0058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42816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Pr="00342816">
        <w:rPr>
          <w:rFonts w:ascii="Times New Roman" w:hAnsi="Times New Roman" w:cs="Times New Roman"/>
          <w:sz w:val="24"/>
          <w:szCs w:val="24"/>
        </w:rPr>
        <w:t xml:space="preserve"> – счетной палаты </w:t>
      </w:r>
    </w:p>
    <w:p w:rsidR="005821FB" w:rsidRDefault="005821FB" w:rsidP="00582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70530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Т.А.Гончарук</w:t>
      </w:r>
      <w:proofErr w:type="spellEnd"/>
      <w:r w:rsidRPr="003428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A45" w:rsidRPr="00342816" w:rsidRDefault="005821FB" w:rsidP="005821FB">
      <w:pPr>
        <w:rPr>
          <w:rFonts w:ascii="Times New Roman" w:hAnsi="Times New Roman" w:cs="Times New Roman"/>
          <w:sz w:val="24"/>
          <w:szCs w:val="24"/>
        </w:rPr>
      </w:pPr>
      <w:r w:rsidRPr="003428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428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B5A45" w:rsidRPr="00342816" w:rsidRDefault="00582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1E6031" w:rsidRPr="00342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D07C5F">
        <w:rPr>
          <w:rFonts w:ascii="Times New Roman" w:hAnsi="Times New Roman" w:cs="Times New Roman"/>
          <w:sz w:val="24"/>
          <w:szCs w:val="24"/>
        </w:rPr>
        <w:t>В.В.Кравченко</w:t>
      </w:r>
      <w:proofErr w:type="spellEnd"/>
    </w:p>
    <w:sectPr w:rsidR="001B5A45" w:rsidRPr="003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46A"/>
    <w:multiLevelType w:val="hybridMultilevel"/>
    <w:tmpl w:val="06B46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670CC"/>
    <w:multiLevelType w:val="hybridMultilevel"/>
    <w:tmpl w:val="13EEE51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1"/>
    <w:rsid w:val="00005134"/>
    <w:rsid w:val="00035740"/>
    <w:rsid w:val="000433F8"/>
    <w:rsid w:val="00051C58"/>
    <w:rsid w:val="00056B5B"/>
    <w:rsid w:val="00062AD2"/>
    <w:rsid w:val="0006371E"/>
    <w:rsid w:val="00064A8D"/>
    <w:rsid w:val="00067918"/>
    <w:rsid w:val="00072499"/>
    <w:rsid w:val="000801ED"/>
    <w:rsid w:val="000913FF"/>
    <w:rsid w:val="000A1870"/>
    <w:rsid w:val="000B045B"/>
    <w:rsid w:val="000B38BE"/>
    <w:rsid w:val="000B77AE"/>
    <w:rsid w:val="000E06D5"/>
    <w:rsid w:val="000F0654"/>
    <w:rsid w:val="000F5BE2"/>
    <w:rsid w:val="001022F9"/>
    <w:rsid w:val="00103295"/>
    <w:rsid w:val="00106487"/>
    <w:rsid w:val="0012474E"/>
    <w:rsid w:val="00135817"/>
    <w:rsid w:val="001412E7"/>
    <w:rsid w:val="00150351"/>
    <w:rsid w:val="00156A81"/>
    <w:rsid w:val="001630A7"/>
    <w:rsid w:val="00167F5A"/>
    <w:rsid w:val="001713F8"/>
    <w:rsid w:val="00172467"/>
    <w:rsid w:val="00197236"/>
    <w:rsid w:val="00197B43"/>
    <w:rsid w:val="001B5A45"/>
    <w:rsid w:val="001C116B"/>
    <w:rsid w:val="001D7226"/>
    <w:rsid w:val="001E3385"/>
    <w:rsid w:val="001E6031"/>
    <w:rsid w:val="001E6D72"/>
    <w:rsid w:val="001F21F4"/>
    <w:rsid w:val="001F2B12"/>
    <w:rsid w:val="00201075"/>
    <w:rsid w:val="002044A9"/>
    <w:rsid w:val="002116FF"/>
    <w:rsid w:val="00220659"/>
    <w:rsid w:val="0023519B"/>
    <w:rsid w:val="00243408"/>
    <w:rsid w:val="00271145"/>
    <w:rsid w:val="002745DF"/>
    <w:rsid w:val="002907D7"/>
    <w:rsid w:val="00297B50"/>
    <w:rsid w:val="002B3C7E"/>
    <w:rsid w:val="002B69EE"/>
    <w:rsid w:val="002D49D0"/>
    <w:rsid w:val="002E368A"/>
    <w:rsid w:val="002E5482"/>
    <w:rsid w:val="00304B6B"/>
    <w:rsid w:val="00307B1C"/>
    <w:rsid w:val="003135CA"/>
    <w:rsid w:val="00315A0E"/>
    <w:rsid w:val="003359C9"/>
    <w:rsid w:val="0033637A"/>
    <w:rsid w:val="00342816"/>
    <w:rsid w:val="00371DE9"/>
    <w:rsid w:val="003724C1"/>
    <w:rsid w:val="00380953"/>
    <w:rsid w:val="00381182"/>
    <w:rsid w:val="00386F1B"/>
    <w:rsid w:val="003940FB"/>
    <w:rsid w:val="0039436E"/>
    <w:rsid w:val="003C1D4B"/>
    <w:rsid w:val="003C47F2"/>
    <w:rsid w:val="003C7C84"/>
    <w:rsid w:val="003E2C41"/>
    <w:rsid w:val="003E527C"/>
    <w:rsid w:val="003F14B4"/>
    <w:rsid w:val="003F1D10"/>
    <w:rsid w:val="003F4460"/>
    <w:rsid w:val="00437245"/>
    <w:rsid w:val="0044458A"/>
    <w:rsid w:val="0046310E"/>
    <w:rsid w:val="0047757D"/>
    <w:rsid w:val="004827CA"/>
    <w:rsid w:val="004850BD"/>
    <w:rsid w:val="004A2174"/>
    <w:rsid w:val="004A7B7A"/>
    <w:rsid w:val="004B1AF8"/>
    <w:rsid w:val="004C4321"/>
    <w:rsid w:val="004C570C"/>
    <w:rsid w:val="004D2AAA"/>
    <w:rsid w:val="004E67E5"/>
    <w:rsid w:val="00505BF5"/>
    <w:rsid w:val="00541D1F"/>
    <w:rsid w:val="00554EB4"/>
    <w:rsid w:val="00571C97"/>
    <w:rsid w:val="00581E09"/>
    <w:rsid w:val="005821FB"/>
    <w:rsid w:val="0058354E"/>
    <w:rsid w:val="00593E08"/>
    <w:rsid w:val="00594FE7"/>
    <w:rsid w:val="005A2E5F"/>
    <w:rsid w:val="005A581D"/>
    <w:rsid w:val="005B1D1C"/>
    <w:rsid w:val="005B37F6"/>
    <w:rsid w:val="005B5A0A"/>
    <w:rsid w:val="005C5CC7"/>
    <w:rsid w:val="005E50A7"/>
    <w:rsid w:val="005E676E"/>
    <w:rsid w:val="005F1F35"/>
    <w:rsid w:val="005F2B6A"/>
    <w:rsid w:val="00621692"/>
    <w:rsid w:val="00623743"/>
    <w:rsid w:val="00650561"/>
    <w:rsid w:val="00667725"/>
    <w:rsid w:val="00670530"/>
    <w:rsid w:val="00670AC4"/>
    <w:rsid w:val="00681452"/>
    <w:rsid w:val="00682061"/>
    <w:rsid w:val="006A2B0B"/>
    <w:rsid w:val="006A2DE1"/>
    <w:rsid w:val="006B2EE9"/>
    <w:rsid w:val="006D58C5"/>
    <w:rsid w:val="006E2D39"/>
    <w:rsid w:val="006E3C93"/>
    <w:rsid w:val="006F2CFC"/>
    <w:rsid w:val="006F5409"/>
    <w:rsid w:val="006F709E"/>
    <w:rsid w:val="007012E6"/>
    <w:rsid w:val="0070526D"/>
    <w:rsid w:val="00720DA4"/>
    <w:rsid w:val="00741CFE"/>
    <w:rsid w:val="007664C1"/>
    <w:rsid w:val="00780B00"/>
    <w:rsid w:val="00782517"/>
    <w:rsid w:val="007A0C5A"/>
    <w:rsid w:val="007B5763"/>
    <w:rsid w:val="007C01ED"/>
    <w:rsid w:val="007D5E22"/>
    <w:rsid w:val="007E25AA"/>
    <w:rsid w:val="007E3112"/>
    <w:rsid w:val="0081229A"/>
    <w:rsid w:val="00813E4A"/>
    <w:rsid w:val="0084195F"/>
    <w:rsid w:val="0084444B"/>
    <w:rsid w:val="00850F93"/>
    <w:rsid w:val="00866E5A"/>
    <w:rsid w:val="0089234C"/>
    <w:rsid w:val="008C5CD5"/>
    <w:rsid w:val="008C6995"/>
    <w:rsid w:val="008D62C0"/>
    <w:rsid w:val="008E7786"/>
    <w:rsid w:val="008F4298"/>
    <w:rsid w:val="008F7F8B"/>
    <w:rsid w:val="009029BA"/>
    <w:rsid w:val="00913A87"/>
    <w:rsid w:val="0092441D"/>
    <w:rsid w:val="00926516"/>
    <w:rsid w:val="00937977"/>
    <w:rsid w:val="00962DA2"/>
    <w:rsid w:val="0096482E"/>
    <w:rsid w:val="00973F6D"/>
    <w:rsid w:val="009A086C"/>
    <w:rsid w:val="009B2DA7"/>
    <w:rsid w:val="009C06D7"/>
    <w:rsid w:val="009C3D73"/>
    <w:rsid w:val="009D3896"/>
    <w:rsid w:val="009E2691"/>
    <w:rsid w:val="009E4CD9"/>
    <w:rsid w:val="009E6B71"/>
    <w:rsid w:val="009F52E0"/>
    <w:rsid w:val="00A12B91"/>
    <w:rsid w:val="00A207D9"/>
    <w:rsid w:val="00A240CD"/>
    <w:rsid w:val="00A31803"/>
    <w:rsid w:val="00A32FF2"/>
    <w:rsid w:val="00A332E4"/>
    <w:rsid w:val="00A33777"/>
    <w:rsid w:val="00A34AEA"/>
    <w:rsid w:val="00A3543E"/>
    <w:rsid w:val="00A36366"/>
    <w:rsid w:val="00A430BA"/>
    <w:rsid w:val="00A43BE9"/>
    <w:rsid w:val="00A445E1"/>
    <w:rsid w:val="00A63EE1"/>
    <w:rsid w:val="00A66A89"/>
    <w:rsid w:val="00A75C9E"/>
    <w:rsid w:val="00A82B21"/>
    <w:rsid w:val="00A934F9"/>
    <w:rsid w:val="00A967E6"/>
    <w:rsid w:val="00AA73C3"/>
    <w:rsid w:val="00AD2ED7"/>
    <w:rsid w:val="00AD368B"/>
    <w:rsid w:val="00AE406E"/>
    <w:rsid w:val="00B01359"/>
    <w:rsid w:val="00B150CB"/>
    <w:rsid w:val="00B33C09"/>
    <w:rsid w:val="00B36413"/>
    <w:rsid w:val="00B71016"/>
    <w:rsid w:val="00B84DE7"/>
    <w:rsid w:val="00B86E2F"/>
    <w:rsid w:val="00B96716"/>
    <w:rsid w:val="00BB01D4"/>
    <w:rsid w:val="00BC2BCE"/>
    <w:rsid w:val="00BD1B60"/>
    <w:rsid w:val="00BD62C6"/>
    <w:rsid w:val="00BD6E8F"/>
    <w:rsid w:val="00BE757C"/>
    <w:rsid w:val="00C14862"/>
    <w:rsid w:val="00C35455"/>
    <w:rsid w:val="00C41D7F"/>
    <w:rsid w:val="00C54E91"/>
    <w:rsid w:val="00C54FFC"/>
    <w:rsid w:val="00C62D49"/>
    <w:rsid w:val="00C67A26"/>
    <w:rsid w:val="00C67DFB"/>
    <w:rsid w:val="00C85CDD"/>
    <w:rsid w:val="00C8757E"/>
    <w:rsid w:val="00C92D32"/>
    <w:rsid w:val="00C93370"/>
    <w:rsid w:val="00CA5D1E"/>
    <w:rsid w:val="00CB3E12"/>
    <w:rsid w:val="00CB6979"/>
    <w:rsid w:val="00CD00FB"/>
    <w:rsid w:val="00CF17F9"/>
    <w:rsid w:val="00CF3DBB"/>
    <w:rsid w:val="00CF6EB2"/>
    <w:rsid w:val="00D07C5F"/>
    <w:rsid w:val="00D145CF"/>
    <w:rsid w:val="00D17FB6"/>
    <w:rsid w:val="00D258A3"/>
    <w:rsid w:val="00D3223E"/>
    <w:rsid w:val="00D55D37"/>
    <w:rsid w:val="00D756EE"/>
    <w:rsid w:val="00D9308C"/>
    <w:rsid w:val="00D96AD0"/>
    <w:rsid w:val="00D979B5"/>
    <w:rsid w:val="00DA1BC8"/>
    <w:rsid w:val="00DB1B3C"/>
    <w:rsid w:val="00DC4451"/>
    <w:rsid w:val="00DC46F3"/>
    <w:rsid w:val="00DF2931"/>
    <w:rsid w:val="00DF5DA3"/>
    <w:rsid w:val="00E14CB1"/>
    <w:rsid w:val="00E17AB5"/>
    <w:rsid w:val="00E21A44"/>
    <w:rsid w:val="00E36BF5"/>
    <w:rsid w:val="00E40B3B"/>
    <w:rsid w:val="00E433A0"/>
    <w:rsid w:val="00E46E65"/>
    <w:rsid w:val="00E54504"/>
    <w:rsid w:val="00E546BE"/>
    <w:rsid w:val="00E5516B"/>
    <w:rsid w:val="00E61F76"/>
    <w:rsid w:val="00E67022"/>
    <w:rsid w:val="00E71383"/>
    <w:rsid w:val="00E857DA"/>
    <w:rsid w:val="00EA4BF4"/>
    <w:rsid w:val="00EB61B5"/>
    <w:rsid w:val="00EC0919"/>
    <w:rsid w:val="00EC5D7B"/>
    <w:rsid w:val="00EC68FC"/>
    <w:rsid w:val="00ED30CD"/>
    <w:rsid w:val="00F04FA9"/>
    <w:rsid w:val="00F05399"/>
    <w:rsid w:val="00F062C4"/>
    <w:rsid w:val="00F10EED"/>
    <w:rsid w:val="00F23A15"/>
    <w:rsid w:val="00F275EF"/>
    <w:rsid w:val="00F32C96"/>
    <w:rsid w:val="00F53C7B"/>
    <w:rsid w:val="00F648B0"/>
    <w:rsid w:val="00F65A13"/>
    <w:rsid w:val="00F7029F"/>
    <w:rsid w:val="00F719FA"/>
    <w:rsid w:val="00F73B69"/>
    <w:rsid w:val="00FB2741"/>
    <w:rsid w:val="00FC63B1"/>
    <w:rsid w:val="00FD4C22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BDA6E-BE79-4015-A5F5-754F3FAF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2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7E3112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311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112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E3112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7E3112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7E3112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1E6031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Кравченко Владимир Викторович</cp:lastModifiedBy>
  <cp:revision>5</cp:revision>
  <cp:lastPrinted>2016-12-26T23:53:00Z</cp:lastPrinted>
  <dcterms:created xsi:type="dcterms:W3CDTF">2016-12-26T22:56:00Z</dcterms:created>
  <dcterms:modified xsi:type="dcterms:W3CDTF">2016-12-26T23:53:00Z</dcterms:modified>
</cp:coreProperties>
</file>