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78" w:rsidRDefault="00F25478" w:rsidP="00F25478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78" w:rsidRDefault="00F25478" w:rsidP="00F2547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5478" w:rsidRDefault="00F25478" w:rsidP="00F25478">
      <w:pPr>
        <w:pStyle w:val="1"/>
      </w:pPr>
      <w:r>
        <w:t>РОССИЙСКАЯ ФЕДЕРАЦИЯ</w:t>
      </w:r>
    </w:p>
    <w:p w:rsidR="00F25478" w:rsidRDefault="00F25478" w:rsidP="00F2547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F25478" w:rsidRDefault="00F25478" w:rsidP="00F2547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F25478" w:rsidRDefault="00F25478" w:rsidP="00F25478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F25478" w:rsidRDefault="00F25478" w:rsidP="00F25478">
      <w:pPr>
        <w:rPr>
          <w:b/>
        </w:rPr>
      </w:pPr>
    </w:p>
    <w:p w:rsidR="00F25478" w:rsidRDefault="00F25478" w:rsidP="00F25478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F25478" w:rsidRDefault="00F25478" w:rsidP="00F25478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F25478" w:rsidRPr="00F25478" w:rsidRDefault="00F25478" w:rsidP="00F25478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 w:rsidRPr="00F2547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F25478">
        <w:rPr>
          <w:bCs/>
          <w:sz w:val="20"/>
        </w:rPr>
        <w:t>:</w:t>
      </w:r>
      <w:r w:rsidRPr="00F25478"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 w:rsidRPr="00F25478"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 w:rsidRPr="00F25478"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 w:rsidRPr="00F25478"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F25478" w:rsidRPr="00F25478" w:rsidRDefault="00F25478" w:rsidP="00F25478">
      <w:pPr>
        <w:jc w:val="right"/>
        <w:rPr>
          <w:bCs/>
          <w:sz w:val="20"/>
        </w:rPr>
      </w:pPr>
    </w:p>
    <w:p w:rsidR="00F25478" w:rsidRPr="00F25478" w:rsidRDefault="00F25478" w:rsidP="00F25478">
      <w:pPr>
        <w:jc w:val="both"/>
        <w:rPr>
          <w:bCs/>
          <w:sz w:val="20"/>
        </w:rPr>
      </w:pPr>
    </w:p>
    <w:p w:rsidR="00F25478" w:rsidRPr="00F25478" w:rsidRDefault="00F25478" w:rsidP="00F25478">
      <w:pPr>
        <w:jc w:val="both"/>
        <w:rPr>
          <w:bCs/>
          <w:sz w:val="20"/>
        </w:rPr>
      </w:pPr>
    </w:p>
    <w:p w:rsidR="00F25478" w:rsidRPr="003F02B1" w:rsidRDefault="00F25478" w:rsidP="00F25478">
      <w:pPr>
        <w:jc w:val="both"/>
        <w:rPr>
          <w:bCs/>
          <w:sz w:val="28"/>
          <w:szCs w:val="28"/>
        </w:rPr>
      </w:pPr>
    </w:p>
    <w:p w:rsidR="00F25478" w:rsidRPr="003F02B1" w:rsidRDefault="00F25478" w:rsidP="00A2225C">
      <w:pPr>
        <w:pStyle w:val="2"/>
        <w:rPr>
          <w:sz w:val="28"/>
          <w:szCs w:val="28"/>
        </w:rPr>
      </w:pPr>
      <w:r w:rsidRPr="003F02B1">
        <w:rPr>
          <w:sz w:val="28"/>
          <w:szCs w:val="28"/>
        </w:rPr>
        <w:t>ЗАКЛЮЧЕНИЕ</w:t>
      </w:r>
    </w:p>
    <w:p w:rsidR="00076230" w:rsidRDefault="00F25478" w:rsidP="00A2225C">
      <w:pPr>
        <w:pStyle w:val="2"/>
        <w:rPr>
          <w:sz w:val="28"/>
          <w:szCs w:val="28"/>
        </w:rPr>
      </w:pPr>
      <w:r w:rsidRPr="003F02B1">
        <w:rPr>
          <w:sz w:val="28"/>
          <w:szCs w:val="28"/>
        </w:rPr>
        <w:t xml:space="preserve">на </w:t>
      </w:r>
      <w:proofErr w:type="gramStart"/>
      <w:r w:rsidRPr="003F02B1">
        <w:rPr>
          <w:sz w:val="28"/>
          <w:szCs w:val="28"/>
        </w:rPr>
        <w:t>проект  постановления</w:t>
      </w:r>
      <w:proofErr w:type="gramEnd"/>
      <w:r w:rsidRPr="003F02B1">
        <w:rPr>
          <w:sz w:val="28"/>
          <w:szCs w:val="28"/>
        </w:rPr>
        <w:t xml:space="preserve"> </w:t>
      </w:r>
    </w:p>
    <w:p w:rsidR="00F25478" w:rsidRPr="003F02B1" w:rsidRDefault="00F25478" w:rsidP="00A2225C">
      <w:pPr>
        <w:pStyle w:val="2"/>
        <w:rPr>
          <w:sz w:val="28"/>
          <w:szCs w:val="28"/>
        </w:rPr>
      </w:pPr>
      <w:r w:rsidRPr="003F02B1">
        <w:rPr>
          <w:sz w:val="28"/>
          <w:szCs w:val="28"/>
        </w:rPr>
        <w:t>администрации Находкинского городского округа</w:t>
      </w:r>
    </w:p>
    <w:p w:rsidR="00F25478" w:rsidRPr="003F02B1" w:rsidRDefault="00F25478" w:rsidP="00A2225C">
      <w:pPr>
        <w:pStyle w:val="2"/>
        <w:rPr>
          <w:sz w:val="28"/>
          <w:szCs w:val="28"/>
        </w:rPr>
      </w:pPr>
      <w:r w:rsidRPr="003F02B1">
        <w:rPr>
          <w:sz w:val="28"/>
          <w:szCs w:val="28"/>
        </w:rPr>
        <w:t xml:space="preserve">«О внесении изменений в муниципальную программу «Развитие малого и среднего предпринимательства на территории НГО на 2015 – 2017 гг.» (утверждена постановлением администрации Находкинского городского </w:t>
      </w:r>
      <w:proofErr w:type="gramStart"/>
      <w:r w:rsidRPr="003F02B1">
        <w:rPr>
          <w:sz w:val="28"/>
          <w:szCs w:val="28"/>
        </w:rPr>
        <w:t xml:space="preserve">округа </w:t>
      </w:r>
      <w:r w:rsidR="00A2225C" w:rsidRPr="003F02B1">
        <w:rPr>
          <w:sz w:val="28"/>
          <w:szCs w:val="28"/>
        </w:rPr>
        <w:t xml:space="preserve"> от</w:t>
      </w:r>
      <w:proofErr w:type="gramEnd"/>
      <w:r w:rsidR="00A2225C" w:rsidRPr="003F02B1">
        <w:rPr>
          <w:sz w:val="28"/>
          <w:szCs w:val="28"/>
        </w:rPr>
        <w:t xml:space="preserve"> 29.08.2014 </w:t>
      </w:r>
      <w:r w:rsidRPr="003F02B1">
        <w:rPr>
          <w:sz w:val="28"/>
          <w:szCs w:val="28"/>
        </w:rPr>
        <w:t>года № 1598)</w:t>
      </w:r>
    </w:p>
    <w:p w:rsidR="00F25478" w:rsidRPr="003F02B1" w:rsidRDefault="00F25478" w:rsidP="00A2225C">
      <w:pPr>
        <w:jc w:val="center"/>
        <w:rPr>
          <w:sz w:val="28"/>
          <w:szCs w:val="28"/>
        </w:rPr>
      </w:pPr>
    </w:p>
    <w:p w:rsidR="00F25478" w:rsidRPr="003F02B1" w:rsidRDefault="00F25478" w:rsidP="00A2225C">
      <w:pPr>
        <w:pStyle w:val="2"/>
        <w:rPr>
          <w:sz w:val="28"/>
          <w:szCs w:val="28"/>
        </w:rPr>
      </w:pPr>
    </w:p>
    <w:p w:rsidR="00F25478" w:rsidRPr="003F02B1" w:rsidRDefault="00165C1E" w:rsidP="00A54E1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3F02B1">
        <w:rPr>
          <w:rFonts w:ascii="Times New Roman" w:hAnsi="Times New Roman"/>
          <w:sz w:val="28"/>
          <w:szCs w:val="28"/>
        </w:rPr>
        <w:t xml:space="preserve">12 </w:t>
      </w:r>
      <w:r w:rsidR="00F25478" w:rsidRPr="003F02B1">
        <w:rPr>
          <w:rFonts w:ascii="Times New Roman" w:hAnsi="Times New Roman"/>
          <w:sz w:val="28"/>
          <w:szCs w:val="28"/>
        </w:rPr>
        <w:t>января 2016 года</w:t>
      </w:r>
      <w:r w:rsidR="00F25478" w:rsidRPr="003F02B1">
        <w:rPr>
          <w:rFonts w:ascii="Times New Roman" w:hAnsi="Times New Roman"/>
          <w:sz w:val="28"/>
          <w:szCs w:val="28"/>
        </w:rPr>
        <w:tab/>
      </w:r>
      <w:r w:rsidR="00F25478" w:rsidRPr="003F02B1">
        <w:rPr>
          <w:rFonts w:ascii="Times New Roman" w:hAnsi="Times New Roman"/>
          <w:sz w:val="28"/>
          <w:szCs w:val="28"/>
        </w:rPr>
        <w:tab/>
      </w:r>
      <w:r w:rsidR="00F25478" w:rsidRPr="003F02B1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3F02B1" w:rsidRPr="003F02B1">
        <w:rPr>
          <w:rFonts w:ascii="Times New Roman" w:hAnsi="Times New Roman"/>
          <w:sz w:val="28"/>
          <w:szCs w:val="28"/>
        </w:rPr>
        <w:t xml:space="preserve">                   </w:t>
      </w:r>
      <w:r w:rsidR="003F02B1">
        <w:rPr>
          <w:rFonts w:ascii="Times New Roman" w:hAnsi="Times New Roman"/>
          <w:sz w:val="28"/>
          <w:szCs w:val="28"/>
        </w:rPr>
        <w:t xml:space="preserve">         </w:t>
      </w:r>
      <w:r w:rsidR="003F02B1" w:rsidRPr="003F02B1">
        <w:rPr>
          <w:rFonts w:ascii="Times New Roman" w:hAnsi="Times New Roman"/>
          <w:sz w:val="28"/>
          <w:szCs w:val="28"/>
        </w:rPr>
        <w:t xml:space="preserve">     г. Находка</w:t>
      </w:r>
    </w:p>
    <w:p w:rsidR="00F25478" w:rsidRPr="003F02B1" w:rsidRDefault="00F25478" w:rsidP="00F25478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F02B1" w:rsidRPr="003F02B1" w:rsidRDefault="00F25478" w:rsidP="00165C1E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малого и среднего предпринимательства на территории НГО на 2015 – 2017 гг.</w:t>
      </w:r>
      <w:r w:rsidR="00C068E9" w:rsidRPr="003F02B1">
        <w:rPr>
          <w:rFonts w:ascii="Times New Roman" w:hAnsi="Times New Roman" w:cs="Times New Roman"/>
          <w:sz w:val="28"/>
          <w:szCs w:val="28"/>
        </w:rPr>
        <w:t xml:space="preserve">» </w:t>
      </w:r>
      <w:r w:rsidRPr="003F02B1">
        <w:rPr>
          <w:rFonts w:ascii="Times New Roman" w:hAnsi="Times New Roman" w:cs="Times New Roman"/>
          <w:sz w:val="28"/>
          <w:szCs w:val="28"/>
        </w:rPr>
        <w:t>(далее – проект</w:t>
      </w:r>
      <w:r w:rsidR="0029261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3F02B1">
        <w:rPr>
          <w:rFonts w:ascii="Times New Roman" w:hAnsi="Times New Roman" w:cs="Times New Roman"/>
          <w:sz w:val="28"/>
          <w:szCs w:val="28"/>
        </w:rPr>
        <w:t>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</w:t>
      </w:r>
      <w:r w:rsidR="00165C1E" w:rsidRPr="003F02B1">
        <w:rPr>
          <w:rFonts w:ascii="Times New Roman" w:hAnsi="Times New Roman" w:cs="Times New Roman"/>
          <w:sz w:val="28"/>
          <w:szCs w:val="28"/>
        </w:rPr>
        <w:t xml:space="preserve"> от 30.10.2013г № 264-НПА.</w:t>
      </w:r>
    </w:p>
    <w:p w:rsidR="003F02B1" w:rsidRPr="003F02B1" w:rsidRDefault="003F02B1" w:rsidP="003F02B1">
      <w:pPr>
        <w:jc w:val="center"/>
        <w:rPr>
          <w:b/>
          <w:sz w:val="28"/>
          <w:szCs w:val="28"/>
        </w:rPr>
      </w:pPr>
    </w:p>
    <w:p w:rsidR="003F02B1" w:rsidRDefault="003F02B1" w:rsidP="003F02B1">
      <w:pPr>
        <w:spacing w:line="232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</w:t>
      </w:r>
      <w:r>
        <w:rPr>
          <w:bCs/>
          <w:sz w:val="28"/>
          <w:szCs w:val="28"/>
          <w:shd w:val="clear" w:color="auto" w:fill="FFFFFF"/>
        </w:rPr>
        <w:t>на  изменения в муниципальную программу</w:t>
      </w:r>
      <w:r>
        <w:rPr>
          <w:bCs/>
          <w:sz w:val="28"/>
          <w:szCs w:val="28"/>
        </w:rPr>
        <w:t xml:space="preserve"> "Развитие малого и среднего предпринимательства на территории НГО на 2015 – 2017 гг.», утвержденную постановлением администрации Находкинского городского округа от 29.08.2014 года № 1598 (далее – Программа)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подготовлено председателем КСП НГО Гончарук Т.А. на </w:t>
      </w:r>
      <w:r>
        <w:rPr>
          <w:sz w:val="28"/>
          <w:szCs w:val="28"/>
        </w:rPr>
        <w:lastRenderedPageBreak/>
        <w:t xml:space="preserve">основании пункта 2 статьи 157 Бюджетного кодекса РФ, пункта 7 части 1 статьи 8 Решения Думы НГО от 30.10.2013 года № 264 – НПА «О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счетной палате НГО», </w:t>
      </w:r>
      <w:r w:rsidR="00EF732E">
        <w:rPr>
          <w:sz w:val="28"/>
          <w:szCs w:val="28"/>
        </w:rPr>
        <w:t>Решения</w:t>
      </w:r>
      <w:r w:rsidRPr="003F02B1">
        <w:rPr>
          <w:sz w:val="28"/>
          <w:szCs w:val="28"/>
        </w:rPr>
        <w:t xml:space="preserve"> о бюджетном процессе в Находкинском городском округе  от 30.10.2013г. № 265-НПА (далее – Решение о бюджетном процессе), </w:t>
      </w:r>
      <w:r w:rsidR="00EF732E">
        <w:rPr>
          <w:sz w:val="28"/>
          <w:szCs w:val="28"/>
        </w:rPr>
        <w:t>в соответствии с пунктом 6</w:t>
      </w:r>
      <w:r>
        <w:rPr>
          <w:sz w:val="28"/>
          <w:szCs w:val="28"/>
        </w:rPr>
        <w:t xml:space="preserve"> раздела </w:t>
      </w:r>
      <w:r w:rsidR="00EF73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плана работы Контрольно-счетной палаты </w:t>
      </w:r>
      <w:r w:rsidR="00EF732E">
        <w:rPr>
          <w:sz w:val="28"/>
          <w:szCs w:val="28"/>
        </w:rPr>
        <w:t xml:space="preserve">Находкинского городского округа </w:t>
      </w:r>
      <w:r>
        <w:rPr>
          <w:sz w:val="28"/>
          <w:szCs w:val="28"/>
        </w:rPr>
        <w:t>на 201</w:t>
      </w:r>
      <w:r w:rsidR="00EF732E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распоряжением председателя Контрольно-счетной палаты </w:t>
      </w:r>
      <w:r w:rsidR="00EF732E">
        <w:rPr>
          <w:sz w:val="28"/>
          <w:szCs w:val="28"/>
        </w:rPr>
        <w:t>НГО от 12.01.2016 года № 1-Р</w:t>
      </w:r>
    </w:p>
    <w:p w:rsidR="003F02B1" w:rsidRDefault="003F02B1" w:rsidP="003F02B1">
      <w:pPr>
        <w:spacing w:line="232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t xml:space="preserve"> </w:t>
      </w:r>
    </w:p>
    <w:p w:rsidR="003F02B1" w:rsidRDefault="003F02B1" w:rsidP="003F02B1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кодекс РФ;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131-ФЗ)</w:t>
      </w:r>
      <w:r w:rsidR="00EF732E">
        <w:rPr>
          <w:sz w:val="28"/>
          <w:szCs w:val="28"/>
        </w:rPr>
        <w:t>; Федеральный закон от 24.07.200</w:t>
      </w:r>
      <w:r>
        <w:rPr>
          <w:sz w:val="28"/>
          <w:szCs w:val="28"/>
        </w:rPr>
        <w:t>7 № 209-ФЗ "О развитии малого и среднего предпринимательства в Российской Федерации";</w:t>
      </w:r>
      <w:r w:rsidR="00EF732E">
        <w:rPr>
          <w:sz w:val="28"/>
          <w:szCs w:val="28"/>
        </w:rPr>
        <w:t xml:space="preserve"> постановление администрации Приморского края от 12.1</w:t>
      </w:r>
      <w:r w:rsidR="0015635E">
        <w:rPr>
          <w:sz w:val="28"/>
          <w:szCs w:val="28"/>
        </w:rPr>
        <w:t>1</w:t>
      </w:r>
      <w:r w:rsidR="00EF732E">
        <w:rPr>
          <w:sz w:val="28"/>
          <w:szCs w:val="28"/>
        </w:rPr>
        <w:t>. 2015 года № 433 – па «</w:t>
      </w:r>
      <w:r w:rsidR="00681D7F">
        <w:rPr>
          <w:sz w:val="28"/>
          <w:szCs w:val="28"/>
        </w:rPr>
        <w:t xml:space="preserve">О внесении  изменений в постановление администрации Приморского края от 11.09.2015 года № 343 – па «О распределении субсидий из краевого бюджета бюджетам муниципальных образований Приморского края на поддержку муниципальных программ малого и среднего предпринимательства на 2015 год»; </w:t>
      </w:r>
      <w:r w:rsidR="00EF732E">
        <w:rPr>
          <w:sz w:val="28"/>
          <w:szCs w:val="28"/>
        </w:rPr>
        <w:t>ст. 35,48 Устава Находкинского городского округа;</w:t>
      </w:r>
      <w:r>
        <w:rPr>
          <w:sz w:val="28"/>
          <w:szCs w:val="28"/>
        </w:rPr>
        <w:t xml:space="preserve"> </w:t>
      </w:r>
      <w:r w:rsidR="00EF732E">
        <w:rPr>
          <w:sz w:val="28"/>
          <w:szCs w:val="28"/>
        </w:rPr>
        <w:t>постановление а</w:t>
      </w:r>
      <w:r>
        <w:rPr>
          <w:sz w:val="28"/>
          <w:szCs w:val="28"/>
        </w:rPr>
        <w:t xml:space="preserve">дминистрации </w:t>
      </w:r>
      <w:r w:rsidR="00EF732E">
        <w:rPr>
          <w:sz w:val="28"/>
          <w:szCs w:val="28"/>
        </w:rPr>
        <w:t xml:space="preserve">Находкинского городского округа  от 28.09.2015 года № 1316 «О порядке принятия решений о разработке, формировании и реализации муниципальных программ в НГО» </w:t>
      </w:r>
      <w:r>
        <w:rPr>
          <w:sz w:val="28"/>
          <w:szCs w:val="28"/>
        </w:rPr>
        <w:t>(далее – Порядок принятия реш</w:t>
      </w:r>
      <w:r w:rsidR="00EF732E">
        <w:rPr>
          <w:sz w:val="28"/>
          <w:szCs w:val="28"/>
        </w:rPr>
        <w:t xml:space="preserve">ений о разработке, формирования и </w:t>
      </w:r>
      <w:r>
        <w:rPr>
          <w:sz w:val="28"/>
          <w:szCs w:val="28"/>
        </w:rPr>
        <w:t xml:space="preserve"> реализации муниципальных программ).</w:t>
      </w:r>
    </w:p>
    <w:p w:rsidR="004112A4" w:rsidRDefault="004112A4" w:rsidP="00681D7F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</w:t>
      </w:r>
      <w:r w:rsidR="00681D7F">
        <w:rPr>
          <w:sz w:val="28"/>
          <w:szCs w:val="28"/>
        </w:rPr>
        <w:t xml:space="preserve">внесения изменений в </w:t>
      </w:r>
      <w:r w:rsidR="003F02B1">
        <w:rPr>
          <w:sz w:val="28"/>
          <w:szCs w:val="28"/>
        </w:rPr>
        <w:t xml:space="preserve"> </w:t>
      </w:r>
      <w:r w:rsidR="00681D7F">
        <w:rPr>
          <w:sz w:val="28"/>
          <w:szCs w:val="28"/>
        </w:rPr>
        <w:t xml:space="preserve"> указанную </w:t>
      </w:r>
      <w:r w:rsidR="003F02B1">
        <w:rPr>
          <w:sz w:val="28"/>
          <w:szCs w:val="28"/>
        </w:rPr>
        <w:t>Прог</w:t>
      </w:r>
      <w:r w:rsidR="00681D7F">
        <w:rPr>
          <w:sz w:val="28"/>
          <w:szCs w:val="28"/>
        </w:rPr>
        <w:t xml:space="preserve">рамму </w:t>
      </w:r>
      <w:r w:rsidR="00A54E1A">
        <w:rPr>
          <w:sz w:val="28"/>
          <w:szCs w:val="28"/>
        </w:rPr>
        <w:t xml:space="preserve">(подготовка проекта постановления) </w:t>
      </w:r>
      <w:r>
        <w:rPr>
          <w:sz w:val="28"/>
          <w:szCs w:val="28"/>
        </w:rPr>
        <w:t>являю</w:t>
      </w:r>
      <w:r w:rsidR="003F02B1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="003F02B1">
        <w:rPr>
          <w:sz w:val="28"/>
          <w:szCs w:val="28"/>
        </w:rPr>
        <w:t xml:space="preserve"> </w:t>
      </w:r>
      <w:r w:rsidR="00681D7F">
        <w:rPr>
          <w:sz w:val="28"/>
          <w:szCs w:val="28"/>
        </w:rPr>
        <w:t xml:space="preserve"> </w:t>
      </w:r>
    </w:p>
    <w:p w:rsidR="004112A4" w:rsidRDefault="004112A4" w:rsidP="00681D7F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D7F">
        <w:rPr>
          <w:sz w:val="28"/>
          <w:szCs w:val="28"/>
        </w:rPr>
        <w:t>изменение объема средств бюджета городского округа на финансирование программы и прогнозной оценки привлекаемых на реализацию ее целей средств федерального бюджета, краевого бюджета, бюджетов государственных внебюджетных фондов и иных внебюджетных источников</w:t>
      </w:r>
      <w:r>
        <w:rPr>
          <w:sz w:val="28"/>
          <w:szCs w:val="28"/>
        </w:rPr>
        <w:t>;</w:t>
      </w:r>
    </w:p>
    <w:p w:rsidR="00B94270" w:rsidRDefault="004112A4" w:rsidP="00681D7F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наименования раздела 8 </w:t>
      </w:r>
      <w:r w:rsidR="00B94270">
        <w:rPr>
          <w:sz w:val="28"/>
          <w:szCs w:val="28"/>
        </w:rPr>
        <w:t>программы;</w:t>
      </w:r>
    </w:p>
    <w:p w:rsidR="00B94270" w:rsidRDefault="00B94270" w:rsidP="00681D7F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14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исключения Приложения 2 к Программе;</w:t>
      </w:r>
    </w:p>
    <w:p w:rsidR="00B94270" w:rsidRDefault="00B94270" w:rsidP="00681D7F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14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 нумерации Приложений 3, 4, 5 и 6 к Программе;</w:t>
      </w:r>
    </w:p>
    <w:p w:rsidR="006F20A1" w:rsidRDefault="0029214C" w:rsidP="00681D7F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4270">
        <w:rPr>
          <w:sz w:val="28"/>
          <w:szCs w:val="28"/>
        </w:rPr>
        <w:t>применение кодов бюджетной классификации</w:t>
      </w:r>
      <w:r w:rsidR="006F20A1">
        <w:rPr>
          <w:sz w:val="28"/>
          <w:szCs w:val="28"/>
        </w:rPr>
        <w:t xml:space="preserve"> к Приложению</w:t>
      </w:r>
      <w:r w:rsidR="00B94270">
        <w:rPr>
          <w:sz w:val="28"/>
          <w:szCs w:val="28"/>
        </w:rPr>
        <w:t xml:space="preserve"> 3 программы</w:t>
      </w:r>
      <w:r w:rsidR="006F20A1">
        <w:rPr>
          <w:sz w:val="28"/>
          <w:szCs w:val="28"/>
        </w:rPr>
        <w:t xml:space="preserve"> «Ресурсное обеспечение </w:t>
      </w:r>
      <w:proofErr w:type="gramStart"/>
      <w:r w:rsidR="006F20A1">
        <w:rPr>
          <w:sz w:val="28"/>
          <w:szCs w:val="28"/>
        </w:rPr>
        <w:t>реализации  муниципальной</w:t>
      </w:r>
      <w:proofErr w:type="gramEnd"/>
      <w:r w:rsidR="006F20A1">
        <w:rPr>
          <w:sz w:val="28"/>
          <w:szCs w:val="28"/>
        </w:rPr>
        <w:t xml:space="preserve"> программы «Развитие малого и среднего предпринимательства на территории НГО на 2015 – 2017 гг.»</w:t>
      </w:r>
      <w:r>
        <w:rPr>
          <w:sz w:val="28"/>
          <w:szCs w:val="28"/>
        </w:rPr>
        <w:t>, а именно:</w:t>
      </w:r>
    </w:p>
    <w:p w:rsidR="00B94270" w:rsidRDefault="0029214C" w:rsidP="00681D7F">
      <w:pPr>
        <w:spacing w:line="23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пп.</w:t>
      </w:r>
      <w:r w:rsidR="00B94270">
        <w:rPr>
          <w:sz w:val="28"/>
          <w:szCs w:val="28"/>
        </w:rPr>
        <w:t>3.1.;</w:t>
      </w:r>
      <w:proofErr w:type="gramEnd"/>
      <w:r w:rsidR="00B94270">
        <w:rPr>
          <w:sz w:val="28"/>
          <w:szCs w:val="28"/>
        </w:rPr>
        <w:t xml:space="preserve"> 3.2.; 3.</w:t>
      </w:r>
      <w:r>
        <w:rPr>
          <w:sz w:val="28"/>
          <w:szCs w:val="28"/>
        </w:rPr>
        <w:t>3.; 6.3.;</w:t>
      </w:r>
      <w:r w:rsidR="00B94270">
        <w:rPr>
          <w:sz w:val="28"/>
          <w:szCs w:val="28"/>
        </w:rPr>
        <w:t>11 пункта 3 приложения</w:t>
      </w:r>
      <w:r>
        <w:rPr>
          <w:sz w:val="28"/>
          <w:szCs w:val="28"/>
        </w:rPr>
        <w:t xml:space="preserve"> №3 </w:t>
      </w:r>
      <w:r w:rsidR="006F20A1">
        <w:rPr>
          <w:sz w:val="28"/>
          <w:szCs w:val="28"/>
        </w:rPr>
        <w:t xml:space="preserve">– 851/0412/1390145020/244/226 и </w:t>
      </w:r>
    </w:p>
    <w:p w:rsidR="003F02B1" w:rsidRDefault="006F20A1" w:rsidP="00681D7F">
      <w:pPr>
        <w:spacing w:line="23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5.11 пункта </w:t>
      </w:r>
      <w:proofErr w:type="gramStart"/>
      <w:r>
        <w:rPr>
          <w:sz w:val="28"/>
          <w:szCs w:val="28"/>
        </w:rPr>
        <w:t xml:space="preserve">5 </w:t>
      </w:r>
      <w:r w:rsidR="0029214C">
        <w:rPr>
          <w:sz w:val="28"/>
          <w:szCs w:val="28"/>
        </w:rPr>
        <w:t xml:space="preserve"> приложения</w:t>
      </w:r>
      <w:proofErr w:type="gramEnd"/>
      <w:r w:rsidR="0029214C">
        <w:rPr>
          <w:sz w:val="28"/>
          <w:szCs w:val="28"/>
        </w:rPr>
        <w:t xml:space="preserve">  №3 </w:t>
      </w:r>
      <w:r w:rsidR="00681D7F">
        <w:rPr>
          <w:sz w:val="28"/>
          <w:szCs w:val="28"/>
        </w:rPr>
        <w:t xml:space="preserve"> </w:t>
      </w:r>
      <w:r w:rsidR="0029214C">
        <w:rPr>
          <w:sz w:val="28"/>
          <w:szCs w:val="28"/>
        </w:rPr>
        <w:t xml:space="preserve">851/0412/1390262010/810. </w:t>
      </w:r>
    </w:p>
    <w:p w:rsidR="003F02B1" w:rsidRDefault="004112A4" w:rsidP="003F02B1">
      <w:pPr>
        <w:pStyle w:val="a4"/>
        <w:tabs>
          <w:tab w:val="left" w:pos="0"/>
        </w:tabs>
        <w:spacing w:before="240"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3F02B1">
        <w:rPr>
          <w:rFonts w:ascii="Times New Roman" w:hAnsi="Times New Roman" w:cs="Times New Roman"/>
          <w:sz w:val="28"/>
          <w:szCs w:val="28"/>
        </w:rPr>
        <w:t xml:space="preserve"> программных мероприятий</w:t>
      </w:r>
      <w:r w:rsidR="003E7A34">
        <w:rPr>
          <w:rFonts w:ascii="Times New Roman" w:hAnsi="Times New Roman" w:cs="Times New Roman"/>
          <w:sz w:val="28"/>
          <w:szCs w:val="28"/>
        </w:rPr>
        <w:t xml:space="preserve"> на 2015 – 2017 годы (средства бюджета НГО, краевого и федерального) планируется в сумме 5 300,0 </w:t>
      </w:r>
      <w:r w:rsidR="003F02B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A34" w:rsidRDefault="004112A4" w:rsidP="004112A4">
      <w:pPr>
        <w:pStyle w:val="a4"/>
        <w:tabs>
          <w:tab w:val="left" w:pos="0"/>
        </w:tabs>
        <w:spacing w:before="240" w:line="23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E7A34">
        <w:rPr>
          <w:rFonts w:ascii="Times New Roman" w:hAnsi="Times New Roman" w:cs="Times New Roman"/>
          <w:sz w:val="28"/>
          <w:szCs w:val="28"/>
        </w:rPr>
        <w:t>бъем финансирования программных мероприятий на 2015 – 2017 гг. из средств бюджета НГО составляет 3 000,0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112A4" w:rsidRDefault="004112A4" w:rsidP="004112A4">
      <w:pPr>
        <w:pStyle w:val="a4"/>
        <w:tabs>
          <w:tab w:val="left" w:pos="0"/>
        </w:tabs>
        <w:spacing w:before="240" w:line="23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1 000,0 тыс. рублей;</w:t>
      </w:r>
    </w:p>
    <w:p w:rsidR="004112A4" w:rsidRDefault="004112A4" w:rsidP="004112A4">
      <w:pPr>
        <w:pStyle w:val="a4"/>
        <w:tabs>
          <w:tab w:val="left" w:pos="0"/>
        </w:tabs>
        <w:spacing w:before="240" w:line="23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 1 000,0 тыс. рублей;</w:t>
      </w:r>
    </w:p>
    <w:p w:rsidR="004112A4" w:rsidRDefault="004112A4" w:rsidP="004112A4">
      <w:pPr>
        <w:pStyle w:val="a4"/>
        <w:tabs>
          <w:tab w:val="left" w:pos="0"/>
        </w:tabs>
        <w:spacing w:before="240" w:line="23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 1 000,0 тыс. рублей.</w:t>
      </w:r>
    </w:p>
    <w:p w:rsidR="004112A4" w:rsidRDefault="004112A4" w:rsidP="004112A4">
      <w:pPr>
        <w:pStyle w:val="a4"/>
        <w:tabs>
          <w:tab w:val="left" w:pos="0"/>
        </w:tabs>
        <w:spacing w:before="240" w:line="23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Прогнозная оценка привлекаемых на реализацию муниципальной программы средств краевого бюджета составляет 518, 672 тыс. рублей, в том числе:</w:t>
      </w:r>
    </w:p>
    <w:p w:rsidR="004112A4" w:rsidRDefault="004112A4" w:rsidP="004112A4">
      <w:pPr>
        <w:pStyle w:val="a4"/>
        <w:tabs>
          <w:tab w:val="left" w:pos="0"/>
        </w:tabs>
        <w:spacing w:before="240" w:line="23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118,672 тыс. рублей;</w:t>
      </w:r>
    </w:p>
    <w:p w:rsidR="004112A4" w:rsidRDefault="004112A4" w:rsidP="004112A4">
      <w:pPr>
        <w:pStyle w:val="a4"/>
        <w:tabs>
          <w:tab w:val="left" w:pos="0"/>
        </w:tabs>
        <w:spacing w:before="240" w:line="23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- 200,00    тыс. рублей;</w:t>
      </w:r>
    </w:p>
    <w:p w:rsidR="004112A4" w:rsidRDefault="004112A4" w:rsidP="004112A4">
      <w:pPr>
        <w:pStyle w:val="a4"/>
        <w:tabs>
          <w:tab w:val="left" w:pos="0"/>
        </w:tabs>
        <w:spacing w:before="240" w:line="23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- 200,00    тыс. рублей.</w:t>
      </w:r>
    </w:p>
    <w:p w:rsidR="004112A4" w:rsidRDefault="001B0238" w:rsidP="004112A4">
      <w:pPr>
        <w:pStyle w:val="a4"/>
        <w:tabs>
          <w:tab w:val="left" w:pos="0"/>
        </w:tabs>
        <w:spacing w:before="240" w:line="23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2A4">
        <w:rPr>
          <w:rFonts w:ascii="Times New Roman" w:hAnsi="Times New Roman" w:cs="Times New Roman"/>
          <w:sz w:val="28"/>
          <w:szCs w:val="28"/>
        </w:rPr>
        <w:t>Прогнозная оценка привлекаемых на реализацию муниципальной программы средств   федерального бюджета составляет 1 781,328 тыс. рублей, в том числе:</w:t>
      </w:r>
    </w:p>
    <w:p w:rsidR="004112A4" w:rsidRDefault="004112A4" w:rsidP="004112A4">
      <w:pPr>
        <w:pStyle w:val="a4"/>
        <w:tabs>
          <w:tab w:val="left" w:pos="0"/>
        </w:tabs>
        <w:spacing w:before="240" w:line="23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181,328 тыс. рублей;</w:t>
      </w:r>
    </w:p>
    <w:p w:rsidR="004112A4" w:rsidRDefault="004112A4" w:rsidP="004112A4">
      <w:pPr>
        <w:pStyle w:val="a4"/>
        <w:tabs>
          <w:tab w:val="left" w:pos="0"/>
        </w:tabs>
        <w:spacing w:before="240" w:line="23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 800,00   тыс. рублей;</w:t>
      </w:r>
    </w:p>
    <w:p w:rsidR="004112A4" w:rsidRDefault="004112A4" w:rsidP="004112A4">
      <w:pPr>
        <w:pStyle w:val="a4"/>
        <w:tabs>
          <w:tab w:val="left" w:pos="0"/>
        </w:tabs>
        <w:spacing w:before="240" w:line="23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 800,00   тыс. рублей.</w:t>
      </w:r>
    </w:p>
    <w:p w:rsidR="0029214C" w:rsidRDefault="003F02B1" w:rsidP="003F02B1">
      <w:pPr>
        <w:spacing w:before="240"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программы является управление экономики</w:t>
      </w:r>
      <w:r w:rsidR="003935B5">
        <w:rPr>
          <w:sz w:val="28"/>
          <w:szCs w:val="28"/>
        </w:rPr>
        <w:t>,</w:t>
      </w:r>
      <w:r w:rsidR="0029214C">
        <w:rPr>
          <w:sz w:val="28"/>
          <w:szCs w:val="28"/>
        </w:rPr>
        <w:t xml:space="preserve"> потребительского рынка</w:t>
      </w:r>
      <w:r>
        <w:rPr>
          <w:sz w:val="28"/>
          <w:szCs w:val="28"/>
        </w:rPr>
        <w:t xml:space="preserve"> </w:t>
      </w:r>
      <w:r w:rsidR="0029214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предпринимательства администрации </w:t>
      </w:r>
      <w:r w:rsidR="0029214C">
        <w:rPr>
          <w:sz w:val="28"/>
          <w:szCs w:val="28"/>
        </w:rPr>
        <w:t>НГО</w:t>
      </w:r>
      <w:r>
        <w:rPr>
          <w:sz w:val="28"/>
          <w:szCs w:val="28"/>
        </w:rPr>
        <w:t xml:space="preserve">. </w:t>
      </w:r>
    </w:p>
    <w:p w:rsidR="003F02B1" w:rsidRDefault="003F02B1" w:rsidP="003F02B1">
      <w:pPr>
        <w:spacing w:before="240"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935B5">
        <w:rPr>
          <w:sz w:val="28"/>
          <w:szCs w:val="28"/>
        </w:rPr>
        <w:t xml:space="preserve"> изменения в указанную </w:t>
      </w:r>
      <w:r>
        <w:rPr>
          <w:sz w:val="28"/>
          <w:szCs w:val="28"/>
        </w:rPr>
        <w:t>Программу, Контрольно-счетная палата считает необходимым отметить следующее.</w:t>
      </w:r>
    </w:p>
    <w:p w:rsidR="00D02716" w:rsidRDefault="003935B5" w:rsidP="003F02B1">
      <w:pPr>
        <w:spacing w:before="240"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 </w:t>
      </w:r>
      <w:r w:rsidR="00A54E1A">
        <w:rPr>
          <w:sz w:val="28"/>
          <w:szCs w:val="28"/>
        </w:rPr>
        <w:t xml:space="preserve"> подготовке</w:t>
      </w:r>
      <w:proofErr w:type="gramEnd"/>
      <w:r w:rsidR="00A54E1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Приложения</w:t>
      </w:r>
      <w:r w:rsidR="0029261F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 xml:space="preserve">, их </w:t>
      </w:r>
      <w:r w:rsidR="0029261F">
        <w:rPr>
          <w:sz w:val="28"/>
          <w:szCs w:val="28"/>
        </w:rPr>
        <w:t xml:space="preserve"> рекомендуется  </w:t>
      </w:r>
      <w:r>
        <w:rPr>
          <w:sz w:val="28"/>
          <w:szCs w:val="28"/>
        </w:rPr>
        <w:t>именовать</w:t>
      </w:r>
      <w:r w:rsidR="00A54E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9261F">
        <w:rPr>
          <w:sz w:val="28"/>
          <w:szCs w:val="28"/>
        </w:rPr>
        <w:t xml:space="preserve"> «Приложение №2 «Прогнозная оценка расходов муниципальной программы…..», а </w:t>
      </w:r>
      <w:r>
        <w:rPr>
          <w:sz w:val="28"/>
          <w:szCs w:val="28"/>
        </w:rPr>
        <w:t>не «изменениям</w:t>
      </w:r>
      <w:r w:rsidR="0029261F">
        <w:rPr>
          <w:sz w:val="28"/>
          <w:szCs w:val="28"/>
        </w:rPr>
        <w:t>и</w:t>
      </w:r>
      <w:r>
        <w:rPr>
          <w:sz w:val="28"/>
          <w:szCs w:val="28"/>
        </w:rPr>
        <w:t>, вносимыми в Приложе</w:t>
      </w:r>
      <w:r w:rsidR="0029261F">
        <w:rPr>
          <w:sz w:val="28"/>
          <w:szCs w:val="28"/>
        </w:rPr>
        <w:t>ние № 2 «Прогнозная оценка расходов муниципальной программы…..» и т.д.</w:t>
      </w:r>
    </w:p>
    <w:p w:rsidR="0029261F" w:rsidRDefault="0029261F" w:rsidP="003F02B1">
      <w:pPr>
        <w:spacing w:before="240"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к проекту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НГО рекомендуется выполнить в соответствии с требованиями Приложения № 4 к Порядку принятия решений о разработке, формировании и реализации муниципальных программ в НГО  (постановление администрации НГО от 28.09.2015 № 1316). В таблице</w:t>
      </w:r>
      <w:r w:rsidR="00D02716">
        <w:rPr>
          <w:sz w:val="28"/>
          <w:szCs w:val="28"/>
        </w:rPr>
        <w:t xml:space="preserve"> </w:t>
      </w:r>
      <w:r w:rsidR="00A54E1A">
        <w:rPr>
          <w:sz w:val="28"/>
          <w:szCs w:val="28"/>
        </w:rPr>
        <w:t xml:space="preserve">приложения №1 </w:t>
      </w:r>
      <w:r w:rsidR="00D02716">
        <w:rPr>
          <w:sz w:val="28"/>
          <w:szCs w:val="28"/>
        </w:rPr>
        <w:t>проекта постановления  указана  «сплошная» нумерация</w:t>
      </w:r>
      <w:r w:rsidR="00A54E1A">
        <w:rPr>
          <w:sz w:val="28"/>
          <w:szCs w:val="28"/>
        </w:rPr>
        <w:t xml:space="preserve">, включая наименование </w:t>
      </w:r>
      <w:r w:rsidR="00D02716">
        <w:rPr>
          <w:sz w:val="28"/>
          <w:szCs w:val="28"/>
        </w:rPr>
        <w:t xml:space="preserve">  муниципальной  программы и ее мероприятий, в то время, как</w:t>
      </w:r>
      <w:r w:rsidR="00D02716" w:rsidRPr="00D02716">
        <w:rPr>
          <w:sz w:val="28"/>
          <w:szCs w:val="28"/>
        </w:rPr>
        <w:t xml:space="preserve"> </w:t>
      </w:r>
      <w:r w:rsidR="00D02716">
        <w:rPr>
          <w:sz w:val="28"/>
          <w:szCs w:val="28"/>
        </w:rPr>
        <w:t>Приложение № 4 к Порядку принятия решений о разработке, формировании и реализации муниципальных программ в НГО, содержит требование о нумерации каждо</w:t>
      </w:r>
      <w:r w:rsidR="00A54E1A">
        <w:rPr>
          <w:sz w:val="28"/>
          <w:szCs w:val="28"/>
        </w:rPr>
        <w:t>го  наименования  в отдельности, как то:</w:t>
      </w:r>
      <w:r w:rsidR="00D02716">
        <w:rPr>
          <w:sz w:val="28"/>
          <w:szCs w:val="28"/>
        </w:rPr>
        <w:t>1. «Муниципальная программа», 2.1. «Мероприятия программы».</w:t>
      </w:r>
    </w:p>
    <w:p w:rsidR="00106D80" w:rsidRDefault="00106D80" w:rsidP="00106D80">
      <w:pPr>
        <w:pStyle w:val="a4"/>
        <w:tabs>
          <w:tab w:val="left" w:pos="1134"/>
        </w:tabs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F02B1" w:rsidRPr="00106D8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программу, </w:t>
      </w:r>
      <w:r w:rsidRPr="00106D80">
        <w:rPr>
          <w:rFonts w:ascii="Times New Roman" w:hAnsi="Times New Roman" w:cs="Times New Roman"/>
          <w:sz w:val="28"/>
          <w:szCs w:val="28"/>
        </w:rPr>
        <w:t>в части и</w:t>
      </w:r>
      <w:r>
        <w:rPr>
          <w:rFonts w:ascii="Times New Roman" w:hAnsi="Times New Roman" w:cs="Times New Roman"/>
          <w:sz w:val="28"/>
          <w:szCs w:val="28"/>
        </w:rPr>
        <w:t>зменения бюджетных</w:t>
      </w:r>
    </w:p>
    <w:p w:rsidR="00D02716" w:rsidRPr="00106D80" w:rsidRDefault="00106D80" w:rsidP="00106D80">
      <w:pPr>
        <w:tabs>
          <w:tab w:val="left" w:pos="1134"/>
        </w:tabs>
        <w:spacing w:line="232" w:lineRule="auto"/>
        <w:jc w:val="both"/>
        <w:rPr>
          <w:sz w:val="28"/>
          <w:szCs w:val="28"/>
        </w:rPr>
      </w:pPr>
      <w:r w:rsidRPr="00106D80">
        <w:rPr>
          <w:sz w:val="28"/>
          <w:szCs w:val="28"/>
        </w:rPr>
        <w:t xml:space="preserve"> ассигнований, </w:t>
      </w:r>
      <w:proofErr w:type="gramStart"/>
      <w:r w:rsidRPr="00106D80">
        <w:rPr>
          <w:sz w:val="28"/>
          <w:szCs w:val="28"/>
        </w:rPr>
        <w:t>проект  постановления</w:t>
      </w:r>
      <w:proofErr w:type="gramEnd"/>
      <w:r>
        <w:rPr>
          <w:sz w:val="28"/>
          <w:szCs w:val="28"/>
        </w:rPr>
        <w:t xml:space="preserve"> </w:t>
      </w:r>
      <w:r w:rsidRPr="00106D80">
        <w:rPr>
          <w:sz w:val="28"/>
          <w:szCs w:val="28"/>
        </w:rPr>
        <w:t xml:space="preserve">не </w:t>
      </w:r>
      <w:r>
        <w:rPr>
          <w:sz w:val="28"/>
          <w:szCs w:val="28"/>
        </w:rPr>
        <w:t>содержит сведений о</w:t>
      </w:r>
      <w:r w:rsidR="001D72FE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 влиянии на показатели (индикаторы) и </w:t>
      </w:r>
      <w:r w:rsidRPr="00106D80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ожидаемые</w:t>
      </w:r>
      <w:r w:rsidR="003F02B1" w:rsidRPr="00106D80">
        <w:rPr>
          <w:sz w:val="28"/>
          <w:szCs w:val="28"/>
        </w:rPr>
        <w:t xml:space="preserve"> </w:t>
      </w:r>
      <w:r w:rsidR="001D72FE">
        <w:rPr>
          <w:sz w:val="28"/>
          <w:szCs w:val="28"/>
        </w:rPr>
        <w:t>конечных результаты</w:t>
      </w:r>
      <w:r w:rsidR="00D02716" w:rsidRPr="00106D80">
        <w:rPr>
          <w:sz w:val="28"/>
          <w:szCs w:val="28"/>
        </w:rPr>
        <w:t xml:space="preserve"> реализации</w:t>
      </w:r>
    </w:p>
    <w:p w:rsidR="001D72FE" w:rsidRDefault="001D72FE" w:rsidP="00D02716">
      <w:pPr>
        <w:tabs>
          <w:tab w:val="left" w:pos="1134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3F02B1" w:rsidRPr="00D02716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3F02B1" w:rsidRPr="00AE247F" w:rsidRDefault="00AE247F" w:rsidP="00AE247F">
      <w:pPr>
        <w:tabs>
          <w:tab w:val="left" w:pos="1134"/>
        </w:tabs>
        <w:spacing w:line="232" w:lineRule="auto"/>
        <w:jc w:val="both"/>
        <w:rPr>
          <w:sz w:val="28"/>
          <w:szCs w:val="28"/>
        </w:rPr>
      </w:pPr>
      <w:r w:rsidRPr="00AE247F">
        <w:rPr>
          <w:sz w:val="28"/>
          <w:szCs w:val="28"/>
        </w:rPr>
        <w:lastRenderedPageBreak/>
        <w:t xml:space="preserve">4. </w:t>
      </w:r>
      <w:r w:rsidR="003F02B1" w:rsidRPr="00AE247F">
        <w:rPr>
          <w:sz w:val="28"/>
          <w:szCs w:val="28"/>
        </w:rPr>
        <w:t>Согла</w:t>
      </w:r>
      <w:r>
        <w:rPr>
          <w:sz w:val="28"/>
          <w:szCs w:val="28"/>
        </w:rPr>
        <w:t>сно пунктам 3.3</w:t>
      </w:r>
      <w:r w:rsidR="003F02B1" w:rsidRPr="00AE247F">
        <w:rPr>
          <w:sz w:val="28"/>
          <w:szCs w:val="28"/>
        </w:rPr>
        <w:t>.2.2</w:t>
      </w:r>
      <w:r>
        <w:rPr>
          <w:sz w:val="28"/>
          <w:szCs w:val="28"/>
        </w:rPr>
        <w:t>,  3.3</w:t>
      </w:r>
      <w:r w:rsidR="003F02B1" w:rsidRPr="00AE247F">
        <w:rPr>
          <w:sz w:val="28"/>
          <w:szCs w:val="28"/>
        </w:rPr>
        <w:t xml:space="preserve">.2.3 </w:t>
      </w:r>
      <w:r>
        <w:rPr>
          <w:sz w:val="28"/>
          <w:szCs w:val="28"/>
        </w:rPr>
        <w:t xml:space="preserve"> и 3.3.2.4. </w:t>
      </w:r>
      <w:r w:rsidR="003F02B1" w:rsidRPr="00AE247F">
        <w:rPr>
          <w:sz w:val="28"/>
          <w:szCs w:val="28"/>
        </w:rPr>
        <w:t>Порядка принятия реш</w:t>
      </w:r>
      <w:r>
        <w:rPr>
          <w:sz w:val="28"/>
          <w:szCs w:val="28"/>
        </w:rPr>
        <w:t xml:space="preserve">ений о разработке, формирования и </w:t>
      </w:r>
      <w:r w:rsidR="003F02B1" w:rsidRPr="00AE247F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муниципальных программ </w:t>
      </w:r>
      <w:r w:rsidR="003F02B1" w:rsidRPr="00AE247F">
        <w:rPr>
          <w:sz w:val="28"/>
          <w:szCs w:val="28"/>
        </w:rPr>
        <w:t xml:space="preserve">и проведения оценки эффективности реализации муниципальных программ в </w:t>
      </w:r>
      <w:r>
        <w:rPr>
          <w:sz w:val="28"/>
          <w:szCs w:val="28"/>
        </w:rPr>
        <w:t xml:space="preserve"> Находкинском городском округе</w:t>
      </w:r>
      <w:r w:rsidR="003F02B1" w:rsidRPr="00AE247F">
        <w:rPr>
          <w:sz w:val="28"/>
          <w:szCs w:val="28"/>
        </w:rPr>
        <w:t xml:space="preserve">, утвержденного постановлением администрации </w:t>
      </w:r>
      <w:r>
        <w:rPr>
          <w:sz w:val="28"/>
          <w:szCs w:val="28"/>
        </w:rPr>
        <w:t>НГО от 28.09.2015 №1316</w:t>
      </w:r>
      <w:r w:rsidR="003F02B1" w:rsidRPr="00AE247F">
        <w:rPr>
          <w:sz w:val="28"/>
          <w:szCs w:val="28"/>
        </w:rPr>
        <w:t xml:space="preserve">, текстовая часть муниципальной программы должна содержать развернутые формулировки целей и задач муниципальной программы, а также целевые индикаторы, характеризующие достижение целей, и показатели, характеризующие решение задач. </w:t>
      </w:r>
    </w:p>
    <w:p w:rsidR="00AE247F" w:rsidRDefault="003F02B1" w:rsidP="003F02B1">
      <w:pPr>
        <w:tabs>
          <w:tab w:val="left" w:pos="1134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все задачи, сформулированные в Программе, увязаны с целевыми индикаторами (показателями), что может привести к невозможности их проверки и подтверждения их выполнения. </w:t>
      </w:r>
    </w:p>
    <w:p w:rsidR="005A495A" w:rsidRDefault="003F02B1" w:rsidP="003F02B1">
      <w:pPr>
        <w:tabs>
          <w:tab w:val="left" w:pos="1134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вышеизложенным, </w:t>
      </w:r>
      <w:proofErr w:type="spellStart"/>
      <w:r w:rsidR="005A495A">
        <w:rPr>
          <w:sz w:val="28"/>
          <w:szCs w:val="28"/>
        </w:rPr>
        <w:t>Контрольно</w:t>
      </w:r>
      <w:proofErr w:type="spellEnd"/>
      <w:r w:rsidR="005A495A">
        <w:rPr>
          <w:sz w:val="28"/>
          <w:szCs w:val="28"/>
        </w:rPr>
        <w:t xml:space="preserve"> – счетная палата полагает целесообразным:</w:t>
      </w:r>
    </w:p>
    <w:p w:rsidR="005A495A" w:rsidRDefault="001B0238" w:rsidP="003F02B1">
      <w:pPr>
        <w:tabs>
          <w:tab w:val="left" w:pos="1134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указанного проекта постановления,</w:t>
      </w:r>
      <w:r w:rsidR="00522704">
        <w:rPr>
          <w:sz w:val="28"/>
          <w:szCs w:val="28"/>
        </w:rPr>
        <w:t xml:space="preserve"> </w:t>
      </w:r>
      <w:proofErr w:type="gramStart"/>
      <w:r w:rsidR="005A495A">
        <w:rPr>
          <w:sz w:val="28"/>
          <w:szCs w:val="28"/>
        </w:rPr>
        <w:t>учесть  рекомендации</w:t>
      </w:r>
      <w:proofErr w:type="gramEnd"/>
      <w:r>
        <w:rPr>
          <w:sz w:val="28"/>
          <w:szCs w:val="28"/>
        </w:rPr>
        <w:t xml:space="preserve"> </w:t>
      </w:r>
      <w:r w:rsidR="005A495A">
        <w:rPr>
          <w:sz w:val="28"/>
          <w:szCs w:val="28"/>
        </w:rPr>
        <w:t xml:space="preserve"> </w:t>
      </w:r>
      <w:proofErr w:type="spellStart"/>
      <w:r w:rsidR="005A495A">
        <w:rPr>
          <w:sz w:val="28"/>
          <w:szCs w:val="28"/>
        </w:rPr>
        <w:t>Контрольно</w:t>
      </w:r>
      <w:proofErr w:type="spellEnd"/>
      <w:r w:rsidR="005A495A">
        <w:rPr>
          <w:sz w:val="28"/>
          <w:szCs w:val="28"/>
        </w:rPr>
        <w:t xml:space="preserve"> – счетной палаты, изложенные в Заключении (п. 1 – 3);</w:t>
      </w:r>
    </w:p>
    <w:p w:rsidR="003F02B1" w:rsidRDefault="005A495A" w:rsidP="003F02B1">
      <w:pPr>
        <w:tabs>
          <w:tab w:val="left" w:pos="1134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утверждения указанного проекта постановления, </w:t>
      </w:r>
      <w:r w:rsidR="00AE247F">
        <w:rPr>
          <w:sz w:val="28"/>
          <w:szCs w:val="28"/>
        </w:rPr>
        <w:t xml:space="preserve">рассмотреть возможность приведения </w:t>
      </w:r>
      <w:r>
        <w:rPr>
          <w:sz w:val="28"/>
          <w:szCs w:val="28"/>
        </w:rPr>
        <w:t xml:space="preserve">паспорта и текстовой части </w:t>
      </w:r>
      <w:r w:rsidR="00AE247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(новая редакция Программы)</w:t>
      </w:r>
      <w:r w:rsidR="001B0238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соответствие с постановлением</w:t>
      </w:r>
      <w:r w:rsidRPr="005A495A">
        <w:rPr>
          <w:sz w:val="28"/>
          <w:szCs w:val="28"/>
        </w:rPr>
        <w:t xml:space="preserve"> </w:t>
      </w:r>
      <w:r w:rsidRPr="00AE247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НГО от 28.09.2015 №1316.</w:t>
      </w:r>
    </w:p>
    <w:p w:rsidR="003F02B1" w:rsidRDefault="003F02B1" w:rsidP="003F02B1">
      <w:pPr>
        <w:spacing w:line="232" w:lineRule="auto"/>
        <w:ind w:firstLine="709"/>
        <w:jc w:val="both"/>
      </w:pPr>
    </w:p>
    <w:p w:rsidR="003F02B1" w:rsidRDefault="003F02B1" w:rsidP="003F02B1">
      <w:pPr>
        <w:ind w:firstLine="709"/>
        <w:jc w:val="both"/>
      </w:pPr>
    </w:p>
    <w:p w:rsidR="003F02B1" w:rsidRDefault="003F02B1" w:rsidP="003F02B1">
      <w:pPr>
        <w:ind w:firstLine="709"/>
        <w:jc w:val="both"/>
      </w:pPr>
    </w:p>
    <w:p w:rsidR="00522704" w:rsidRDefault="00522704" w:rsidP="00F25478">
      <w:pPr>
        <w:ind w:firstLine="708"/>
        <w:rPr>
          <w:sz w:val="28"/>
          <w:szCs w:val="28"/>
        </w:rPr>
      </w:pPr>
      <w:r w:rsidRPr="00522704">
        <w:rPr>
          <w:sz w:val="28"/>
          <w:szCs w:val="28"/>
        </w:rPr>
        <w:t xml:space="preserve">Председатель </w:t>
      </w:r>
    </w:p>
    <w:p w:rsidR="002B69EE" w:rsidRPr="00522704" w:rsidRDefault="00522704" w:rsidP="00F25478">
      <w:pPr>
        <w:ind w:firstLine="708"/>
        <w:rPr>
          <w:sz w:val="28"/>
          <w:szCs w:val="28"/>
        </w:rPr>
      </w:pPr>
      <w:proofErr w:type="spellStart"/>
      <w:r w:rsidRPr="00522704">
        <w:rPr>
          <w:sz w:val="28"/>
          <w:szCs w:val="28"/>
        </w:rPr>
        <w:t>Контрольно</w:t>
      </w:r>
      <w:proofErr w:type="spellEnd"/>
      <w:r w:rsidRPr="0052270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</w:t>
      </w:r>
      <w:r w:rsidRPr="00522704">
        <w:rPr>
          <w:sz w:val="28"/>
          <w:szCs w:val="28"/>
        </w:rPr>
        <w:t xml:space="preserve">четной </w:t>
      </w:r>
      <w:proofErr w:type="gramStart"/>
      <w:r w:rsidRPr="00522704">
        <w:rPr>
          <w:sz w:val="28"/>
          <w:szCs w:val="28"/>
        </w:rPr>
        <w:t xml:space="preserve">палаты </w:t>
      </w:r>
      <w:r>
        <w:rPr>
          <w:sz w:val="28"/>
          <w:szCs w:val="28"/>
        </w:rPr>
        <w:t xml:space="preserve"> НГО</w:t>
      </w:r>
      <w:proofErr w:type="gramEnd"/>
      <w:r>
        <w:rPr>
          <w:sz w:val="28"/>
          <w:szCs w:val="28"/>
        </w:rPr>
        <w:t xml:space="preserve">                                     Т.А. Гончарук             </w:t>
      </w:r>
    </w:p>
    <w:sectPr w:rsidR="002B69EE" w:rsidRPr="0052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904"/>
    <w:multiLevelType w:val="hybridMultilevel"/>
    <w:tmpl w:val="AA2CD3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135C5"/>
    <w:multiLevelType w:val="hybridMultilevel"/>
    <w:tmpl w:val="548E4D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5494D"/>
    <w:multiLevelType w:val="hybridMultilevel"/>
    <w:tmpl w:val="06288D16"/>
    <w:lvl w:ilvl="0" w:tplc="1FAED29E">
      <w:start w:val="1"/>
      <w:numFmt w:val="decimal"/>
      <w:lvlText w:val="%1."/>
      <w:lvlJc w:val="left"/>
      <w:pPr>
        <w:ind w:left="418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6E8F35E0"/>
    <w:multiLevelType w:val="hybridMultilevel"/>
    <w:tmpl w:val="65CCC0DC"/>
    <w:lvl w:ilvl="0" w:tplc="FDBA886E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CF"/>
    <w:rsid w:val="00035740"/>
    <w:rsid w:val="00076230"/>
    <w:rsid w:val="000801ED"/>
    <w:rsid w:val="00106D80"/>
    <w:rsid w:val="0015635E"/>
    <w:rsid w:val="00165C1E"/>
    <w:rsid w:val="00167F5A"/>
    <w:rsid w:val="001713F8"/>
    <w:rsid w:val="001B0238"/>
    <w:rsid w:val="001D72FE"/>
    <w:rsid w:val="0029214C"/>
    <w:rsid w:val="0029261F"/>
    <w:rsid w:val="002B69EE"/>
    <w:rsid w:val="002E1DA5"/>
    <w:rsid w:val="002E5482"/>
    <w:rsid w:val="003935B5"/>
    <w:rsid w:val="003E7A34"/>
    <w:rsid w:val="003F02B1"/>
    <w:rsid w:val="004112A4"/>
    <w:rsid w:val="004C4321"/>
    <w:rsid w:val="00522704"/>
    <w:rsid w:val="00581E09"/>
    <w:rsid w:val="005A495A"/>
    <w:rsid w:val="00681D7F"/>
    <w:rsid w:val="006E3187"/>
    <w:rsid w:val="006F20A1"/>
    <w:rsid w:val="006F2CFC"/>
    <w:rsid w:val="008E7786"/>
    <w:rsid w:val="00A2225C"/>
    <w:rsid w:val="00A54E1A"/>
    <w:rsid w:val="00AE247F"/>
    <w:rsid w:val="00B35958"/>
    <w:rsid w:val="00B94270"/>
    <w:rsid w:val="00B96716"/>
    <w:rsid w:val="00C068E9"/>
    <w:rsid w:val="00C35455"/>
    <w:rsid w:val="00C93370"/>
    <w:rsid w:val="00D02716"/>
    <w:rsid w:val="00D125CF"/>
    <w:rsid w:val="00D979B5"/>
    <w:rsid w:val="00EF732E"/>
    <w:rsid w:val="00F05399"/>
    <w:rsid w:val="00F2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AB8B-A046-4030-A7D4-8242C95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478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F25478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478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547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unhideWhenUsed/>
    <w:rsid w:val="00F25478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F25478"/>
    <w:pPr>
      <w:spacing w:before="60" w:after="60"/>
      <w:ind w:firstLine="225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3F0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F02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62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62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2016-01-12T07:01:00Z</cp:lastPrinted>
  <dcterms:created xsi:type="dcterms:W3CDTF">2017-01-31T22:09:00Z</dcterms:created>
  <dcterms:modified xsi:type="dcterms:W3CDTF">2017-01-31T22:09:00Z</dcterms:modified>
</cp:coreProperties>
</file>